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61" w:val="clear"/>
            <w:tcMar>
              <w:top w:type="dxa" w:w="800"/>
              <w:left w:type="dxa" w:w="400"/>
              <w:bottom w:type="dxa" w:w="800"/>
              <w:right w:type="dxa" w:w="4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ADCFC"/>
                <w:sz w:val="20"/>
                <w:szCs w:val="20"/>
              </w:rPr>
              <w:t xml:space="preserve">SEMICOLON AFRICA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color w:val="CADCFC"/>
                <w:sz w:val="20"/>
                <w:szCs w:val="20"/>
              </w:rPr>
              <w:t xml:space="preserve">Microservices Module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Notification Service</w:t>
            </w:r>
          </w:p>
          <w:p>
            <w:pPr>
              <w:spacing w:after="300" w:before="0"/>
              <w:jc w:val="center"/>
            </w:pPr>
            <w:r>
              <w:rPr>
                <w:rFonts w:ascii="Arial" w:cs="Arial" w:eastAsia="Arial" w:hAnsi="Arial"/>
                <w:color w:val="CADCFC"/>
                <w:sz w:val="24"/>
                <w:szCs w:val="24"/>
              </w:rPr>
              <w:t xml:space="preserve">Product Requirements Document &amp; System Requirements Specification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CADCFC"/>
                <w:sz w:val="22"/>
                <w:szCs w:val="22"/>
              </w:rPr>
              <w:t xml:space="preserve">Version 1.0 (Synchronous)  →  Version 2.0 (Event-Driven with Apache Kafka)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April 2026</w:t>
            </w:r>
          </w:p>
        </w:tc>
      </w:tr>
    </w:tbl>
    <w:p>
      <w:pPr>
        <w:spacing w:after="3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Notification Service — PRD &amp; SRS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Version Coverage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V1.0 (Synchronous) and V2.0 (Kafka Event-Driven)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Semicolon Africa — Microservices Teaching Team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April 2026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Approved for Implementation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Java 17 · Spring Boot 3 · MySQL 9 · Apache Kafka (V2)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1. Introduction</w:t>
      </w:r>
    </w:p>
    <w:p>
      <w:pPr>
        <w:pBdr>
          <w:bottom w:val="single" w:color="E8700A" w:sz="4" w:space="1"/>
        </w:pBd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1.1 Purpose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This document defines the product and system requirements for the Notification Service — a dedicated microservice responsible for delivering notifications to end users across multiple channels (email, SMS, and push). It covers two implementation phases: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Version 1.0: A synchronous, direct-dispatch implementation. No message broker. Notifications are sent in-process during the HTTP request lifecycle. This is the first version to build.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Version 2.0: An event-driven implementation using Apache Kafka. Notification delivery is fully decoupled from the caller via an async message pipeline.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1.2 Scope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Notification Service is a standalone Spring Boot microservice within a larger microservices architecture. It is responsible for: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Accepting notification requests from other internal services via a REST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Delivering those notifications through email, SMS, or push channels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Persisting an audit log of every notification attempt in MySQL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Providing query endpoints for notification history and delivery status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It is NOT responsible for: user authentication, content rendering/templating engines, marketing campaign management, or user preference management (those are separate services).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1.3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message delivered to an end user via email, SMS, or push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Channel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delivery mechanism: EMAIL, SMS, or PUSH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Event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Kafka message representing a notification request (V2 only)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Producer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Kafka component that publishes notification events (V2)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Consumer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Kafka component that reads and processes events (V2)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DLT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Dead Letter Topic — stores events that failed after all retries (V2)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Idempotency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Processing the same request twice produces the same result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eventId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UUID uniquely identifying a notification request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NotificationLog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MySQL entity recording each notification attempt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2. Stakeholders &amp; User Stories</w:t>
      </w:r>
    </w:p>
    <w:p>
      <w:pPr>
        <w:pBdr>
          <w:bottom w:val="single" w:color="E8700A" w:sz="4" w:space="1"/>
        </w:pBd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2.1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Interest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 Engineers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Builders of the service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Clean architecture, testability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Other Microservices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Callers of the REST API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Simple, reliable HTTP contract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End Users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Recipients of notifications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Timely, accurate delivery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DevOps / Infra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 the service in production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Observability, failure recovery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 Owners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Define notification requirements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Delivery metrics, channel coverage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2.2 User Stories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As a calling service (e.g. Order Service)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 want to POST a notification request and get an immediate response so my own request lifecycle is not blocked by notification delivery.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 want to receive an eventId in the response so I can track the notification's delivery status later.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 want the notification service to handle retries so I don't need to implement retry logic on my side.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As a system administrator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 want every notification attempt logged in the database with its status so I can audit delivery and investigate failures.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 want failed notifications to be preserved (not silently dropped) so they can be replayed or investigated.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As a developer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 want a clean migration path from V1 to V2 so the codebase is not a full rewrite — only the delivery mechanism changes.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 want embedded Kafka and H2 tests so CI runs without external dependencies.</w:t>
      </w:r>
    </w:p>
    <w:p>
      <w:pPr>
        <w:spacing w:after="24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VERSION 1.0 — Synchronous Notification Service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3. V1.0 Product Requirements (PRD)</w:t>
      </w:r>
    </w:p>
    <w:p>
      <w:pPr>
        <w:pBdr>
          <w:bottom w:val="single" w:color="E8700A" w:sz="4" w:space="1"/>
        </w:pBd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3.1 Product Overview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Version 1.0 is a synchronous notification service. When a caller POSTs a notification request, the service validates the request, dispatches the notification immediately in the same thread, persists the result to MySQL, and returns a response — all within the same HTTP request lifecycle.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goal: </w:t>
      </w:r>
      <w:r>
        <w:rPr>
          <w:rFonts w:ascii="Arial" w:cs="Arial" w:eastAsia="Arial" w:hAnsi="Arial"/>
          <w:sz w:val="22"/>
          <w:szCs w:val="22"/>
        </w:rPr>
        <w:t xml:space="preserve">Deliver a fully functional notification service as quickly as possible, with a clean architecture that makes the Kafka migration in V2 straightforward (swap the delivery mechanism, keep everything else).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3.2 Functional Requirements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FR-001 — Send Notification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FR-001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Title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Send a notification via REST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Priority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HAVE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Endpoint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/api/v1/notifications/send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Input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NotificationRequest (userId, recipient, subject, body, type, channel, metadata)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Process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Validate request → assign eventId → dispatch to channel handler → persist log → return response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 OK with eventId and delivery status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Error Cases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400 if validation fails. 500 if channel handler throws an unrecoverable error.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FR-002 — Email Channel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service MUST support sending notifications via email.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V1.0, the email channel is implemented using Spring's JavaMailSender (SMTP).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subject field is required for EMAIL channel notifications.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Failed sends MUST be logged with error details and return an appropriate error response.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FR-003 — SMS Channel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service MUST support sending notifications via SMS.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V1.0, the SMS channel is stubbed — the gateway integration (Twilio, Termii) is injected via a configurable bean and can be replaced without changing the service layer.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recipient field must be a valid phone number for SMS channel notifications.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FR-004 — Push Channel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service SHOULD support a push notification channel.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V1.0, the push channel is a stub that logs the intent. Full FCM/APNs integration is a V2+ concern.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FR-005 — Notification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/api/v1/notifications/user/{userId} MUST return all notification logs for a user.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/api/v1/notifications/{eventId} MUST return a single notification log by eventId.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Both endpoints return the full NotificationLog including status, channel, timestamp, and any error message.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FR-006 — Audit Logging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Every notification attempt (success or failure) MUST be persisted to the notification_logs MySQL 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log MUST include: eventId, userId, recipient, channel, type, status, errorMessage (on failure), createdAt, updatedAt.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eventId column MUST have a UNIQUE constraint for idempotency enforcement.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FR-007 — Idempotency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a request arrives with an eventId that already exists in the database, the service MUST skip processing and return the existing log entry.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This protects against duplicate sends caused by client-side retries.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3.3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NFR-001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Response time for /send endpoint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2s (including SMTP round trip)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NFR-002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 99.5% uptime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NFR-003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 audit coverage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100% of requests logged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NFR-004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Validation coverage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input fields validated before dispatch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NFR-005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 test coverage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 80% line coverage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NFR-006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contract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Stable REST contract compatible with V2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3.4 V1 Architecture Overview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V1 architecture is a single-tier synchronous flow. Every notification is sent within the HTTP request thread: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Client POSTs to POST /api/v1/notifications/send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NotificationController validates the request with @Valid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Assigns a UUID as eventId, builds a NotificationRequest object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Passes to NotificationService.send()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NotificationService checks idempotency (eventId already in DB?)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Persists a PENDING log entry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Delegates to EmailService / SmsService / PushService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Updates log entry to SENT or FAILED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Returns 200 OK with eventId and final status to the caller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Advantage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Simplicity — easy to understand, debug, and test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Advantage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Synchronous response includes delivery status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Advantage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infrastructure dependency beyond MySQL and SMTP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Limitation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Caller blocks waiting for notification delivery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Limitation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SMTP timeouts directly impact caller response time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Limitation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Cannot handle traffic spikes without adding more service instances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Limitation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Tight coupling — notification failures surface to the caller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4. V1.0 System Requirements Specification (SRS)</w:t>
      </w:r>
    </w:p>
    <w:p>
      <w:pPr>
        <w:pBdr>
          <w:bottom w:val="single" w:color="E8700A" w:sz="4" w:space="1"/>
        </w:pBd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4.1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Java 17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Spring Boot 3.3.x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REST Layer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Spring MVC (spring-boot-starter-web)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Spring Data JPA + Hibernate 6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MySQL 9.x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Connection Pool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HikariCP (bundled)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Email (SMTP)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Spring Boot Starter Mail (JavaMailSender)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Validation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Jakarta Bean Validation (spring-boot-starter-validation)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Build Tool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Maven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Testing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JUnit 5 + Mockito + Spring Boot Test + H2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4.2 Data Model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4.2.1 NotificationLog 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BIGINT AUTO_INCREMENT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event_id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VARCHAR(36) UNIQUE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— idempotency key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user_id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VARCHAR(255) NOT NULL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Indexed for history queries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recipient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VARCHAR(255) NOT NULL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/ phone / device token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subject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Nullable — required for EMAIL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body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Notification content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ENUM(NotificationType)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WELCOME, ORDER_CONFIRMATION, etc.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channel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ENUM(NotificationChannel)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EMAIL, SMS, PUSH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ENUM(NotificationStatus)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PENDING, SENT, FAILED, DUPLICATE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error_message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Populated on FAILED status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Auto-set by Hibernate @CreationTimestamp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updated_at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Auto-set by Hibernate @UpdateTimestamp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4.3 API Contract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POST /api/v1/notifications/send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Request body (application/json):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"userId":    "user-123",            // required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"recipient": "femi@example.com",    // required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"subject":   "Welcome!",            // optional (required for EMAIL)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"body":      "Your account is ready.", // required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"type":      "WELCOME",             // required — see NotificationType enum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"channel":   "EMAIL",               // required — EMAIL | SMS | PUSH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"metadata":  { "orderId": "ORD-1" } // optional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Response 200 OK: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"success":  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"message":   "Notification sent successfully",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"data":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"eventId": "550e8400-e29b-41d4-a716-446655440000",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"status":  "SENT",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"channel": "EMAIL"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"timestamp": "2026-04-09T12:30:00"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Response 400 Bad Request (validation failure):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"success":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"message": "Validation failed",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"data":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"userId":    "userId is required",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"recipient": "recipient is required"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GET /api/v1/notifications/user/{userId}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Returns a list of all NotificationLog entries for the given user. Empty list (not 404) if no history exists.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GET /api/v1/notifications/{eventId}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Returns a single NotificationLog by eventId. Returns 404 if not found.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4.4 Key Implementation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NotificationService.send() method is @Transactional — the log entry is saved whether the send succeeds or fails.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service checks for duplicate eventId BEFORE attempting delivery to prevent double-sends.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Channel handlers (EmailService, SmsService) throw runtime exceptions on failure — caught by the service layer, which updates the log status to FAILED and re-throws for the controller to handle.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controller returns 200 OK with status SENT or FAILED — not 500. A failed notification is a business outcome, not a server error. A 500 is reserved for unexpected system failures.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configuration (SMTP host, credentials, port) is externalized to application.properties and never hardcoded.</w:t>
      </w:r>
    </w:p>
    <w:p>
      <w:pPr>
        <w:spacing w:after="24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00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VERSION 2.0 — Event-Driven with Apache Kafka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5. V2.0 Product Requirements (PRD)</w:t>
      </w:r>
    </w:p>
    <w:p>
      <w:pPr>
        <w:pBdr>
          <w:bottom w:val="single" w:color="E8700A" w:sz="4" w:space="1"/>
        </w:pBd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5.1 Why Upgrade to Kafka?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After V1.0 ships, the following limitations become blockers as traffic grows: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 Limitation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V2 Solution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Caller blocks on SMTP round trip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Producer returns 202 immediately; consumer sends async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Notification failures surface to caller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Consumer handles retries independently of caller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Cannot handle traffic spikes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Kafka buffers events; consumers process at their own pace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Tight coupling between services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 only share the Kafka topic schema — fully decoupled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No replay capability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Kafka retains messages; replay from any offset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Single consumer per channel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Consumer groups enable horizontal scaling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5.2 V2 Functional Requirements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FR-V2-001 — Kafka Producer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NotificationController still accepts the same POST /send REST contract (backwards compatible with V1 callers).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Instead of calling NotificationService directly, the controller delegates to a NotificationProducer that publishes to a Kafka topic.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controller returns 202 Accepted (not 200) — delivery is async.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userId is used as the Kafka message key to guarantee per-user ordering within a partition.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FR-V2-002 — Kafka Topics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Three topics: notifications.email, notifications.sms, notifications.push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topic has 3 partitions and configurable replica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Dead Letter Topics (notifications.email.DLT, etc.) for exhausted retries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Topics are created automatically via Spring Kafka NewTopic beans on startup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FR-V2-003 — Kafka Consumer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@KafkaListener methods consume from each channel topic independently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Manual offset acknowledgement (MANUAL_IMMEDIATE) — offset committed only after successful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Failed processing does not acknowledge the offset — Kafka redelivers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3 retries with 2-second back-off, the message is routed to the DLT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FR-V2-004 — Idempotent Consumer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consumer checks eventId against notification_logs before processing — same idempotency as V1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Protects against Kafka's at-least-once delivery guarantee causing double sends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FR-V2-005 — Dead Letter Topic Handler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dedicated @KafkaListener monitors all DLT topics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Failed messages are logged at ERROR level with full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DLT messages are persisted to a dead_letter_log table for manual review and replay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5.3 Migration Strategy — V1 to V2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migration is designed to be additive, not a rewrite: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spring-kafka dependency to pom.xml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Kafka properties to application.properties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KafkaConfig.java (topic beans, producer factory, consumer factory, error handler)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NotificationProducer.java (replaces direct NotificationService call in controller)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NotificationConsumer.java (calls the same NotificationService.send() internally)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 NotificationController: call producer.publish() instead of service.send(); change response to 202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 NotificationService: add partition/offset parameters to process methods for audit log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NotificationService, EmailService, SmsService, NotificationLog, and all repository code are unchanged. The REST API endpoint paths are unchanged. Only the delivery mechanism is swapped.</w:t>
      </w:r>
    </w:p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6. V2.0 System Requirements Specification (SRS)</w:t>
      </w:r>
    </w:p>
    <w:p>
      <w:pPr>
        <w:pBdr>
          <w:bottom w:val="single" w:color="E8700A" w:sz="4" w:space="1"/>
        </w:pBd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6.1 Additional Technology Stack (V2)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Message Broker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Apache Kafka 3.x (KRaft mode — no Zookeeper)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Spring Integration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spring-kafka (KafkaTemplate, @KafkaListener)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Serialization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Jackson JSON (JsonSerializer / JsonDeserializer)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DefaultErrorHandler + DeadLetterPublishingRecoverer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Retry Policy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FixedBackOff (3 attempts, 2s interval)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Consumer ACK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MANUAL_IMMEDIATE mode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Local Dev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 Compose (Kafka KRaft + Kafka UI + MySQL)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spring-kafka-test (embedded Kafka broker)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6.2 Kafka Configuration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Producer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 &amp; Rationale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acks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— wait for all in-sync replicas before confirming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retries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— automatic retry on transient network errors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enable.idempotence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 — prevents duplicate writes if retry fires after implicit success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key.serializer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StringSerializer — userId as plain string key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value.serializer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JsonSerializer — NotificationEvent as JSON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Consumer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 &amp; Rationale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group.id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notification-group — all instances share one group for load balancing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auto.offset.reset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earliest — new groups start from the beginning of the topic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key.deserializer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StringDeserializer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value.deserializer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JsonDeserializer with trusted packages restricted to dto package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concurrency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— one thread per partition for parallel processing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ack-mode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MANUAL_IMMEDIATE — commit offset only after successful dispatch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6.3 V2 API Contract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Endpoint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/api/v1/notifications/send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V1 Response Code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 OK (delivery complete)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V2 Response Code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 Accepted (queued, delivery async)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V1 Data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 eventId, status: 'SENT'|'FAILED', channel }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V2 Data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 eventId, channel } — no status yet (use GET to check later)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Breaking Change?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— status code changes from 200 to 202. Callers must update.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6.4 Observability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Every consumer invocation MUST log: eventId, userId, partition, offset, and processing outcome.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Consumer lag MUST be monitored via Kafka UI or a metrics endpoint to detect processing bottlenecks.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DLT events MUST trigger an alert (log at ERROR level minimum; wire to PagerDuty/Slack in production).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NotificationLog table's status column provides per-notification observability via the GET endpoints.</w:t>
      </w:r>
    </w:p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7. V1 vs V2 Side-by-Side Comparison</w:t>
      </w:r>
    </w:p>
    <w:p>
      <w:pPr>
        <w:pBdr>
          <w:bottom w:val="single" w:color="E8700A" w:sz="4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V1.0 — Synchronous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V2.0 — Kafka Event-Driven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 → Service → Channel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 → Producer → Kafka → Consumer → Channel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Response code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 OK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 Accepted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Coupling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Caller waits for delivery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Caller fires and forgets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Retry logic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 (manual retry by caller)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Built-in via Kafka error handler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Scale service instances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Scale consumers per partition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Fault tolerance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Notification failure = API failure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Kafka buffers events across downtime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Throughput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Limited by SMTP latency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Millions of events/sec via Kafka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Idempotency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DB check on eventId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Same DB check + at-least-once protection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Audit log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Updated synchronously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Updated in consumer after delivery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MySQL + SMTP only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MySQL + SMTP + Kafka cluster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Complexity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Medium-High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Testability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Simple unit + integration tests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Embedded Kafka + unit + integration tests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Migration effort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 (additive — same service layer)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8. Testing Requirements</w:t>
      </w:r>
    </w:p>
    <w:p>
      <w:pPr>
        <w:pBdr>
          <w:bottom w:val="single" w:color="E8700A" w:sz="4" w:space="1"/>
        </w:pBd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8.1 V1 Tests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Unit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NotificationServiceTest — test send(), idempotency check, SENT vs FAILED status, @Transactional rollback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NotificationControllerTest — test @Valid enforcement, response codes, eventId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EmailServiceTest — mock JavaMailSender, verify correct MimeMessage construction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Integration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@SpringBootTest with H2 in-memory (MODE=MySQL) — no real MySQL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NotificationIntegrationTest — POST /send end-to-end, verify NotificationLog row is created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IdempotencyTest — POST same eventId twice, verify only one log entry and DUPLICATE status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8.2 V2 Additional Tests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Unit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NotificationProducerTest — mock KafkaTemplate, verify topic routing, key = userId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Integration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KafkaIntegrationTest — use @EmbeddedKafka, verify full produce → consume → delivery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DLTTest — verify messages route to DLT after exhausting retries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8.3 Test Coverage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Target Coverage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Service layer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90% line coverage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Controller layer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80% line coverage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Repository layer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Covered via integration tests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Kafka producer/consumer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80% line coverage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Overall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80% line coverage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9. Appendix — Enums &amp; Reference</w:t>
      </w:r>
    </w:p>
    <w:p>
      <w:pPr>
        <w:pBdr>
          <w:bottom w:val="single" w:color="E8700A" w:sz="4" w:space="1"/>
        </w:pBd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9.1 NotificationType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WELCOME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user registration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PASSWORD_RESET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User-initiated password reset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ORDER_CONFIRMATION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After order is placed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ORDER_SHIPPED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After order leaves warehouse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PAYMENT_ALERT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Successful payment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PAYMENT_FAILED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Failed payment attempt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ACCOUNT_DEACTIVATED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deactivates an account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GENERAL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Ad-hoc / unclassified notifications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9.2 NotificationStatus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PENDING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Request received, delivery in progress (V1: brief, V2: initial state)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SENT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Channel handler confirmed delivery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FAILED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Channel handler threw an error — see errorMessage column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DUPLICATE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eventId already processed — delivery skipped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9.3 HTTP Status Code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Used When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200 OK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V1: Notification sent (SENT or FAILED — both are business outcomes)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202 Accepted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V2: Event published to Kafka, delivery is async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Request body fails @Valid validation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/eventId — no log entry for this eventId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500 Internal Server Error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Unexpected system failure (not a notification failure)</w:t>
            </w:r>
          </w:p>
        </w:tc>
      </w:tr>
    </w:tbl>
    <w:p>
      <w:pPr>
        <w:spacing w:after="36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End of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276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E276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0D94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2026-04-09T06:10:50.337Z</dcterms:created>
  <dcterms:modified xsi:type="dcterms:W3CDTF">2026-04-09T06:10:50.338Z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