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del artículo: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Detecting Fake News with Machine Learning Method.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by: Supanya Aphiwongsophon &amp; Prabhas Chongstitvatana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artículo "Detecting Fake News with Machine Learning Methods", de Supanya Aphiwongsophon y Prabhas Chongstitvatana, propone un enfoque basado en el aprendizaje automático para detectar noticias falsas en línea. Los autores destacan la creciente prevalencia de la desinformación en línea y los retos que plantea la detección de noticias falsas. Proponen un modelo de aprendizaje automático que utiliza características lingüísticas y semánticas para identificar noticias falsas. El modelo se entrenó y probó con conjuntos de datos de noticias en inglés y tailandés y se comparó con otros métodos de detección de noticias falsas. Los resultados muestran que el modelo propuesto detecta bien las noticias falsas en ambos idiomas y supera a otros modelos en precisión y eficacia. En conjunto, este artículo pone de relieve el potencial del aprendizaje automático para resolver el problema de las noticias falsas en Internet y ofrece un enfoque útil para futuras investigaciones en este campo.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Puntos importantes: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usan tres metodologías para clasificar noticias falsas encontradas en twitter: Naive Bayes, Redes neuronales y Support Vector Machine.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Proceso: Recolección de Raw Data, Normalización, Limpieza, Métodos de Machine Learning y Resultados experimentales.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utilizan cuatro métricas: Precision, Recall, F-Measure y Accuracy.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las características de las noticias a partir del análisis.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precisión del experimento se define como: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m:oMath>
        <m:r>
          <w:rPr/>
          <m:t xml:space="preserve">Precision = </m:t>
        </m:r>
        <m:f>
          <m:fPr>
            <m:ctrlPr>
              <w:rPr/>
            </m:ctrlPr>
          </m:fPr>
          <m:num>
            <m:r>
              <w:rPr/>
              <m:t xml:space="preserve">True Positive</m:t>
            </m:r>
          </m:num>
          <m:den>
            <m:r>
              <w:rPr/>
              <m:t xml:space="preserve">(True Positive + False Positive)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las tres metodologías implementadas se obtuvo una precisión del 99.8%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clasifican en dos clases: believable y unbelievable.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concluye que las tres metodologías son muy buenas para la detección de fake news con alta confianza.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