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Title: One-Sample t-Test Application: Evaluating Algorithm Performance</w:t>
      </w:r>
    </w:p>
    <w:p>
      <w:r>
        <w:t>Question / Topic:</w:t>
      </w:r>
    </w:p>
    <w:p>
      <w:r>
        <w:t>Formulate and solve a one-sample hypothesis testing problem using the t-test to determine if a newly implemented database optimization algorithm (Algorithm B) results in statistically significant lower query latency compared to the established industry benchmark of 250 milliseconds.</w:t>
      </w:r>
    </w:p>
    <w:p>
      <w:r>
        <w:t>--------------------</w:t>
      </w:r>
    </w:p>
    <w:p>
      <w:r>
        <w:t>Answer:</w:t>
      </w:r>
    </w:p>
    <w:p>
      <w:r>
        <w:t>To assess the efficacy of the new database query processing optimization (Algorithm B), we must employ a one-sample t-test. This parametric test is suitable because we are comparing a sample mean to a known population mean, and while the population standard deviation is unknown, the sample size is relatively small ($n &lt; 30$), necessitating the use of the t-distribution.</w:t>
        <w:br/>
      </w:r>
    </w:p>
    <w:p>
      <w:r>
        <w:t>### Scenario Data</w:t>
        <w:br/>
      </w:r>
    </w:p>
    <w:p>
      <w:r>
        <w:t>The established benchmark latency ($µ₀$) for Algorithm A is 250 ms. We ran Algorithm B fifteen times ($n=15$) and collected the following statistics:</w:t>
        <w:br/>
      </w:r>
    </w:p>
    <w:p>
      <w:r>
        <w:t>*   Sample Mean ($¯{x}$): 242 ms</w:t>
        <w:br/>
      </w:r>
    </w:p>
    <w:p>
      <w:r>
        <w:t>*   Sample Standard Deviation ($s$): 15 ms</w:t>
        <w:br/>
      </w:r>
    </w:p>
    <w:p>
      <w:r>
        <w:t>*   Significance Level ($α$): 0.05</w:t>
        <w:br/>
      </w:r>
    </w:p>
    <w:p>
      <w:r>
        <w:t>### Step 1: State the Hypotheses</w:t>
        <w:br/>
      </w:r>
    </w:p>
    <w:p>
      <w:r>
        <w:t>We hypothesize that the new algorithm reduces latency, making this a one-tailed (left-tailed) test.</w:t>
        <w:br/>
      </w:r>
    </w:p>
    <w:p>
      <w:r>
        <w:t>*   **Null Hypothesis ($H_0$):** Algorithm B has a mean latency that is equal to or greater than the benchmark. ($µ ≥ 250$ ms)</w:t>
        <w:br/>
      </w:r>
    </w:p>
    <w:p>
      <w:r>
        <w:t>*   **Alternative Hypothesis ($H_a$):** Algorithm B has a mean latency that is significantly less than the benchmark. ($µ &lt; 250$ ms)</w:t>
        <w:br/>
      </w:r>
    </w:p>
    <w:p>
      <w:r>
        <w:t>### Step 2: Calculate the Test Statistic</w:t>
        <w:br/>
      </w:r>
    </w:p>
    <w:p>
      <w:r>
        <w:t>We calculate the t-statistic using the formula for a one-sample t-test:</w:t>
        <w:br/>
      </w:r>
    </w:p>
    <w:p>
      <w:r>
        <w:t>$$t = \frac{\bar{x} - \mu_0}{s / \sqrt{n}}$$</w:t>
        <w:br/>
      </w:r>
    </w:p>
    <w:p>
      <w:r>
        <w:t>Substituting the sample values into the equation yields:</w:t>
        <w:br/>
      </w:r>
    </w:p>
    <w:p>
      <w:r>
        <w:t>$$t = \frac{242 - 250}{15 / \sqrt{15}}$$</w:t>
        <w:br/>
      </w:r>
    </w:p>
    <w:p>
      <w:r>
        <w:t>$$t = \frac{-8}{15 / 3.873}$$</w:t>
        <w:br/>
      </w:r>
    </w:p>
    <w:p>
      <w:r>
        <w:t>$$t = \frac{-8}{3.873}$$</w:t>
        <w:br/>
      </w:r>
    </w:p>
    <w:p>
      <w:r>
        <w:t>$$t \approx -2.066$$</w:t>
        <w:br/>
      </w:r>
    </w:p>
    <w:p>
      <w:r>
        <w:t>The calculated test statistic is $t = -2.066$.</w:t>
        <w:br/>
      </w:r>
    </w:p>
    <w:p>
      <w:r>
        <w:t>### Step 3: Determine the Critical Region (Critical Value Approach)</w:t>
        <w:br/>
      </w:r>
    </w:p>
    <w:p>
      <w:r>
        <w:t>With $n=15$, the degrees of freedom ($df$) are $n-1 = 14$. For a one-tailed test with $α = 0.05$ and $df=14$, we consult the t-distribution table. The critical t-value ($t_{crit}$) is $-1.761$. The critical region for rejection is $t &lt; -1.761$.</w:t>
        <w:br/>
      </w:r>
    </w:p>
    <w:p>
      <w:r>
        <w:t>### Step 4: Calculate the P-value</w:t>
        <w:br/>
      </w:r>
    </w:p>
    <w:p>
      <w:r>
        <w:t xml:space="preserve">Alternatively, we can use the P-value approach. The P-value represents the probability of observing a sample statistic as extreme as, or more extreme than, the one calculated, assuming the null hypothesis ($H_0$) is true. </w:t>
        <w:br/>
      </w:r>
    </w:p>
    <w:p>
      <w:r>
        <w:t>Using statistical software or a t-distribution calculator for $t=-2.066$ and $df=14$ (one-tailed test), the P-value is determined to be approximately $0.029$.</w:t>
        <w:br/>
      </w:r>
    </w:p>
    <w:p>
      <w:r>
        <w:t>### Step 5: Draw the Conclusion</w:t>
        <w:br/>
      </w:r>
    </w:p>
    <w:p>
      <w:r>
        <w:t>**Using the Critical Value:** Our calculated test statistic ($t = -2.066$) falls far into the critical region defined by $t &lt; -1.761$. Since $-2.066$ is less than $-1.761$, we reject the null hypothesis.</w:t>
        <w:br/>
      </w:r>
    </w:p>
    <w:p>
      <w:r>
        <w:t>**Using the P-value:** The calculated P-value ($0.029$) is less than the specified significance level ($α = 0.05$). Because $P &lt; α$, we reject the null hypothesis.</w:t>
        <w:br/>
      </w:r>
    </w:p>
    <w:p>
      <w:r>
        <w:t>We have sufficient statistical evidence, at the 5% significance level, to conclude that the mean query latency of Algorithm B is indeed less than the established 250 ms benchmark. This finding indicates that the new optimization results in a statistically significant improvement in query processing time.</w:t>
      </w:r>
    </w:p>
    <w:p>
      <w:r>
        <w:t>--------------------</w:t>
      </w:r>
    </w:p>
    <w:p>
      <w:r>
        <w:t>Summary:</w:t>
      </w:r>
    </w:p>
    <w:p>
      <w:r>
        <w:t>This solution employed a one-sample t-test to evaluate if a new algorithm (Algorithm B) reduced database query latency below the 250 ms benchmark. With a sample mean of 242 ms and a calculated test statistic ($t$) of -2.066, the resulting P-value (0.029) was less than the significance level ($α=0.05$). Consequently, the null hypothesis (latency is $≥$ 250 ms) was rejected, confirming that Algorithm B offers a statistically significant performance improvement.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