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tbl>
      <w:tblPr>
        <w:tblStyle w:val="Activity1"/>
        <w:tblW w:w="0" w:type="auto"/>
        <w:tblLook w:val="04A0" w:firstRow="1" w:lastRow="0" w:firstColumn="1" w:lastColumn="0" w:noHBand="0" w:noVBand="1"/>
      </w:tblPr>
      <w:tblGrid>
        <w:gridCol w:w="9625"/>
      </w:tblGrid>
      <w:tr w:rsidR="40B980F2" w:rsidTr="40B980F2" w14:paraId="33418E88">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40B980F2" w:rsidP="40B980F2" w:rsidRDefault="40B980F2" w14:paraId="7FD2EF3D" w14:textId="57CAFC26">
            <w:pPr>
              <w:spacing w:after="160" w:line="259" w:lineRule="auto"/>
              <w:jc w:val="left"/>
              <w:rPr>
                <w:rFonts w:ascii="Calibri" w:hAnsi="Calibri" w:cs="" w:asciiTheme="minorAscii" w:hAnsiTheme="minorAscii" w:cstheme="minorBidi"/>
                <w:color w:val="auto"/>
                <w:sz w:val="28"/>
                <w:szCs w:val="28"/>
              </w:rPr>
            </w:pPr>
            <w:r w:rsidRPr="40B980F2" w:rsidR="40B980F2">
              <w:rPr>
                <w:rFonts w:ascii="Calibri" w:hAnsi="Calibri" w:cs="" w:asciiTheme="minorAscii" w:hAnsiTheme="minorAscii" w:cstheme="minorBidi"/>
                <w:color w:val="auto"/>
                <w:sz w:val="28"/>
                <w:szCs w:val="28"/>
              </w:rPr>
              <w:t xml:space="preserve">Name: </w:t>
            </w:r>
            <w:r w:rsidRPr="40B980F2" w:rsidR="40B980F2">
              <w:rPr>
                <w:rFonts w:ascii="Calibri" w:hAnsi="Calibri" w:cs="" w:asciiTheme="minorAscii" w:hAnsiTheme="minorAscii" w:cstheme="minorBidi"/>
                <w:color w:val="auto"/>
                <w:sz w:val="28"/>
                <w:szCs w:val="28"/>
              </w:rPr>
              <w:t>Emmerson Konings</w:t>
            </w:r>
          </w:p>
        </w:tc>
      </w:tr>
      <w:tr w:rsidR="40B980F2" w:rsidTr="40B980F2" w14:paraId="48DB2F3C">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40B980F2" w:rsidP="40B980F2" w:rsidRDefault="40B980F2" w14:paraId="7DB0A234" w14:textId="343D59CC">
            <w:pPr>
              <w:spacing w:after="160" w:line="259" w:lineRule="auto"/>
              <w:jc w:val="left"/>
              <w:rPr>
                <w:rFonts w:ascii="Calibri" w:hAnsi="Calibri" w:cs="Calibri" w:asciiTheme="minorAscii" w:hAnsiTheme="minorAscii" w:cstheme="minorAscii"/>
                <w:color w:val="auto"/>
                <w:sz w:val="28"/>
                <w:szCs w:val="28"/>
              </w:rPr>
            </w:pPr>
            <w:r w:rsidRPr="40B980F2" w:rsidR="40B980F2">
              <w:rPr>
                <w:rFonts w:ascii="Calibri" w:hAnsi="Calibri" w:cs="Calibri" w:asciiTheme="minorAscii" w:hAnsiTheme="minorAscii" w:cstheme="minorAscii"/>
                <w:color w:val="auto"/>
                <w:sz w:val="28"/>
                <w:szCs w:val="28"/>
              </w:rPr>
              <w:t xml:space="preserve">Course Date: </w:t>
            </w:r>
            <w:r w:rsidRPr="40B980F2" w:rsidR="40B980F2">
              <w:rPr>
                <w:rFonts w:ascii="Calibri" w:hAnsi="Calibri" w:cs="Calibri" w:asciiTheme="minorAscii" w:hAnsiTheme="minorAscii" w:cstheme="minorAscii"/>
                <w:color w:val="auto"/>
                <w:sz w:val="28"/>
                <w:szCs w:val="28"/>
              </w:rPr>
              <w:t>01/12/24</w:t>
            </w:r>
          </w:p>
        </w:tc>
      </w:tr>
    </w:tbl>
    <w:p w:rsidR="6EC5ECEF" w:rsidP="40B980F2" w:rsidRDefault="6EC5ECEF" w14:paraId="61501567" w14:textId="1718E743">
      <w:pPr>
        <w:pStyle w:val="Footer"/>
        <w:jc w:val="center"/>
        <w:rPr>
          <w:rFonts w:ascii="Calibri" w:hAnsi="Calibri" w:cs="" w:asciiTheme="minorAscii" w:hAnsiTheme="minorAscii" w:cstheme="minorBidi"/>
        </w:rPr>
      </w:pPr>
    </w:p>
    <w:p w:rsidR="6EC5ECEF" w:rsidP="297EC8A3" w:rsidRDefault="6EC5ECEF" w14:paraId="5E59A215" w14:textId="70477D98">
      <w:pPr>
        <w:pStyle w:val="Footer"/>
        <w:jc w:val="center"/>
        <w:rPr>
          <w:rFonts w:ascii="Calibri" w:hAnsi="Calibri" w:cs="" w:asciiTheme="minorAscii" w:hAnsiTheme="minorAscii" w:cstheme="minorBidi"/>
        </w:rPr>
      </w:pPr>
    </w:p>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797981" w:rsidRDefault="1E064045" w14:paraId="6AEE8218" w14:textId="40006C2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15555800">
            <w:r w:rsidRPr="008A01E5" w:rsidR="00797981">
              <w:rPr>
                <w:rStyle w:val="Hyperlink"/>
                <w:noProof/>
              </w:rPr>
              <w:t>Day 3: Task 1</w:t>
            </w:r>
            <w:r w:rsidR="00797981">
              <w:rPr>
                <w:noProof/>
                <w:webHidden/>
              </w:rPr>
              <w:tab/>
            </w:r>
            <w:r w:rsidR="00797981">
              <w:rPr>
                <w:noProof/>
                <w:webHidden/>
              </w:rPr>
              <w:fldChar w:fldCharType="begin"/>
            </w:r>
            <w:r w:rsidR="00797981">
              <w:rPr>
                <w:noProof/>
                <w:webHidden/>
              </w:rPr>
              <w:instrText xml:space="preserve"> PAGEREF _Toc215555800 \h </w:instrText>
            </w:r>
            <w:r w:rsidR="00797981">
              <w:rPr>
                <w:noProof/>
                <w:webHidden/>
              </w:rPr>
            </w:r>
            <w:r w:rsidR="00797981">
              <w:rPr>
                <w:noProof/>
                <w:webHidden/>
              </w:rPr>
              <w:fldChar w:fldCharType="separate"/>
            </w:r>
            <w:r w:rsidR="00797981">
              <w:rPr>
                <w:noProof/>
                <w:webHidden/>
              </w:rPr>
              <w:t>3</w:t>
            </w:r>
            <w:r w:rsidR="00797981">
              <w:rPr>
                <w:noProof/>
                <w:webHidden/>
              </w:rPr>
              <w:fldChar w:fldCharType="end"/>
            </w:r>
          </w:hyperlink>
        </w:p>
        <w:p w:rsidR="00797981" w:rsidRDefault="00797981" w14:paraId="5B01CD86" w14:textId="5732C3F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1">
            <w:r w:rsidRPr="008A01E5">
              <w:rPr>
                <w:rStyle w:val="Hyperlink"/>
                <w:noProof/>
              </w:rPr>
              <w:t>Day 3: Task 2</w:t>
            </w:r>
            <w:r>
              <w:rPr>
                <w:noProof/>
                <w:webHidden/>
              </w:rPr>
              <w:tab/>
            </w:r>
            <w:r>
              <w:rPr>
                <w:noProof/>
                <w:webHidden/>
              </w:rPr>
              <w:fldChar w:fldCharType="begin"/>
            </w:r>
            <w:r>
              <w:rPr>
                <w:noProof/>
                <w:webHidden/>
              </w:rPr>
              <w:instrText xml:space="preserve"> PAGEREF _Toc215555801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6F3682CA" w14:textId="7660E6C2">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2">
            <w:r w:rsidRPr="008A01E5">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_Toc215555802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19447BEB" w14:textId="4F2337C4">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3">
            <w:r w:rsidRPr="008A01E5">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_Toc215555803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735295A6" w14:textId="6A588D71">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4">
            <w:r w:rsidRPr="008A01E5">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_Toc215555804 \h </w:instrText>
            </w:r>
            <w:r>
              <w:rPr>
                <w:noProof/>
                <w:webHidden/>
              </w:rPr>
            </w:r>
            <w:r>
              <w:rPr>
                <w:noProof/>
                <w:webHidden/>
              </w:rPr>
              <w:fldChar w:fldCharType="separate"/>
            </w:r>
            <w:r>
              <w:rPr>
                <w:noProof/>
                <w:webHidden/>
              </w:rPr>
              <w:t>4</w:t>
            </w:r>
            <w:r>
              <w:rPr>
                <w:noProof/>
                <w:webHidden/>
              </w:rPr>
              <w:fldChar w:fldCharType="end"/>
            </w:r>
          </w:hyperlink>
        </w:p>
        <w:p w:rsidR="00797981" w:rsidRDefault="00797981" w14:paraId="4243F2BF" w14:textId="744D4E1E">
          <w:pPr>
            <w:pStyle w:val="TOC4"/>
            <w:tabs>
              <w:tab w:val="right" w:leader="dot" w:pos="9628"/>
            </w:tabs>
            <w:rPr>
              <w:rFonts w:asciiTheme="minorHAnsi" w:hAnsiTheme="minorHAnsi" w:eastAsiaTheme="minorEastAsia" w:cstheme="minorBidi"/>
              <w:noProof/>
              <w:kern w:val="2"/>
              <w14:ligatures w14:val="standardContextual"/>
            </w:rPr>
          </w:pPr>
          <w:hyperlink w:history="1" w:anchor="_Toc215555805">
            <w:r w:rsidRPr="008A01E5">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_Toc215555805 \h </w:instrText>
            </w:r>
            <w:r>
              <w:rPr>
                <w:noProof/>
                <w:webHidden/>
              </w:rPr>
            </w:r>
            <w:r>
              <w:rPr>
                <w:noProof/>
                <w:webHidden/>
              </w:rPr>
              <w:fldChar w:fldCharType="separate"/>
            </w:r>
            <w:r>
              <w:rPr>
                <w:noProof/>
                <w:webHidden/>
              </w:rPr>
              <w:t>5</w:t>
            </w:r>
            <w:r>
              <w:rPr>
                <w:noProof/>
                <w:webHidden/>
              </w:rPr>
              <w:fldChar w:fldCharType="end"/>
            </w:r>
          </w:hyperlink>
        </w:p>
        <w:p w:rsidR="00797981" w:rsidRDefault="00797981" w14:paraId="43C46387" w14:textId="1BE1F6F9">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6">
            <w:r w:rsidRPr="008A01E5">
              <w:rPr>
                <w:rStyle w:val="Hyperlink"/>
                <w:noProof/>
              </w:rPr>
              <w:t>Day 3: Task 3</w:t>
            </w:r>
            <w:r>
              <w:rPr>
                <w:noProof/>
                <w:webHidden/>
              </w:rPr>
              <w:tab/>
            </w:r>
            <w:r>
              <w:rPr>
                <w:noProof/>
                <w:webHidden/>
              </w:rPr>
              <w:fldChar w:fldCharType="begin"/>
            </w:r>
            <w:r>
              <w:rPr>
                <w:noProof/>
                <w:webHidden/>
              </w:rPr>
              <w:instrText xml:space="preserve"> PAGEREF _Toc215555806 \h </w:instrText>
            </w:r>
            <w:r>
              <w:rPr>
                <w:noProof/>
                <w:webHidden/>
              </w:rPr>
            </w:r>
            <w:r>
              <w:rPr>
                <w:noProof/>
                <w:webHidden/>
              </w:rPr>
              <w:fldChar w:fldCharType="separate"/>
            </w:r>
            <w:r>
              <w:rPr>
                <w:noProof/>
                <w:webHidden/>
              </w:rPr>
              <w:t>6</w:t>
            </w:r>
            <w:r>
              <w:rPr>
                <w:noProof/>
                <w:webHidden/>
              </w:rPr>
              <w:fldChar w:fldCharType="end"/>
            </w:r>
          </w:hyperlink>
        </w:p>
        <w:p w:rsidR="00797981" w:rsidRDefault="00797981" w14:paraId="602AF939" w14:textId="2E118EBE">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7">
            <w:r w:rsidRPr="008A01E5">
              <w:rPr>
                <w:rStyle w:val="Hyperlink"/>
                <w:b/>
                <w:bCs/>
                <w:noProof/>
              </w:rPr>
              <w:t>Course Notes</w:t>
            </w:r>
            <w:r>
              <w:rPr>
                <w:noProof/>
                <w:webHidden/>
              </w:rPr>
              <w:tab/>
            </w:r>
            <w:r>
              <w:rPr>
                <w:noProof/>
                <w:webHidden/>
              </w:rPr>
              <w:fldChar w:fldCharType="begin"/>
            </w:r>
            <w:r>
              <w:rPr>
                <w:noProof/>
                <w:webHidden/>
              </w:rPr>
              <w:instrText xml:space="preserve"> PAGEREF _Toc215555807 \h </w:instrText>
            </w:r>
            <w:r>
              <w:rPr>
                <w:noProof/>
                <w:webHidden/>
              </w:rPr>
            </w:r>
            <w:r>
              <w:rPr>
                <w:noProof/>
                <w:webHidden/>
              </w:rPr>
              <w:fldChar w:fldCharType="separate"/>
            </w:r>
            <w:r>
              <w:rPr>
                <w:noProof/>
                <w:webHidden/>
              </w:rPr>
              <w:t>7</w:t>
            </w:r>
            <w:r>
              <w:rPr>
                <w:noProof/>
                <w:webHidden/>
              </w:rPr>
              <w:fldChar w:fldCharType="end"/>
            </w:r>
          </w:hyperlink>
        </w:p>
        <w:p w:rsidR="00797981" w:rsidRDefault="00797981" w14:paraId="6BA7EEF9" w14:textId="2C0CF9B6">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8">
            <w:r w:rsidRPr="008A01E5">
              <w:rPr>
                <w:rStyle w:val="Hyperlink"/>
                <w:b/>
                <w:bCs/>
                <w:noProof/>
              </w:rPr>
              <w:t>Addition Resources</w:t>
            </w:r>
            <w:r>
              <w:rPr>
                <w:noProof/>
                <w:webHidden/>
              </w:rPr>
              <w:tab/>
            </w:r>
            <w:r>
              <w:rPr>
                <w:noProof/>
                <w:webHidden/>
              </w:rPr>
              <w:fldChar w:fldCharType="begin"/>
            </w:r>
            <w:r>
              <w:rPr>
                <w:noProof/>
                <w:webHidden/>
              </w:rPr>
              <w:instrText xml:space="preserve"> PAGEREF _Toc215555808 \h </w:instrText>
            </w:r>
            <w:r>
              <w:rPr>
                <w:noProof/>
                <w:webHidden/>
              </w:rPr>
            </w:r>
            <w:r>
              <w:rPr>
                <w:noProof/>
                <w:webHidden/>
              </w:rPr>
              <w:fldChar w:fldCharType="separate"/>
            </w:r>
            <w:r>
              <w:rPr>
                <w:noProof/>
                <w:webHidden/>
              </w:rPr>
              <w:t>8</w:t>
            </w:r>
            <w:r>
              <w:rPr>
                <w:noProof/>
                <w:webHidden/>
              </w:rPr>
              <w:fldChar w:fldCharType="end"/>
            </w:r>
          </w:hyperlink>
        </w:p>
        <w:p w:rsidR="00797981" w:rsidRDefault="00797981" w14:paraId="2487BC8C" w14:textId="5E8B8ADD">
          <w:pPr>
            <w:pStyle w:val="TOC1"/>
            <w:tabs>
              <w:tab w:val="right" w:leader="dot" w:pos="9628"/>
            </w:tabs>
            <w:rPr>
              <w:rFonts w:asciiTheme="minorHAnsi" w:hAnsiTheme="minorHAnsi" w:eastAsiaTheme="minorEastAsia" w:cstheme="minorBidi"/>
              <w:noProof/>
              <w:kern w:val="2"/>
              <w14:ligatures w14:val="standardContextual"/>
            </w:rPr>
          </w:pPr>
          <w:hyperlink w:history="1" w:anchor="_Toc215555809">
            <w:r w:rsidRPr="008A01E5">
              <w:rPr>
                <w:rStyle w:val="Hyperlink"/>
                <w:b/>
                <w:bCs/>
                <w:noProof/>
              </w:rPr>
              <w:t>Addition formation</w:t>
            </w:r>
            <w:r>
              <w:rPr>
                <w:noProof/>
                <w:webHidden/>
              </w:rPr>
              <w:tab/>
            </w:r>
            <w:r>
              <w:rPr>
                <w:noProof/>
                <w:webHidden/>
              </w:rPr>
              <w:fldChar w:fldCharType="begin"/>
            </w:r>
            <w:r>
              <w:rPr>
                <w:noProof/>
                <w:webHidden/>
              </w:rPr>
              <w:instrText xml:space="preserve"> PAGEREF _Toc215555809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6590487">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52E8DC54" w14:textId="77777777">
      <w:pPr>
        <w:tabs>
          <w:tab w:val="left" w:pos="2676"/>
        </w:tabs>
        <w:rPr>
          <w:rFonts w:asciiTheme="minorHAnsi" w:hAnsiTheme="minorHAnsi" w:cstheme="minorHAnsi"/>
          <w:sz w:val="28"/>
          <w:szCs w:val="28"/>
        </w:rPr>
      </w:pPr>
    </w:p>
    <w:p w:rsidR="00A77E0E" w:rsidP="1E064045" w:rsidRDefault="134E583B" w14:paraId="5E737833" w14:textId="7790B1FE">
      <w:pPr>
        <w:pStyle w:val="Heading1"/>
        <w:rPr>
          <w:rFonts w:asciiTheme="minorHAnsi" w:hAnsiTheme="minorHAnsi" w:cstheme="minorBidi"/>
        </w:rPr>
      </w:pPr>
      <w:bookmarkStart w:name="_Toc215555800" w:id="0"/>
      <w:r w:rsidRPr="1E064045">
        <w:rPr>
          <w:rFonts w:asciiTheme="minorHAnsi" w:hAnsiTheme="minorHAnsi" w:cstheme="minorBidi"/>
        </w:rPr>
        <w:t>Day 3: Task 1</w:t>
      </w:r>
      <w:bookmarkEnd w:id="0"/>
    </w:p>
    <w:p w:rsidR="00A77E0E" w:rsidP="1E064045" w:rsidRDefault="00A77E0E" w14:paraId="3661FF0F" w14:textId="464B140E"/>
    <w:p w:rsidR="00A77E0E" w:rsidP="1E064045" w:rsidRDefault="688D5337" w14:paraId="18166956" w14:textId="02870C98">
      <w:r>
        <w:t xml:space="preserve">Please download the dataset ‘Day_3_Task_1_Bike_Sales_Pivot_Lab.xlsx’ from </w:t>
      </w:r>
      <w:hyperlink r:id="rId12">
        <w:r w:rsidRPr="1E064045">
          <w:rPr>
            <w:rStyle w:val="Hyperlink"/>
          </w:rPr>
          <w:t>here</w:t>
        </w:r>
      </w:hyperlink>
      <w:r>
        <w:t>.</w:t>
      </w:r>
    </w:p>
    <w:p w:rsidR="00A77E0E" w:rsidP="1E064045" w:rsidRDefault="00A77E0E" w14:paraId="3F625BC7" w14:textId="2BF4AA3F"/>
    <w:p w:rsidR="00A77E0E" w:rsidP="1E064045" w:rsidRDefault="09D7CCE0" w14:paraId="113B3D4D" w14:textId="1A2A9C21">
      <w:r>
        <w:t xml:space="preserve">The lab instructions can be found </w:t>
      </w:r>
      <w:hyperlink r:id="rId13">
        <w:r w:rsidRPr="1E064045">
          <w:rPr>
            <w:rStyle w:val="Hyperlink"/>
          </w:rPr>
          <w:t>here</w:t>
        </w:r>
      </w:hyperlink>
      <w:r>
        <w:t>.</w:t>
      </w:r>
      <w:r w:rsidR="2354EE57">
        <w:t xml:space="preserve"> Do not worry if you do not complete the lab, just working with data and playing with the pivot table will be good experience.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269DE82D"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tcW w:w="6868" w:type="dxa"/>
          </w:tcPr>
          <w:p w:rsidRPr="009A2EFA" w:rsidR="002B7F10" w:rsidP="1E064045" w:rsidRDefault="009A2EFA" w14:paraId="266E1F82" w14:textId="6619BA3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Pr="009A2EFA">
              <w:rPr>
                <w:rStyle w:val="ANSWERS"/>
              </w:rPr>
              <w:drawing>
                <wp:inline distT="0" distB="0" distL="0" distR="0" wp14:anchorId="082DCBFC" wp14:editId="5FF730ED">
                  <wp:extent cx="3549832" cy="3467278"/>
                  <wp:effectExtent l="0" t="0" r="0" b="0"/>
                  <wp:docPr id="16566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18280" name=""/>
                          <pic:cNvPicPr/>
                        </pic:nvPicPr>
                        <pic:blipFill>
                          <a:blip r:embed="rId14"/>
                          <a:stretch>
                            <a:fillRect/>
                          </a:stretch>
                        </pic:blipFill>
                        <pic:spPr>
                          <a:xfrm>
                            <a:off x="0" y="0"/>
                            <a:ext cx="3549832" cy="3467278"/>
                          </a:xfrm>
                          <a:prstGeom prst="rect">
                            <a:avLst/>
                          </a:prstGeom>
                        </pic:spPr>
                      </pic:pic>
                    </a:graphicData>
                  </a:graphic>
                </wp:inline>
              </w:drawing>
            </w:r>
          </w:p>
        </w:tc>
      </w:tr>
      <w:tr w:rsidR="1E064045" w:rsidTr="269DE82D"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035A33C8" w:rsidP="1E064045" w:rsidRDefault="035A33C8" w14:paraId="31F6C3F1" w14:textId="148FA946">
            <w:pPr>
              <w:spacing w:after="160" w:line="259" w:lineRule="auto"/>
            </w:pPr>
            <w:r w:rsidRPr="1E064045">
              <w:rPr>
                <w:rFonts w:asciiTheme="minorHAnsi" w:hAnsiTheme="minorHAnsi" w:cstheme="minorBidi"/>
                <w:sz w:val="28"/>
                <w:szCs w:val="28"/>
              </w:rPr>
              <w:t>In which markets does Germany have customers?</w:t>
            </w:r>
          </w:p>
        </w:tc>
        <w:tc>
          <w:tcPr>
            <w:tcW w:w="6868" w:type="dxa"/>
          </w:tcPr>
          <w:p w:rsidR="1E064045" w:rsidP="269DE82D" w:rsidRDefault="031FF08D" w14:paraId="020082DF" w14:textId="4B359B5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69DE82D">
              <w:rPr>
                <w:rStyle w:val="ANSWERS"/>
                <w:rFonts w:asciiTheme="minorHAnsi" w:hAnsiTheme="minorHAnsi" w:cstheme="minorBidi"/>
                <w:sz w:val="28"/>
                <w:szCs w:val="28"/>
              </w:rPr>
              <w:t>Adults (35-64)</w:t>
            </w:r>
          </w:p>
          <w:p w:rsidR="1E064045" w:rsidP="269DE82D" w:rsidRDefault="1E064045" w14:paraId="1416697C" w14:textId="62E6FA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69DE82D"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tcW w:w="6868" w:type="dxa"/>
          </w:tcPr>
          <w:p w:rsidR="002B7F10" w:rsidP="269DE82D" w:rsidRDefault="09EBE9DD" w14:paraId="5DB50702" w14:textId="1DCABFC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69DE82D">
              <w:rPr>
                <w:rStyle w:val="ANSWERS"/>
                <w:rFonts w:asciiTheme="minorHAnsi" w:hAnsiTheme="minorHAnsi" w:cstheme="minorBidi"/>
                <w:sz w:val="28"/>
                <w:szCs w:val="28"/>
              </w:rPr>
              <w:t>Australia and United Kingdom</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69DE82D"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tcW w:w="6868" w:type="dxa"/>
          </w:tcPr>
          <w:p w:rsidR="1E064045" w:rsidP="269DE82D" w:rsidRDefault="77307794" w14:paraId="54BE1AA4" w14:textId="1AF7B0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69DE82D">
              <w:rPr>
                <w:rStyle w:val="ANSWERS"/>
                <w:rFonts w:asciiTheme="minorHAnsi" w:hAnsiTheme="minorHAnsi" w:cstheme="minorBidi"/>
                <w:sz w:val="28"/>
                <w:szCs w:val="28"/>
              </w:rPr>
              <w:t xml:space="preserve">By country: </w:t>
            </w:r>
            <w:r w:rsidR="00FC3A3F">
              <w:rPr>
                <w:rStyle w:val="ANSWERS"/>
                <w:rFonts w:asciiTheme="minorHAnsi" w:hAnsiTheme="minorHAnsi" w:cstheme="minorBidi"/>
                <w:sz w:val="28"/>
                <w:szCs w:val="28"/>
              </w:rPr>
              <w:t>United States</w:t>
            </w:r>
          </w:p>
          <w:p w:rsidR="77307794" w:rsidP="269DE82D" w:rsidRDefault="77307794" w14:paraId="2E40C756" w14:textId="10238C4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69DE82D">
              <w:rPr>
                <w:rStyle w:val="ANSWERS"/>
                <w:rFonts w:asciiTheme="minorHAnsi" w:hAnsiTheme="minorHAnsi" w:cstheme="minorBidi"/>
                <w:sz w:val="28"/>
                <w:szCs w:val="28"/>
              </w:rPr>
              <w:t>By age group</w:t>
            </w:r>
            <w:r w:rsidRPr="269DE82D" w:rsidR="7926DC74">
              <w:rPr>
                <w:rStyle w:val="ANSWERS"/>
                <w:rFonts w:asciiTheme="minorHAnsi" w:hAnsiTheme="minorHAnsi" w:cstheme="minorBidi"/>
                <w:sz w:val="28"/>
                <w:szCs w:val="28"/>
              </w:rPr>
              <w:t xml:space="preserve">: </w:t>
            </w:r>
            <w:r w:rsidRPr="269DE82D" w:rsidR="52952400">
              <w:rPr>
                <w:rStyle w:val="ANSWERS"/>
                <w:rFonts w:asciiTheme="minorHAnsi" w:hAnsiTheme="minorHAnsi" w:cstheme="minorBidi"/>
                <w:sz w:val="28"/>
                <w:szCs w:val="28"/>
              </w:rPr>
              <w:t xml:space="preserve">Adults </w:t>
            </w:r>
            <w:r w:rsidR="00DA79FC">
              <w:rPr>
                <w:rStyle w:val="ANSWERS"/>
                <w:rFonts w:asciiTheme="minorHAnsi" w:hAnsiTheme="minorHAnsi" w:cstheme="minorBidi"/>
                <w:sz w:val="28"/>
                <w:szCs w:val="28"/>
              </w:rPr>
              <w:t>(35-64)</w:t>
            </w:r>
          </w:p>
          <w:p w:rsidR="7926DC74" w:rsidP="269DE82D" w:rsidRDefault="7926DC74" w14:paraId="4C4D33DB" w14:textId="6ADE53C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69DE82D">
              <w:rPr>
                <w:rStyle w:val="ANSWERS"/>
                <w:rFonts w:asciiTheme="minorHAnsi" w:hAnsiTheme="minorHAnsi" w:cstheme="minorBidi"/>
                <w:sz w:val="28"/>
                <w:szCs w:val="28"/>
              </w:rPr>
              <w:t xml:space="preserve">By gender: </w:t>
            </w:r>
            <w:r w:rsidRPr="269DE82D" w:rsidR="71B356E9">
              <w:rPr>
                <w:rStyle w:val="ANSWERS"/>
                <w:rFonts w:asciiTheme="minorHAnsi" w:hAnsiTheme="minorHAnsi" w:cstheme="minorBidi"/>
                <w:sz w:val="28"/>
                <w:szCs w:val="28"/>
              </w:rPr>
              <w:t>Female</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69DE82D"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rsidR="002015E1" w:rsidP="269DE82D" w:rsidRDefault="6F8D9907" w14:paraId="305A499E" w14:textId="5DC765D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69DE82D">
              <w:rPr>
                <w:rStyle w:val="ANSWERS"/>
                <w:rFonts w:asciiTheme="minorHAnsi" w:hAnsiTheme="minorHAnsi" w:cstheme="minorBidi"/>
                <w:sz w:val="28"/>
                <w:szCs w:val="28"/>
              </w:rPr>
              <w:t xml:space="preserve">Canada </w:t>
            </w:r>
            <w:r w:rsidR="002015E1">
              <w:rPr>
                <w:rStyle w:val="ANSWERS"/>
                <w:rFonts w:asciiTheme="minorHAnsi" w:hAnsiTheme="minorHAnsi" w:cstheme="minorBidi"/>
                <w:sz w:val="28"/>
                <w:szCs w:val="28"/>
              </w:rPr>
              <w:t>has the least total orders</w:t>
            </w:r>
            <w:r w:rsidR="00BD5CF3">
              <w:rPr>
                <w:rStyle w:val="ANSWERS"/>
                <w:rFonts w:asciiTheme="minorHAnsi" w:hAnsiTheme="minorHAnsi" w:cstheme="minorBidi"/>
                <w:sz w:val="28"/>
                <w:szCs w:val="28"/>
              </w:rPr>
              <w:t>/lowest profit.</w:t>
            </w:r>
          </w:p>
          <w:p w:rsidR="00507049" w:rsidP="269DE82D" w:rsidRDefault="00507049" w14:paraId="1AE5AD3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507049" w:rsidP="269DE82D" w:rsidRDefault="008C443D" w14:paraId="42C96F38" w14:textId="22D6C16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The highest market for youth is in Australia, </w:t>
            </w:r>
            <w:r w:rsidR="00BD5CF3">
              <w:rPr>
                <w:rStyle w:val="ANSWERS"/>
                <w:rFonts w:asciiTheme="minorHAnsi" w:hAnsiTheme="minorHAnsi" w:cstheme="minorBidi"/>
                <w:sz w:val="28"/>
                <w:szCs w:val="28"/>
              </w:rPr>
              <w:t>and</w:t>
            </w:r>
            <w:r w:rsidR="00BE6204">
              <w:rPr>
                <w:rStyle w:val="ANSWERS"/>
                <w:rFonts w:asciiTheme="minorHAnsi" w:hAnsiTheme="minorHAnsi" w:cstheme="minorBidi"/>
                <w:sz w:val="28"/>
                <w:szCs w:val="28"/>
              </w:rPr>
              <w:t xml:space="preserve"> </w:t>
            </w:r>
            <w:r w:rsidR="0092089F">
              <w:rPr>
                <w:rStyle w:val="ANSWERS"/>
                <w:rFonts w:asciiTheme="minorHAnsi" w:hAnsiTheme="minorHAnsi" w:cstheme="minorBidi"/>
                <w:sz w:val="28"/>
                <w:szCs w:val="28"/>
              </w:rPr>
              <w:t xml:space="preserve">there are </w:t>
            </w:r>
            <w:r w:rsidR="00BE6204">
              <w:rPr>
                <w:rStyle w:val="ANSWERS"/>
                <w:rFonts w:asciiTheme="minorHAnsi" w:hAnsiTheme="minorHAnsi" w:cstheme="minorBidi"/>
                <w:sz w:val="28"/>
                <w:szCs w:val="28"/>
              </w:rPr>
              <w:t>no</w:t>
            </w:r>
            <w:r w:rsidR="0092089F">
              <w:rPr>
                <w:rStyle w:val="ANSWERS"/>
                <w:rFonts w:asciiTheme="minorHAnsi" w:hAnsiTheme="minorHAnsi" w:cstheme="minorBidi"/>
                <w:sz w:val="28"/>
                <w:szCs w:val="28"/>
              </w:rPr>
              <w:t xml:space="preserve"> youth</w:t>
            </w:r>
            <w:r w:rsidR="00BE6204">
              <w:rPr>
                <w:rStyle w:val="ANSWERS"/>
                <w:rFonts w:asciiTheme="minorHAnsi" w:hAnsiTheme="minorHAnsi" w:cstheme="minorBidi"/>
                <w:sz w:val="28"/>
                <w:szCs w:val="28"/>
              </w:rPr>
              <w:t xml:space="preserve"> sales</w:t>
            </w:r>
            <w:r w:rsidR="00BD5CF3">
              <w:rPr>
                <w:rStyle w:val="ANSWERS"/>
                <w:rFonts w:asciiTheme="minorHAnsi" w:hAnsiTheme="minorHAnsi" w:cstheme="minorBidi"/>
                <w:sz w:val="28"/>
                <w:szCs w:val="28"/>
              </w:rPr>
              <w:t xml:space="preserve"> in Canada, Germany or United States</w:t>
            </w:r>
            <w:r w:rsidR="0017152C">
              <w:rPr>
                <w:rStyle w:val="ANSWERS"/>
                <w:rFonts w:asciiTheme="minorHAnsi" w:hAnsiTheme="minorHAnsi" w:cstheme="minorBidi"/>
                <w:sz w:val="28"/>
                <w:szCs w:val="28"/>
              </w:rPr>
              <w:t>.</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17152C" w14:paraId="4F8FBC12" w14:textId="3C795094">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Pr>
                <w:rStyle w:val="ANSWERS"/>
              </w:rPr>
              <w:t xml:space="preserve">The highest market for young adults is also in Australia, </w:t>
            </w:r>
            <w:r w:rsidR="0092089F">
              <w:rPr>
                <w:rStyle w:val="ANSWERS"/>
              </w:rPr>
              <w:t>and no young adult sales in Germany.</w:t>
            </w:r>
          </w:p>
          <w:p w:rsidR="0092089F" w:rsidP="1E064045" w:rsidRDefault="0092089F" w14:paraId="66B2D5E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92089F" w:rsidP="1E064045" w:rsidRDefault="0092089F" w14:paraId="26222465" w14:textId="256B9BCF">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Pr>
                <w:rStyle w:val="ANSWERS"/>
              </w:rPr>
              <w:t>The highest market for adults is in United States, and no adult sales in Canada</w:t>
            </w:r>
            <w:r w:rsidR="00F93B85">
              <w:rPr>
                <w:rStyle w:val="ANSWERS"/>
              </w:rPr>
              <w:t xml:space="preserve"> or </w:t>
            </w:r>
            <w:r>
              <w:rPr>
                <w:rStyle w:val="ANSWERS"/>
              </w:rPr>
              <w:t>France</w:t>
            </w:r>
            <w:r w:rsidR="00F93B85">
              <w:rPr>
                <w:rStyle w:val="ANSWERS"/>
              </w:rPr>
              <w:t>.</w:t>
            </w:r>
          </w:p>
          <w:p w:rsidR="002B7F10" w:rsidP="1E064045" w:rsidRDefault="002B7F10" w14:paraId="0861EED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93B85" w:rsidP="1E064045" w:rsidRDefault="00F93B85" w14:paraId="4026A257" w14:textId="1032824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There are consistently higher sales amongst females than males </w:t>
            </w:r>
            <w:r w:rsidR="00E21A6C">
              <w:rPr>
                <w:rStyle w:val="ANSWERS"/>
                <w:rFonts w:asciiTheme="minorHAnsi" w:hAnsiTheme="minorHAnsi" w:cstheme="minorBidi"/>
                <w:sz w:val="28"/>
                <w:szCs w:val="28"/>
              </w:rPr>
              <w:t xml:space="preserve">when looking at total </w:t>
            </w:r>
            <w:r w:rsidR="00476C99">
              <w:rPr>
                <w:rStyle w:val="ANSWERS"/>
                <w:rFonts w:asciiTheme="minorHAnsi" w:hAnsiTheme="minorHAnsi" w:cstheme="minorBidi"/>
                <w:sz w:val="28"/>
                <w:szCs w:val="28"/>
              </w:rPr>
              <w:t>sales per age group.</w:t>
            </w: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35BBB167"/>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15555801"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15555802"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15555803"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15555804"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15555805"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40B980F2"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69DE82D" w:rsidRDefault="77E90554" w14:paraId="1F76E2BA" w14:textId="2ECB0CA4">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04240ED" wp14:editId="3E9EC2B7">
                  <wp:extent cx="3990975" cy="2239280"/>
                  <wp:effectExtent l="0" t="0" r="0" b="0"/>
                  <wp:docPr id="580906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6743" name="Picture 580906743"/>
                          <pic:cNvPicPr/>
                        </pic:nvPicPr>
                        <pic:blipFill>
                          <a:blip r:embed="rId15">
                            <a:extLst>
                              <a:ext uri="{28A0092B-C50C-407E-A947-70E740481C1C}">
                                <a14:useLocalDpi xmlns:a14="http://schemas.microsoft.com/office/drawing/2010/main"/>
                              </a:ext>
                            </a:extLst>
                          </a:blip>
                          <a:stretch>
                            <a:fillRect/>
                          </a:stretch>
                        </pic:blipFill>
                        <pic:spPr>
                          <a:xfrm>
                            <a:off x="0" y="0"/>
                            <a:ext cx="3990975" cy="2239280"/>
                          </a:xfrm>
                          <a:prstGeom prst="rect">
                            <a:avLst/>
                          </a:prstGeom>
                        </pic:spPr>
                      </pic:pic>
                    </a:graphicData>
                  </a:graphic>
                </wp:inline>
              </w:drawing>
            </w: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269DE82D" w:rsidRDefault="73AC371D" w14:paraId="38487643" w14:textId="2FB3011D">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F38CD32" wp14:editId="1A6813BB">
                  <wp:extent cx="4012286" cy="1659348"/>
                  <wp:effectExtent l="0" t="0" r="0" b="0"/>
                  <wp:docPr id="19755577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57758" name="Picture 1975557758"/>
                          <pic:cNvPicPr/>
                        </pic:nvPicPr>
                        <pic:blipFill>
                          <a:blip r:embed="rId16">
                            <a:extLst>
                              <a:ext uri="{28A0092B-C50C-407E-A947-70E740481C1C}">
                                <a14:useLocalDpi xmlns:a14="http://schemas.microsoft.com/office/drawing/2010/main"/>
                              </a:ext>
                            </a:extLst>
                          </a:blip>
                          <a:stretch>
                            <a:fillRect/>
                          </a:stretch>
                        </pic:blipFill>
                        <pic:spPr>
                          <a:xfrm>
                            <a:off x="0" y="0"/>
                            <a:ext cx="4012286" cy="1659348"/>
                          </a:xfrm>
                          <a:prstGeom prst="rect">
                            <a:avLst/>
                          </a:prstGeom>
                        </pic:spPr>
                      </pic:pic>
                    </a:graphicData>
                  </a:graphic>
                </wp:inline>
              </w:drawing>
            </w: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40B980F2" w:rsidRDefault="1E064045" w14:paraId="77813674" w14:textId="16175D8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15555806" w:id="6"/>
      <w:r w:rsidRPr="1E064045">
        <w:rPr>
          <w:rFonts w:asciiTheme="minorHAnsi" w:hAnsiTheme="minorHAnsi" w:cstheme="minorBidi"/>
        </w:rPr>
        <w:lastRenderedPageBreak/>
        <w:t>Day 3: Task 3</w:t>
      </w:r>
      <w:bookmarkEnd w:id="6"/>
    </w:p>
    <w:p w:rsidR="00A77E0E" w:rsidP="1E064045" w:rsidRDefault="00A77E0E" w14:paraId="422A4660" w14:textId="464B140E"/>
    <w:p w:rsidR="00A77E0E" w:rsidP="1E064045" w:rsidRDefault="52D800C3" w14:paraId="6F995D8F" w14:textId="27443839">
      <w:r>
        <w:t xml:space="preserve">Please download the dataset ‘Day_3_Task_3_Bike_Sales_Visualisations_Lab.xlsx’ from </w:t>
      </w:r>
      <w:hyperlink r:id="rId17">
        <w:r w:rsidRPr="1E064045">
          <w:rPr>
            <w:rStyle w:val="Hyperlink"/>
          </w:rPr>
          <w:t>here</w:t>
        </w:r>
      </w:hyperlink>
      <w:r>
        <w:t>.</w:t>
      </w:r>
    </w:p>
    <w:p w:rsidR="00A77E0E" w:rsidP="1E064045" w:rsidRDefault="00A77E0E" w14:paraId="12431DA5" w14:textId="2BF4AA3F"/>
    <w:p w:rsidR="00A77E0E" w:rsidP="1E064045" w:rsidRDefault="52D800C3" w14:paraId="2D4402D9" w14:textId="3AE8BEC2">
      <w:r>
        <w:t xml:space="preserve">The lab instructions can be found </w:t>
      </w:r>
      <w:hyperlink r:id="rId18">
        <w:r w:rsidRPr="1E064045">
          <w:rPr>
            <w:rStyle w:val="Hyperlink"/>
          </w:rPr>
          <w:t>here.</w:t>
        </w:r>
      </w:hyperlink>
      <w:r>
        <w:t xml:space="preserve"> Do </w:t>
      </w:r>
      <w:bookmarkStart w:name="_Int_tKaPifoX" w:id="7"/>
      <w:r>
        <w:t>not worry</w:t>
      </w:r>
      <w:bookmarkEnd w:id="7"/>
      <w:r>
        <w:t xml:space="preserve"> if you do not complete the lab, just working with data and playing with the </w:t>
      </w:r>
      <w:r w:rsidR="3F0771D4">
        <w:t>charts</w:t>
      </w:r>
      <w:r>
        <w:t xml:space="preserve"> will be 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40B980F2"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337ABE"/>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69DE82D" w:rsidRDefault="33ED7A5E" w14:paraId="285414E7" w14:textId="75D7E2BC">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753999C" wp14:editId="3ECE6C58">
                  <wp:extent cx="4210050" cy="2581275"/>
                  <wp:effectExtent l="0" t="0" r="0" b="0"/>
                  <wp:docPr id="1680410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10191" name="Picture 1680410191"/>
                          <pic:cNvPicPr/>
                        </pic:nvPicPr>
                        <pic:blipFill>
                          <a:blip r:embed="rId19">
                            <a:extLst>
                              <a:ext uri="{28A0092B-C50C-407E-A947-70E740481C1C}">
                                <a14:useLocalDpi xmlns:a14="http://schemas.microsoft.com/office/drawing/2010/main"/>
                              </a:ext>
                            </a:extLst>
                          </a:blip>
                          <a:stretch>
                            <a:fillRect/>
                          </a:stretch>
                        </pic:blipFill>
                        <pic:spPr>
                          <a:xfrm>
                            <a:off x="0" y="0"/>
                            <a:ext cx="4210050" cy="2581275"/>
                          </a:xfrm>
                          <a:prstGeom prst="rect">
                            <a:avLst/>
                          </a:prstGeom>
                        </pic:spPr>
                      </pic:pic>
                    </a:graphicData>
                  </a:graphic>
                </wp:inline>
              </w:drawing>
            </w:r>
          </w:p>
          <w:p w:rsidR="1E064045" w:rsidP="269DE82D" w:rsidRDefault="33ED7A5E" w14:paraId="6FC3C828" w14:textId="7F62A98F">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E66FD98" wp14:editId="373ECD3E">
                  <wp:extent cx="4210050" cy="2581275"/>
                  <wp:effectExtent l="0" t="0" r="0" b="0"/>
                  <wp:docPr id="831701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1772" name="Picture 831701772"/>
                          <pic:cNvPicPr/>
                        </pic:nvPicPr>
                        <pic:blipFill>
                          <a:blip r:embed="rId20">
                            <a:extLst>
                              <a:ext uri="{28A0092B-C50C-407E-A947-70E740481C1C}">
                                <a14:useLocalDpi xmlns:a14="http://schemas.microsoft.com/office/drawing/2010/main"/>
                              </a:ext>
                            </a:extLst>
                          </a:blip>
                          <a:stretch>
                            <a:fillRect/>
                          </a:stretch>
                        </pic:blipFill>
                        <pic:spPr>
                          <a:xfrm>
                            <a:off x="0" y="0"/>
                            <a:ext cx="4210050" cy="2581275"/>
                          </a:xfrm>
                          <a:prstGeom prst="rect">
                            <a:avLst/>
                          </a:prstGeom>
                        </pic:spPr>
                      </pic:pic>
                    </a:graphicData>
                  </a:graphic>
                </wp:inline>
              </w:drawing>
            </w:r>
          </w:p>
          <w:p w:rsidR="33ED7A5E" w:rsidP="269DE82D" w:rsidRDefault="33ED7A5E" w14:paraId="37CD0684" w14:textId="0F48B36E">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5E0C11DB" wp14:editId="75C24BEA">
                  <wp:extent cx="4210050" cy="2581275"/>
                  <wp:effectExtent l="0" t="0" r="0" b="0"/>
                  <wp:docPr id="2049174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74146" name="Picture 2049174146"/>
                          <pic:cNvPicPr/>
                        </pic:nvPicPr>
                        <pic:blipFill>
                          <a:blip r:embed="rId21">
                            <a:extLst>
                              <a:ext uri="{28A0092B-C50C-407E-A947-70E740481C1C}">
                                <a14:useLocalDpi xmlns:a14="http://schemas.microsoft.com/office/drawing/2010/main"/>
                              </a:ext>
                            </a:extLst>
                          </a:blip>
                          <a:stretch>
                            <a:fillRect/>
                          </a:stretch>
                        </pic:blipFill>
                        <pic:spPr>
                          <a:xfrm>
                            <a:off x="0" y="0"/>
                            <a:ext cx="4210050" cy="2581275"/>
                          </a:xfrm>
                          <a:prstGeom prst="rect">
                            <a:avLst/>
                          </a:prstGeom>
                        </pic:spPr>
                      </pic:pic>
                    </a:graphicData>
                  </a:graphic>
                </wp:inline>
              </w:drawing>
            </w:r>
          </w:p>
          <w:p w:rsidR="1E064045" w:rsidP="40B980F2" w:rsidRDefault="1E064045" w14:paraId="700CABD1" w14:textId="18923E4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00A77E0E" w:rsidP="1E064045" w:rsidRDefault="00A77E0E" w14:paraId="4D028338" w14:textId="6C82ABAD"/>
    <w:p w:rsidRPr="00312DC5" w:rsidR="00A859C7" w:rsidP="0322F2EF" w:rsidRDefault="00A859C7" w14:paraId="3631005C" w14:textId="405121BD">
      <w:pPr>
        <w:pStyle w:val="Normal"/>
        <w:spacing w:after="160" w:line="259" w:lineRule="auto"/>
        <w:rPr>
          <w:rStyle w:val="eop"/>
          <w:rFonts w:ascii="Calibri" w:hAnsi="Calibri" w:cs="Calibri" w:asciiTheme="minorAscii" w:hAnsiTheme="minorAscii" w:cstheme="minorAsci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33E50F20">
      <w:pPr>
        <w:pStyle w:val="Heading1"/>
        <w:rPr>
          <w:rFonts w:asciiTheme="minorHAnsi" w:hAnsiTheme="minorHAnsi" w:cstheme="minorBidi"/>
          <w:b/>
          <w:bCs/>
          <w:color w:val="auto"/>
          <w:sz w:val="44"/>
          <w:szCs w:val="44"/>
        </w:rPr>
      </w:pPr>
      <w:bookmarkStart w:name="_Toc215555808" w:id="10"/>
      <w:r w:rsidRPr="005638C8">
        <w:rPr>
          <w:rFonts w:asciiTheme="minorHAnsi" w:hAnsiTheme="minorHAnsi" w:cstheme="minorBidi"/>
          <w:b/>
          <w:bCs/>
          <w:color w:val="auto"/>
          <w:sz w:val="44"/>
          <w:szCs w:val="44"/>
        </w:rPr>
        <w:lastRenderedPageBreak/>
        <w:t xml:space="preserve">Addition </w:t>
      </w:r>
      <w:r>
        <w:rPr>
          <w:rFonts w:asciiTheme="minorHAnsi" w:hAnsiTheme="minorHAnsi" w:cstheme="minorBidi"/>
          <w:b/>
          <w:bCs/>
          <w:color w:val="auto"/>
          <w:sz w:val="44"/>
          <w:szCs w:val="44"/>
        </w:rPr>
        <w:t>Resources</w:t>
      </w:r>
      <w:bookmarkEnd w:id="10"/>
    </w:p>
    <w:p w:rsidRPr="000C4093" w:rsidR="00C01E65" w:rsidP="00C01E65" w:rsidRDefault="000C4093" w14:paraId="1967909F" w14:textId="37B5CAD8">
      <w:pPr>
        <w:rPr>
          <w:sz w:val="28"/>
          <w:szCs w:val="28"/>
        </w:rPr>
      </w:pPr>
      <w:r w:rsidRPr="000C4093">
        <w:rPr>
          <w:sz w:val="28"/>
          <w:szCs w:val="28"/>
        </w:rPr>
        <w:t>Please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22">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23">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24">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25">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26">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In these step-by-step tutorials, learn how to use Microsoft Excel. Find out how to get started with MS Excel in under 10 minutes. Learn about Pivot Tables, formulas and functions, vlookup,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7">
        <w:r w:rsidRPr="00F7169A" w:rsidR="00743D0B">
          <w:rPr>
            <w:rStyle w:val="Hyperlink"/>
            <w:rFonts w:asciiTheme="minorHAnsi" w:hAnsiTheme="minorHAnsi" w:cstheme="minorHAnsi"/>
          </w:rPr>
          <w:t>Global Superstore Data Challenge.docx</w:t>
        </w:r>
      </w:hyperlink>
    </w:p>
    <w:p w:rsidRPr="00665742"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8">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77777777">
            <w:pPr>
              <w:pStyle w:val="Heading1"/>
              <w:jc w:val="both"/>
              <w:rPr>
                <w:rFonts w:asciiTheme="minorHAnsi" w:hAnsiTheme="minorHAnsi" w:cstheme="minorBidi"/>
                <w:b/>
                <w:bCs/>
                <w:color w:val="auto"/>
                <w:sz w:val="44"/>
                <w:szCs w:val="44"/>
              </w:rPr>
            </w:pPr>
            <w:bookmarkStart w:name="_Toc215555809" w:id="11"/>
            <w:r w:rsidRPr="005638C8">
              <w:rPr>
                <w:rFonts w:asciiTheme="minorHAnsi" w:hAnsiTheme="minorHAnsi" w:cstheme="minorBidi"/>
                <w:b/>
                <w:bCs/>
                <w:color w:val="auto"/>
                <w:sz w:val="44"/>
                <w:szCs w:val="44"/>
              </w:rPr>
              <w:lastRenderedPageBreak/>
              <w:t>Addition formation</w:t>
            </w:r>
            <w:bookmarkEnd w:id="11"/>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9"/>
      <w:footerReference w:type="even" r:id="rId30"/>
      <w:footerReference w:type="default" r:id="rId31"/>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4E43" w:rsidP="009F30C8" w:rsidRDefault="00164E43" w14:paraId="4658B06B" w14:textId="77777777">
      <w:r>
        <w:separator/>
      </w:r>
    </w:p>
  </w:endnote>
  <w:endnote w:type="continuationSeparator" w:id="0">
    <w:p w:rsidR="00164E43" w:rsidP="009F30C8" w:rsidRDefault="00164E43" w14:paraId="42B34E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4E43" w:rsidP="009F30C8" w:rsidRDefault="00164E43" w14:paraId="2C17817E" w14:textId="77777777">
      <w:r>
        <w:separator/>
      </w:r>
    </w:p>
  </w:footnote>
  <w:footnote w:type="continuationSeparator" w:id="0">
    <w:p w:rsidR="00164E43" w:rsidP="009F30C8" w:rsidRDefault="00164E43" w14:paraId="5FAC186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63A8"/>
    <w:rsid w:val="000A790E"/>
    <w:rsid w:val="000C4093"/>
    <w:rsid w:val="000E4B65"/>
    <w:rsid w:val="000E5AEA"/>
    <w:rsid w:val="001002CD"/>
    <w:rsid w:val="00103283"/>
    <w:rsid w:val="0010538F"/>
    <w:rsid w:val="001231AB"/>
    <w:rsid w:val="001233F7"/>
    <w:rsid w:val="00134086"/>
    <w:rsid w:val="00161B92"/>
    <w:rsid w:val="00164E43"/>
    <w:rsid w:val="00170C13"/>
    <w:rsid w:val="0017152C"/>
    <w:rsid w:val="00180CBF"/>
    <w:rsid w:val="00185A4A"/>
    <w:rsid w:val="001B4068"/>
    <w:rsid w:val="001D7A05"/>
    <w:rsid w:val="001E120C"/>
    <w:rsid w:val="001F4C4F"/>
    <w:rsid w:val="001F7F69"/>
    <w:rsid w:val="002015E1"/>
    <w:rsid w:val="00201A78"/>
    <w:rsid w:val="002202D0"/>
    <w:rsid w:val="0022765F"/>
    <w:rsid w:val="00235F24"/>
    <w:rsid w:val="002530A4"/>
    <w:rsid w:val="00270FDB"/>
    <w:rsid w:val="00271FD1"/>
    <w:rsid w:val="002750D7"/>
    <w:rsid w:val="002B7F10"/>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7825"/>
    <w:rsid w:val="00400817"/>
    <w:rsid w:val="00414DAA"/>
    <w:rsid w:val="00422B9B"/>
    <w:rsid w:val="004277EF"/>
    <w:rsid w:val="0044523F"/>
    <w:rsid w:val="0045491E"/>
    <w:rsid w:val="00476C99"/>
    <w:rsid w:val="00487499"/>
    <w:rsid w:val="004A7309"/>
    <w:rsid w:val="004B7C4F"/>
    <w:rsid w:val="004C0286"/>
    <w:rsid w:val="004C3DF0"/>
    <w:rsid w:val="004E070A"/>
    <w:rsid w:val="004E7426"/>
    <w:rsid w:val="00506BBA"/>
    <w:rsid w:val="00507049"/>
    <w:rsid w:val="00512D4E"/>
    <w:rsid w:val="00513F2E"/>
    <w:rsid w:val="00524759"/>
    <w:rsid w:val="005269BB"/>
    <w:rsid w:val="00543613"/>
    <w:rsid w:val="0055338E"/>
    <w:rsid w:val="005638C8"/>
    <w:rsid w:val="005B03EB"/>
    <w:rsid w:val="005B6145"/>
    <w:rsid w:val="005B7C24"/>
    <w:rsid w:val="005C15C3"/>
    <w:rsid w:val="005E58E1"/>
    <w:rsid w:val="005F3185"/>
    <w:rsid w:val="00611079"/>
    <w:rsid w:val="00624320"/>
    <w:rsid w:val="0063673F"/>
    <w:rsid w:val="00656A1C"/>
    <w:rsid w:val="00662CF7"/>
    <w:rsid w:val="00665742"/>
    <w:rsid w:val="0069344C"/>
    <w:rsid w:val="006A0027"/>
    <w:rsid w:val="006B25C2"/>
    <w:rsid w:val="006C3AC3"/>
    <w:rsid w:val="006E07ED"/>
    <w:rsid w:val="00727F3F"/>
    <w:rsid w:val="00743D0B"/>
    <w:rsid w:val="007552D7"/>
    <w:rsid w:val="00760C96"/>
    <w:rsid w:val="00762425"/>
    <w:rsid w:val="0076422C"/>
    <w:rsid w:val="00771044"/>
    <w:rsid w:val="00780A18"/>
    <w:rsid w:val="00784884"/>
    <w:rsid w:val="00785DDE"/>
    <w:rsid w:val="00792F7B"/>
    <w:rsid w:val="00797981"/>
    <w:rsid w:val="007A0F2C"/>
    <w:rsid w:val="007B0536"/>
    <w:rsid w:val="007B1E13"/>
    <w:rsid w:val="007B444A"/>
    <w:rsid w:val="007B47D7"/>
    <w:rsid w:val="007B7D2D"/>
    <w:rsid w:val="007D10F8"/>
    <w:rsid w:val="007D6587"/>
    <w:rsid w:val="007F4738"/>
    <w:rsid w:val="00800891"/>
    <w:rsid w:val="00812199"/>
    <w:rsid w:val="00822E7E"/>
    <w:rsid w:val="008239D0"/>
    <w:rsid w:val="008309DA"/>
    <w:rsid w:val="00867878"/>
    <w:rsid w:val="00868CB3"/>
    <w:rsid w:val="008749E3"/>
    <w:rsid w:val="00883929"/>
    <w:rsid w:val="0089662E"/>
    <w:rsid w:val="00896AB0"/>
    <w:rsid w:val="008A4B84"/>
    <w:rsid w:val="008C443D"/>
    <w:rsid w:val="008E0538"/>
    <w:rsid w:val="00900644"/>
    <w:rsid w:val="0092089F"/>
    <w:rsid w:val="00936A75"/>
    <w:rsid w:val="009379A5"/>
    <w:rsid w:val="0094795E"/>
    <w:rsid w:val="0096195F"/>
    <w:rsid w:val="0096613D"/>
    <w:rsid w:val="0097186F"/>
    <w:rsid w:val="00981E39"/>
    <w:rsid w:val="0098541D"/>
    <w:rsid w:val="0099178B"/>
    <w:rsid w:val="009A2EFA"/>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B4F1D"/>
    <w:rsid w:val="00AC3763"/>
    <w:rsid w:val="00AC77AD"/>
    <w:rsid w:val="00AD7B8D"/>
    <w:rsid w:val="00B02721"/>
    <w:rsid w:val="00B12503"/>
    <w:rsid w:val="00B3355F"/>
    <w:rsid w:val="00B55AFA"/>
    <w:rsid w:val="00B7045B"/>
    <w:rsid w:val="00B86B37"/>
    <w:rsid w:val="00BB0C7A"/>
    <w:rsid w:val="00BD0071"/>
    <w:rsid w:val="00BD5CF3"/>
    <w:rsid w:val="00BE614E"/>
    <w:rsid w:val="00BE6204"/>
    <w:rsid w:val="00BE6DAC"/>
    <w:rsid w:val="00C0165D"/>
    <w:rsid w:val="00C01E65"/>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0CA1"/>
    <w:rsid w:val="00D756CF"/>
    <w:rsid w:val="00D7779F"/>
    <w:rsid w:val="00D80665"/>
    <w:rsid w:val="00D912BD"/>
    <w:rsid w:val="00D940EC"/>
    <w:rsid w:val="00DA65C2"/>
    <w:rsid w:val="00DA79FC"/>
    <w:rsid w:val="00DB5275"/>
    <w:rsid w:val="00DD26F3"/>
    <w:rsid w:val="00DE1736"/>
    <w:rsid w:val="00DE62C6"/>
    <w:rsid w:val="00DF1ABE"/>
    <w:rsid w:val="00E1111F"/>
    <w:rsid w:val="00E21A6C"/>
    <w:rsid w:val="00E24F6E"/>
    <w:rsid w:val="00E426CD"/>
    <w:rsid w:val="00E4625A"/>
    <w:rsid w:val="00E46535"/>
    <w:rsid w:val="00E73EB5"/>
    <w:rsid w:val="00E853A9"/>
    <w:rsid w:val="00E92FB5"/>
    <w:rsid w:val="00E97FFA"/>
    <w:rsid w:val="00EA7E26"/>
    <w:rsid w:val="00EA7F24"/>
    <w:rsid w:val="00EC1765"/>
    <w:rsid w:val="00ED2D1D"/>
    <w:rsid w:val="00EE526B"/>
    <w:rsid w:val="00EF2586"/>
    <w:rsid w:val="00EF3550"/>
    <w:rsid w:val="00EF55BF"/>
    <w:rsid w:val="00F07A7D"/>
    <w:rsid w:val="00F1330E"/>
    <w:rsid w:val="00F17D8C"/>
    <w:rsid w:val="00F4650D"/>
    <w:rsid w:val="00F55FB8"/>
    <w:rsid w:val="00F64240"/>
    <w:rsid w:val="00F7169A"/>
    <w:rsid w:val="00F72336"/>
    <w:rsid w:val="00F8103E"/>
    <w:rsid w:val="00F92253"/>
    <w:rsid w:val="00F93B85"/>
    <w:rsid w:val="00FB2320"/>
    <w:rsid w:val="00FB401C"/>
    <w:rsid w:val="00FB51BF"/>
    <w:rsid w:val="00FC1342"/>
    <w:rsid w:val="00FC1E06"/>
    <w:rsid w:val="00FC3A3F"/>
    <w:rsid w:val="00FC636C"/>
    <w:rsid w:val="00FE7FC7"/>
    <w:rsid w:val="012EC623"/>
    <w:rsid w:val="017510D7"/>
    <w:rsid w:val="02B6E50A"/>
    <w:rsid w:val="02D8546A"/>
    <w:rsid w:val="031FF08D"/>
    <w:rsid w:val="0322F2EF"/>
    <w:rsid w:val="035A33C8"/>
    <w:rsid w:val="035AE59D"/>
    <w:rsid w:val="03B7C860"/>
    <w:rsid w:val="05B4EE46"/>
    <w:rsid w:val="06DED1B4"/>
    <w:rsid w:val="07F655B5"/>
    <w:rsid w:val="08299852"/>
    <w:rsid w:val="08E2C610"/>
    <w:rsid w:val="09D7CCE0"/>
    <w:rsid w:val="09EBE9DD"/>
    <w:rsid w:val="0A39A651"/>
    <w:rsid w:val="0A8392A1"/>
    <w:rsid w:val="0C0D1AE2"/>
    <w:rsid w:val="0D5FB917"/>
    <w:rsid w:val="0E07C342"/>
    <w:rsid w:val="0E219B40"/>
    <w:rsid w:val="0EF5E0DA"/>
    <w:rsid w:val="0F655119"/>
    <w:rsid w:val="11ECC5A4"/>
    <w:rsid w:val="11F9409A"/>
    <w:rsid w:val="12AEBA66"/>
    <w:rsid w:val="12B78F26"/>
    <w:rsid w:val="134E583B"/>
    <w:rsid w:val="147C8F1B"/>
    <w:rsid w:val="1521E5B3"/>
    <w:rsid w:val="15A8858C"/>
    <w:rsid w:val="15C805AE"/>
    <w:rsid w:val="15CC893C"/>
    <w:rsid w:val="16F67692"/>
    <w:rsid w:val="1912D988"/>
    <w:rsid w:val="195CC874"/>
    <w:rsid w:val="1A642DEC"/>
    <w:rsid w:val="1C1A0034"/>
    <w:rsid w:val="1D92BCDD"/>
    <w:rsid w:val="1DF0360D"/>
    <w:rsid w:val="1E064045"/>
    <w:rsid w:val="1E0A415D"/>
    <w:rsid w:val="1ED4FEF4"/>
    <w:rsid w:val="201CDEF6"/>
    <w:rsid w:val="20992D50"/>
    <w:rsid w:val="20CD6839"/>
    <w:rsid w:val="21340C7A"/>
    <w:rsid w:val="21B6DDE4"/>
    <w:rsid w:val="224DDB45"/>
    <w:rsid w:val="22A3ABEB"/>
    <w:rsid w:val="2346F35E"/>
    <w:rsid w:val="2354EE57"/>
    <w:rsid w:val="23D0B216"/>
    <w:rsid w:val="24DCB9F2"/>
    <w:rsid w:val="25787098"/>
    <w:rsid w:val="25E4884A"/>
    <w:rsid w:val="269DE82D"/>
    <w:rsid w:val="2718AF51"/>
    <w:rsid w:val="297EC8A3"/>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3ED7A5E"/>
    <w:rsid w:val="354A0FE7"/>
    <w:rsid w:val="35A5D832"/>
    <w:rsid w:val="361343C4"/>
    <w:rsid w:val="37274CBC"/>
    <w:rsid w:val="37E7224D"/>
    <w:rsid w:val="38FBB60A"/>
    <w:rsid w:val="3F0771D4"/>
    <w:rsid w:val="40B980F2"/>
    <w:rsid w:val="40CF5BCC"/>
    <w:rsid w:val="42871EC1"/>
    <w:rsid w:val="437CE8E6"/>
    <w:rsid w:val="43F367A8"/>
    <w:rsid w:val="43F68461"/>
    <w:rsid w:val="44F44594"/>
    <w:rsid w:val="453ED8B2"/>
    <w:rsid w:val="47962B32"/>
    <w:rsid w:val="48A673B4"/>
    <w:rsid w:val="4A9EE4F9"/>
    <w:rsid w:val="4AE6706A"/>
    <w:rsid w:val="4D071E96"/>
    <w:rsid w:val="4D1568D9"/>
    <w:rsid w:val="4DF1FE46"/>
    <w:rsid w:val="4E56177D"/>
    <w:rsid w:val="4F202230"/>
    <w:rsid w:val="4F31072F"/>
    <w:rsid w:val="4F6E5728"/>
    <w:rsid w:val="4FA007CF"/>
    <w:rsid w:val="5114AED7"/>
    <w:rsid w:val="515FB1A9"/>
    <w:rsid w:val="52819800"/>
    <w:rsid w:val="52952400"/>
    <w:rsid w:val="52B8F93F"/>
    <w:rsid w:val="52D800C3"/>
    <w:rsid w:val="52FFA7EA"/>
    <w:rsid w:val="54963FCB"/>
    <w:rsid w:val="54CB08CD"/>
    <w:rsid w:val="553FFB9B"/>
    <w:rsid w:val="562DC089"/>
    <w:rsid w:val="5A820F05"/>
    <w:rsid w:val="5B513991"/>
    <w:rsid w:val="5C2CCB46"/>
    <w:rsid w:val="5C50A922"/>
    <w:rsid w:val="5DA54A05"/>
    <w:rsid w:val="5F371E20"/>
    <w:rsid w:val="5FB87E4C"/>
    <w:rsid w:val="60BA95FA"/>
    <w:rsid w:val="618F15E2"/>
    <w:rsid w:val="622B4873"/>
    <w:rsid w:val="633B38ED"/>
    <w:rsid w:val="635E0989"/>
    <w:rsid w:val="63AF7E10"/>
    <w:rsid w:val="6572B157"/>
    <w:rsid w:val="65E32902"/>
    <w:rsid w:val="66AB29A9"/>
    <w:rsid w:val="6723868C"/>
    <w:rsid w:val="6755D60F"/>
    <w:rsid w:val="688D5337"/>
    <w:rsid w:val="68CFBECC"/>
    <w:rsid w:val="6AA1E396"/>
    <w:rsid w:val="6B7F8821"/>
    <w:rsid w:val="6B9E626A"/>
    <w:rsid w:val="6C30D4DC"/>
    <w:rsid w:val="6D9C971F"/>
    <w:rsid w:val="6DF63680"/>
    <w:rsid w:val="6E20475D"/>
    <w:rsid w:val="6EC5ECEF"/>
    <w:rsid w:val="6F8D9907"/>
    <w:rsid w:val="6F90C342"/>
    <w:rsid w:val="6F99C2D0"/>
    <w:rsid w:val="6FAB7906"/>
    <w:rsid w:val="6FF7E5E9"/>
    <w:rsid w:val="71B356E9"/>
    <w:rsid w:val="73AC371D"/>
    <w:rsid w:val="73F770CD"/>
    <w:rsid w:val="74DAB738"/>
    <w:rsid w:val="766C4BD1"/>
    <w:rsid w:val="77307794"/>
    <w:rsid w:val="77E90554"/>
    <w:rsid w:val="784C33D5"/>
    <w:rsid w:val="791885F1"/>
    <w:rsid w:val="7926DC74"/>
    <w:rsid w:val="79969BFA"/>
    <w:rsid w:val="7A4942C7"/>
    <w:rsid w:val="7A4942C7"/>
    <w:rsid w:val="7A88623B"/>
    <w:rsid w:val="7AF05E38"/>
    <w:rsid w:val="7B4DD77D"/>
    <w:rsid w:val="7C6E8159"/>
    <w:rsid w:val="7CFE1DCB"/>
    <w:rsid w:val="7D868431"/>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9A2E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b:/g/personal/danpe_justit_co_uk/EVySAtWQiEVDmrtCufrqTgwBuLVxX6mEKYqEAe0Mgl6b9Q?e=i05yOa" TargetMode="External" Id="rId13" /><Relationship Type="http://schemas.openxmlformats.org/officeDocument/2006/relationships/hyperlink" Target="https://justit831-my.sharepoint.com/:b:/g/personal/danpe_justit_co_uk/Ec1IWsNPl_ZMuaSbNcaLyVcByy3JcZaQgoG1FeFwO9neRQ?e=6lsJG1" TargetMode="External" Id="rId18" /><Relationship Type="http://schemas.openxmlformats.org/officeDocument/2006/relationships/hyperlink" Target="https://www.youtube.com/playlist?list=PLlKpQrBME6xLYoubjOqowzcCCd0ivQVLY" TargetMode="External" Id="rId26" /><Relationship Type="http://schemas.openxmlformats.org/officeDocument/2006/relationships/customXml" Target="../customXml/item3.xml" Id="rId3" /><Relationship Type="http://schemas.openxmlformats.org/officeDocument/2006/relationships/image" Target="media/image7.png" Id="rId21" /><Relationship Type="http://schemas.microsoft.com/office/2020/10/relationships/intelligence" Target="intelligence2.xml" Id="rId34" /><Relationship Type="http://schemas.openxmlformats.org/officeDocument/2006/relationships/webSettings" Target="webSettings.xml" Id="rId7" /><Relationship Type="http://schemas.openxmlformats.org/officeDocument/2006/relationships/hyperlink" Target="https://justit831-my.sharepoint.com/:x:/g/personal/danpe_justit_co_uk/Eb73L6LixCJHtafDJ4AOh-ABR9CVF0n9sdEgB4foSh261g?e=jh493A" TargetMode="External" Id="rId12" /><Relationship Type="http://schemas.openxmlformats.org/officeDocument/2006/relationships/hyperlink" Target="https://justit831-my.sharepoint.com/:x:/g/personal/danpe_justit_co_uk/ESeJLtyZhYxIpZXluVywvvkBxgx2EtpPUzmxLCzQBGTKNQ?e=naSu4B" TargetMode="External" Id="rId17" /><Relationship Type="http://schemas.openxmlformats.org/officeDocument/2006/relationships/hyperlink" Target="https://trumpexcel.com/excel-interview-questions/"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6.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hyperlink" Target="https://excelexercises.com/lessons.html" TargetMode="External" Id="rId24"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image" Target="media/image3.png" Id="rId15" /><Relationship Type="http://schemas.openxmlformats.org/officeDocument/2006/relationships/hyperlink" Target="https://www.automateexcel.com/formulas-functions/" TargetMode="External" Id="rId23" /><Relationship Type="http://schemas.openxmlformats.org/officeDocument/2006/relationships/hyperlink" Target="https://b2wcompletetraining057-my.sharepoint.com/:x:/g/personal/yusufs_justit_co_uk/IQB8Td0xb-kiTqO041TbZuc5Af_2YrCGVHTHCOXRlkLTX9A?e=vRI6YT" TargetMode="External" Id="rId28" /><Relationship Type="http://schemas.openxmlformats.org/officeDocument/2006/relationships/image" Target="media/image1.png" Id="rId10" /><Relationship Type="http://schemas.openxmlformats.org/officeDocument/2006/relationships/image" Target="media/image5.png" Id="rId19" /><Relationship Type="http://schemas.openxmlformats.org/officeDocument/2006/relationships/footer" Target="footer2.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2.png" Id="rId14" /><Relationship Type="http://schemas.openxmlformats.org/officeDocument/2006/relationships/hyperlink" Target="https://www.netacad.com/courses/data-analytics-essentials?courseLang=en-US" TargetMode="External" Id="rId22" /><Relationship Type="http://schemas.openxmlformats.org/officeDocument/2006/relationships/hyperlink" Target="https://b2wcompletetraining057-my.sharepoint.com/:w:/g/personal/yusufs_justit_co_uk/IQA7QTPPDD2QRbOlsAnYR0UOAZcdWd3Va8qDAk3x4soIQIY?e=sYVrFB" TargetMode="External" Id="rId27" /><Relationship Type="http://schemas.openxmlformats.org/officeDocument/2006/relationships/footer" Target="footer1.xml" Id="rId30" /><Relationship Type="http://schemas.openxmlformats.org/officeDocument/2006/relationships/footnotes" Target="footnotes.xml" Id="rId8" /></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E38682DC-8626-4C49-96F1-9ABF4446E04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Emmy Konings</lastModifiedBy>
  <revision>230</revision>
  <dcterms:created xsi:type="dcterms:W3CDTF">2023-10-30T08:54:00.0000000Z</dcterms:created>
  <dcterms:modified xsi:type="dcterms:W3CDTF">2026-01-20T11:32:12.9040531Z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docLang">
    <vt:lpwstr>en</vt:lpwstr>
  </property>
  <property fmtid="{D5CDD505-2E9C-101B-9397-08002B2CF9AE}" pid="4" name="Order">
    <vt:r8>300</vt:r8>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_ExtendedDescription">
    <vt:lpwstr/>
  </property>
</Properties>
</file>