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273300" cy="11842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18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Computer Games Development CW208</w:t>
      </w:r>
    </w:p>
    <w:p w:rsidR="00000000" w:rsidDel="00000000" w:rsidP="00000000" w:rsidRDefault="00000000" w:rsidRPr="00000000" w14:paraId="00000007">
      <w:pPr>
        <w:pStyle w:val="Title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Technical Design Document </w:t>
      </w:r>
    </w:p>
    <w:p w:rsidR="00000000" w:rsidDel="00000000" w:rsidP="00000000" w:rsidRDefault="00000000" w:rsidRPr="00000000" w14:paraId="00000008">
      <w:pPr>
        <w:pStyle w:val="Title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Year </w:t>
      </w:r>
      <w:r w:rsidDel="00000000" w:rsidR="00000000" w:rsidRPr="00000000">
        <w:rPr>
          <w:rFonts w:ascii="Arial" w:cs="Arial" w:eastAsia="Arial" w:hAnsi="Arial"/>
          <w:rtl w:val="0"/>
        </w:rPr>
        <w:t xml:space="preserve">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center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2.0" w:type="dxa"/>
        <w:jc w:val="left"/>
        <w:tblInd w:w="0.0" w:type="dxa"/>
        <w:tblLayout w:type="fixed"/>
        <w:tblLook w:val="0000"/>
      </w:tblPr>
      <w:tblGrid>
        <w:gridCol w:w="4621"/>
        <w:gridCol w:w="4621"/>
        <w:tblGridChange w:id="0">
          <w:tblGrid>
            <w:gridCol w:w="4621"/>
            <w:gridCol w:w="462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B">
            <w:pPr>
              <w:pStyle w:val="Title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pStyle w:val="Title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D">
            <w:pPr>
              <w:pStyle w:val="Title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bookmarkStart w:colFirst="0" w:colLast="0" w:name="_xtep551orwtw" w:id="0"/>
            <w:bookmarkEnd w:id="0"/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Emmett Byrne</w:t>
            </w:r>
          </w:p>
          <w:p w:rsidR="00000000" w:rsidDel="00000000" w:rsidP="00000000" w:rsidRDefault="00000000" w:rsidRPr="00000000" w14:paraId="0000000E">
            <w:pPr>
              <w:pStyle w:val="Title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bookmarkStart w:colFirst="0" w:colLast="0" w:name="_tdzhht40kvpy" w:id="1"/>
            <w:bookmarkEnd w:id="1"/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C00220950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Title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jnfrzuvurv4u" w:id="2"/>
            <w:bookmarkEnd w:id="2"/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Submitted: 3rd May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Title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34000" cy="74961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49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Contents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Experiment Architecture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UML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0n0qo127n8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 Diagram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_l0n0qo127n8l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ox961wgox3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_nox961wgox3s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mzc44s6eyy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Feature: Generate World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_7mzc44s6eyye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agugh8fumv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Feature: Render world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_zagugh8fumv6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wts6vk6hr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Feature: Move player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_dwts6vk6hrm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iyvult01m6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Feature: Game loop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_niyvult01m6f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heaii3ifsz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Feature: Retrieve nearby tile data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_kheaii3ifszg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rlppmgd0bk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Feature: Create memory for the neural network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_7rlppmgd0bkh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mfuhj48fn7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Feature: Create a Neural Network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_umfuhj48fn7o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CRC Cards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1c8838jib1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_x1c8838jib1b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rFonts w:ascii="Arial" w:cs="Arial" w:eastAsia="Arial" w:hAnsi="Arial"/>
          <w:color w:val="00ff00"/>
        </w:rPr>
      </w:pPr>
      <w:bookmarkStart w:colFirst="0" w:colLast="0" w:name="_gjdgxs" w:id="3"/>
      <w:bookmarkEnd w:id="3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rtl w:val="0"/>
        </w:rPr>
        <w:t xml:space="preserve">Experiment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734050" cy="2806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4"/>
      <w:bookmarkEnd w:id="4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>
          <w:rFonts w:ascii="Arial" w:cs="Arial" w:eastAsia="Arial" w:hAnsi="Arial"/>
          <w:b w:val="0"/>
          <w:color w:val="00ff00"/>
        </w:rPr>
      </w:pPr>
      <w:bookmarkStart w:colFirst="0" w:colLast="0" w:name="_l0n0qo127n8l" w:id="5"/>
      <w:bookmarkEnd w:id="5"/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Class Diagram</w:t>
      </w:r>
      <w:r w:rsidDel="00000000" w:rsidR="00000000" w:rsidRPr="00000000">
        <w:rPr>
          <w:rFonts w:ascii="Arial" w:cs="Arial" w:eastAsia="Arial" w:hAnsi="Arial"/>
          <w:b w:val="0"/>
          <w:color w:val="00ff00"/>
        </w:rPr>
        <w:drawing>
          <wp:inline distB="114300" distT="114300" distL="114300" distR="114300">
            <wp:extent cx="5734050" cy="3962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rFonts w:ascii="Arial" w:cs="Arial" w:eastAsia="Arial" w:hAnsi="Arial"/>
        </w:rPr>
      </w:pPr>
      <w:bookmarkStart w:colFirst="0" w:colLast="0" w:name="_lfq12ujxdrop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rFonts w:ascii="Arial" w:cs="Arial" w:eastAsia="Arial" w:hAnsi="Arial"/>
        </w:rPr>
      </w:pPr>
      <w:bookmarkStart w:colFirst="0" w:colLast="0" w:name="_nox961wgox3s" w:id="7"/>
      <w:bookmarkEnd w:id="7"/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>
          <w:rFonts w:ascii="Arial" w:cs="Arial" w:eastAsia="Arial" w:hAnsi="Arial"/>
        </w:rPr>
      </w:pPr>
      <w:bookmarkStart w:colFirst="0" w:colLast="0" w:name="_7mzc44s6eyye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Feature: Generate World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Tasks: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function that picks a random tile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function loops through the entire grid of tiles and applies a random tile to each tile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function that sets all tiles at the edge of the worlds bounds to walls</w:t>
      </w:r>
    </w:p>
    <w:p w:rsidR="00000000" w:rsidDel="00000000" w:rsidP="00000000" w:rsidRDefault="00000000" w:rsidRPr="00000000" w14:paraId="00000030">
      <w:pPr>
        <w:pStyle w:val="Heading2"/>
        <w:rPr>
          <w:rFonts w:ascii="Arial" w:cs="Arial" w:eastAsia="Arial" w:hAnsi="Arial"/>
        </w:rPr>
      </w:pPr>
      <w:bookmarkStart w:colFirst="0" w:colLast="0" w:name="_zagugh8fumv6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Feature: Render world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Tasks: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function that renders each tile in the world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function that renders the player and goal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function that renders text</w:t>
      </w:r>
    </w:p>
    <w:p w:rsidR="00000000" w:rsidDel="00000000" w:rsidP="00000000" w:rsidRDefault="00000000" w:rsidRPr="00000000" w14:paraId="00000035">
      <w:pPr>
        <w:pStyle w:val="Heading2"/>
        <w:rPr>
          <w:rFonts w:ascii="Arial" w:cs="Arial" w:eastAsia="Arial" w:hAnsi="Arial"/>
        </w:rPr>
      </w:pPr>
      <w:bookmarkStart w:colFirst="0" w:colLast="0" w:name="_dwts6vk6hrm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Feature: Move player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Tasks: 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function that takes a number as a direction and moves the player in the given direction</w:t>
      </w:r>
    </w:p>
    <w:p w:rsidR="00000000" w:rsidDel="00000000" w:rsidP="00000000" w:rsidRDefault="00000000" w:rsidRPr="00000000" w14:paraId="00000038">
      <w:pPr>
        <w:pStyle w:val="Heading2"/>
        <w:rPr>
          <w:rFonts w:ascii="Arial" w:cs="Arial" w:eastAsia="Arial" w:hAnsi="Arial"/>
        </w:rPr>
      </w:pPr>
      <w:bookmarkStart w:colFirst="0" w:colLast="0" w:name="_niyvult01m6f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Feature: Game loop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Tasks: 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function that runs continuously that calls the input and render functions.</w:t>
      </w:r>
    </w:p>
    <w:p w:rsidR="00000000" w:rsidDel="00000000" w:rsidP="00000000" w:rsidRDefault="00000000" w:rsidRPr="00000000" w14:paraId="0000003B">
      <w:pPr>
        <w:pStyle w:val="Heading2"/>
        <w:rPr>
          <w:rFonts w:ascii="Arial" w:cs="Arial" w:eastAsia="Arial" w:hAnsi="Arial"/>
        </w:rPr>
      </w:pPr>
      <w:bookmarkStart w:colFirst="0" w:colLast="0" w:name="_kheaii3ifszg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Feature: Retrieve nearby tile data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Tasks: 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function that returns an array of all 13 tiles within 2 moves of the player</w:t>
      </w:r>
    </w:p>
    <w:p w:rsidR="00000000" w:rsidDel="00000000" w:rsidP="00000000" w:rsidRDefault="00000000" w:rsidRPr="00000000" w14:paraId="0000003E">
      <w:pPr>
        <w:pStyle w:val="Heading2"/>
        <w:rPr>
          <w:rFonts w:ascii="Arial" w:cs="Arial" w:eastAsia="Arial" w:hAnsi="Arial"/>
        </w:rPr>
      </w:pPr>
      <w:bookmarkStart w:colFirst="0" w:colLast="0" w:name="_7rlppmgd0bkh" w:id="13"/>
      <w:bookmarkEnd w:id="13"/>
      <w:r w:rsidDel="00000000" w:rsidR="00000000" w:rsidRPr="00000000">
        <w:rPr>
          <w:rFonts w:ascii="Arial" w:cs="Arial" w:eastAsia="Arial" w:hAnsi="Arial"/>
          <w:rtl w:val="0"/>
        </w:rPr>
        <w:t xml:space="preserve">Feature: Create memory for the neural network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Tasks: 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class that handles storage states, actions and rewards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function that takes in memory to be stored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function that retrieves a random sample of given size from memory</w:t>
      </w:r>
    </w:p>
    <w:p w:rsidR="00000000" w:rsidDel="00000000" w:rsidP="00000000" w:rsidRDefault="00000000" w:rsidRPr="00000000" w14:paraId="00000043">
      <w:pPr>
        <w:pStyle w:val="Heading2"/>
        <w:rPr>
          <w:rFonts w:ascii="Arial" w:cs="Arial" w:eastAsia="Arial" w:hAnsi="Arial"/>
        </w:rPr>
      </w:pPr>
      <w:bookmarkStart w:colFirst="0" w:colLast="0" w:name="_mskg7ri282qb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>
          <w:rFonts w:ascii="Arial" w:cs="Arial" w:eastAsia="Arial" w:hAnsi="Arial"/>
        </w:rPr>
      </w:pPr>
      <w:bookmarkStart w:colFirst="0" w:colLast="0" w:name="_umfuhj48fn7o" w:id="15"/>
      <w:bookmarkEnd w:id="15"/>
      <w:r w:rsidDel="00000000" w:rsidR="00000000" w:rsidRPr="00000000">
        <w:rPr>
          <w:rFonts w:ascii="Arial" w:cs="Arial" w:eastAsia="Arial" w:hAnsi="Arial"/>
          <w:rtl w:val="0"/>
        </w:rPr>
        <w:t xml:space="preserve">Feature: Create a Neural Network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Tasks: 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class that will build a Neural network using TensorFlow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function that will return an action chosen by the Neural network from a given state.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function that passes given data into memory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function that gets the Neural network to learn from it’s stored memory.</w:t>
      </w:r>
    </w:p>
    <w:p w:rsidR="00000000" w:rsidDel="00000000" w:rsidP="00000000" w:rsidRDefault="00000000" w:rsidRPr="00000000" w14:paraId="0000004A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>
          <w:rFonts w:ascii="Arial" w:cs="Arial" w:eastAsia="Arial" w:hAnsi="Arial"/>
          <w:vertAlign w:val="baseline"/>
        </w:rPr>
      </w:pPr>
      <w:bookmarkStart w:colFirst="0" w:colLast="0" w:name="_3znysh7" w:id="16"/>
      <w:bookmarkEnd w:id="16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CRC Cards</w:t>
      </w:r>
    </w:p>
    <w:tbl>
      <w:tblPr>
        <w:tblStyle w:val="Table2"/>
        <w:tblW w:w="894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2820"/>
        <w:tblGridChange w:id="0">
          <w:tblGrid>
            <w:gridCol w:w="6120"/>
            <w:gridCol w:w="2820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4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Class Name : </w:t>
            </w:r>
            <w:r w:rsidDel="00000000" w:rsidR="00000000" w:rsidRPr="00000000">
              <w:rPr>
                <w:rtl w:val="0"/>
              </w:rPr>
              <w:t xml:space="preserve">World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Subclasses :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Superclasses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: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Responsibilities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Collaborators</w:t>
            </w:r>
          </w:p>
        </w:tc>
      </w:tr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Generate a grid of tiles to a specified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5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Create a player that can be moved when given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58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Render all tiles, the player, the goal and text to the display.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Style w:val="Heading1"/>
        <w:rPr>
          <w:rFonts w:ascii="Arial" w:cs="Arial" w:eastAsia="Arial" w:hAnsi="Arial"/>
          <w:vertAlign w:val="baseline"/>
        </w:rPr>
      </w:pPr>
      <w:bookmarkStart w:colFirst="0" w:colLast="0" w:name="_2et92p0" w:id="17"/>
      <w:bookmarkEnd w:id="17"/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30"/>
        <w:gridCol w:w="2910"/>
        <w:tblGridChange w:id="0">
          <w:tblGrid>
            <w:gridCol w:w="6030"/>
            <w:gridCol w:w="2910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5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Class Name : </w:t>
            </w:r>
            <w:r w:rsidDel="00000000" w:rsidR="00000000" w:rsidRPr="00000000">
              <w:rPr>
                <w:rtl w:val="0"/>
              </w:rPr>
              <w:t xml:space="preserve">Agent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Subclasses :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Superclasses :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Responsibilities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Collaborators</w:t>
            </w:r>
          </w:p>
        </w:tc>
      </w:tr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Build a Neural network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6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Choose an action to perform given its current state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Pass states and rewards from actions taken in the world to the replay buffer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6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ReplayBugger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Learn from memory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6B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pStyle w:val="Heading1"/>
        <w:rPr>
          <w:rFonts w:ascii="Arial" w:cs="Arial" w:eastAsia="Arial" w:hAnsi="Arial"/>
        </w:rPr>
      </w:pPr>
      <w:bookmarkStart w:colFirst="0" w:colLast="0" w:name="_wjtgt1tsc8h6" w:id="18"/>
      <w:bookmarkEnd w:id="18"/>
      <w:r w:rsidDel="00000000" w:rsidR="00000000" w:rsidRPr="00000000">
        <w:rPr>
          <w:rtl w:val="0"/>
        </w:rPr>
      </w:r>
    </w:p>
    <w:tbl>
      <w:tblPr>
        <w:tblStyle w:val="Table4"/>
        <w:tblW w:w="894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00"/>
        <w:gridCol w:w="2940"/>
        <w:tblGridChange w:id="0">
          <w:tblGrid>
            <w:gridCol w:w="6000"/>
            <w:gridCol w:w="2940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Class Name : ReplayBuffer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Subclasses :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Superclasses :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Responsibilities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Collaborators</w:t>
            </w:r>
          </w:p>
        </w:tc>
      </w:tr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Store states actions and rewards for the agent.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Agent</w:t>
            </w:r>
          </w:p>
        </w:tc>
      </w:tr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Return a sample of memory of given size for the agent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78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pStyle w:val="Heading1"/>
        <w:rPr>
          <w:rFonts w:ascii="Arial" w:cs="Arial" w:eastAsia="Arial" w:hAnsi="Arial"/>
        </w:rPr>
      </w:pPr>
      <w:bookmarkStart w:colFirst="0" w:colLast="0" w:name="_9as0qaaax7uc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>
          <w:rFonts w:ascii="Arial" w:cs="Arial" w:eastAsia="Arial" w:hAnsi="Arial"/>
        </w:rPr>
      </w:pPr>
      <w:bookmarkStart w:colFirst="0" w:colLast="0" w:name="_x1c8838jib1b" w:id="20"/>
      <w:bookmarkEnd w:id="20"/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tbl>
      <w:tblPr>
        <w:tblStyle w:val="Table5"/>
        <w:tblW w:w="97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2265"/>
        <w:gridCol w:w="5953"/>
        <w:tblGridChange w:id="0">
          <w:tblGrid>
            <w:gridCol w:w="1560"/>
            <w:gridCol w:w="2265"/>
            <w:gridCol w:w="5953"/>
          </w:tblGrid>
        </w:tblGridChange>
      </w:tblGrid>
      <w:tr>
        <w:tc>
          <w:tcPr/>
          <w:p w:rsidR="00000000" w:rsidDel="00000000" w:rsidP="00000000" w:rsidRDefault="00000000" w:rsidRPr="00000000" w14:paraId="0000007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Referenced Publication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Citation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</w:t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Mastering the game of Go with deep neural networks and tree search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28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Silver</w:t>
            </w:r>
            <w:r w:rsidDel="00000000" w:rsidR="00000000" w:rsidRPr="00000000">
              <w:rPr>
                <w:rtl w:val="0"/>
              </w:rPr>
              <w:t xml:space="preserve">, D. (2016). Mastering the game of Go with deep neural networks and tree search. nature</w:t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Website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(Violante Andre 2019)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before="280" w:line="240" w:lineRule="auto"/>
              <w:rPr/>
            </w:pPr>
            <w:bookmarkStart w:colFirst="0" w:colLast="0" w:name="_3rdcrjn" w:id="21"/>
            <w:bookmarkEnd w:id="21"/>
            <w:r w:rsidDel="00000000" w:rsidR="00000000" w:rsidRPr="00000000">
              <w:rPr>
                <w:rtl w:val="0"/>
              </w:rPr>
              <w:t xml:space="preserve">Violante , A. (2019, March 19). Simple Reinforcement Learning: Q-learning [Online]. (URL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https://towardsdatascience.com/simple-reinforcement-learning-q-learning-fcddc4b6fe56</w:t>
              </w:r>
            </w:hyperlink>
            <w:r w:rsidDel="00000000" w:rsidR="00000000" w:rsidRPr="00000000">
              <w:rPr>
                <w:rtl w:val="0"/>
              </w:rPr>
              <w:t xml:space="preserve">). (Accessed may 2020).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280"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6838" w:w="11906"/>
      <w:pgMar w:bottom="1440" w:top="1440" w:left="1440" w:right="144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I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59" w:lineRule="auto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="259" w:lineRule="auto"/>
    </w:pPr>
    <w:rPr>
      <w:rFonts w:ascii="Times New Roman" w:cs="Times New Roman" w:eastAsia="Times New Roman" w:hAnsi="Times New Roman"/>
      <w:b w:val="1"/>
      <w:i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="259" w:lineRule="auto"/>
    </w:pPr>
    <w:rPr>
      <w:rFonts w:ascii="Cambria" w:cs="Cambria" w:eastAsia="Cambria" w:hAnsi="Cambria"/>
      <w:b w:val="1"/>
      <w:i w:val="1"/>
      <w:sz w:val="22"/>
      <w:szCs w:val="22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Times New Roman" w:cs="Times New Roman" w:eastAsia="Times New Roman" w:hAnsi="Times New Roman"/>
      <w:sz w:val="56"/>
      <w:szCs w:val="56"/>
      <w:vertAlign w:val="baseline"/>
    </w:rPr>
  </w:style>
  <w:style w:type="paragraph" w:styleId="Subtitle">
    <w:name w:val="Subtitle"/>
    <w:basedOn w:val="Normal"/>
    <w:next w:val="Normal"/>
    <w:pPr>
      <w:spacing w:after="60" w:line="259" w:lineRule="auto"/>
      <w:jc w:val="center"/>
    </w:pPr>
    <w:rPr>
      <w:rFonts w:ascii="Times New Roman" w:cs="Times New Roman" w:eastAsia="Times New Roman" w:hAnsi="Times New Roman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towardsdatascience.com/simple-reinforcement-learning-q-learning-fcddc4b6fe56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