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30/03/2020      TO       03/04/2020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edited the world so that a difficulty can be passed into the world when it’s generated and began setting up my experiment.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Capture metrics and generate charts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Finish setting up the experiment</w:t>
                  </w:r>
                </w:p>
              </w:tc>
            </w:tr>
            <w:tr>
              <w:trPr>
                <w:trHeight w:val="360" w:hRule="atLeast"/>
              </w:trP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