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54F696EA" w:rsidR="00574F9E" w:rsidRDefault="004B7ACE" w:rsidP="00BE3283">
      <w:pPr>
        <w:pStyle w:val="Title"/>
        <w:suppressAutoHyphens/>
        <w:spacing w:before="1440"/>
        <w:jc w:val="center"/>
        <w:rPr>
          <w:rFonts w:ascii="Calibri" w:hAnsi="Calibri" w:cs="Calibri"/>
          <w:sz w:val="40"/>
          <w:szCs w:val="40"/>
        </w:rPr>
      </w:pPr>
      <w:r>
        <w:rPr>
          <w:rFonts w:ascii="Calibri" w:hAnsi="Calibri" w:cs="Calibri"/>
          <w:sz w:val="40"/>
          <w:szCs w:val="40"/>
        </w:rPr>
        <w:t>The Gaming Room</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t>Version 1.0</w:t>
      </w:r>
    </w:p>
    <w:p w14:paraId="2C8828B3" w14:textId="74BD90AD" w:rsidR="004B7ACE" w:rsidRDefault="004B7ACE" w:rsidP="00545474">
      <w:pPr>
        <w:suppressAutoHyphens/>
        <w:contextualSpacing/>
        <w:rPr>
          <w:rFonts w:ascii="Calibri" w:hAnsi="Calibri" w:cs="Calibri"/>
          <w:sz w:val="22"/>
          <w:szCs w:val="22"/>
        </w:rPr>
      </w:pPr>
      <w:r>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09459C" w:rsidP="00522D19">
          <w:pPr>
            <w:pStyle w:val="TOC1"/>
            <w:tabs>
              <w:tab w:val="right" w:leader="dot" w:pos="9350"/>
            </w:tabs>
            <w:spacing w:before="0"/>
            <w:rPr>
              <w:rFonts w:eastAsiaTheme="minorEastAsia" w:cstheme="minorBidi"/>
              <w:b w:val="0"/>
              <w:bCs w:val="0"/>
              <w:i w:val="0"/>
              <w:iCs w:val="0"/>
              <w:noProof/>
              <w:sz w:val="22"/>
              <w:szCs w:val="22"/>
            </w:rPr>
          </w:pPr>
          <w:r>
            <w:rPr>
              <w:rFonts w:ascii="Calibri" w:hAnsi="Calibri" w:cs="Calibri"/>
              <w:b w:val="0"/>
              <w:bCs w:val="0"/>
              <w:sz w:val="22"/>
              <w:szCs w:val="22"/>
            </w:rPr>
            <w:fldChar w:fldCharType="begin"/>
          </w:r>
          <w:r w:rsidR="00D02529">
            <w:rPr>
              <w:rFonts w:ascii="Calibri" w:hAnsi="Calibri" w:cs="Calibri"/>
              <w:sz w:val="22"/>
              <w:szCs w:val="22"/>
            </w:rPr>
            <w:instrText xml:space="preserve"> TOC \o "1-3" \h \z \u </w:instrText>
          </w:r>
          <w:r>
            <w:rPr>
              <w:rFonts w:ascii="Calibri" w:hAnsi="Calibri" w:cs="Calibri"/>
              <w:b w:val="0"/>
              <w:bCs w:val="0"/>
              <w:sz w:val="22"/>
              <w:szCs w:val="22"/>
            </w:rPr>
            <w:fldChar w:fldCharType="separate"/>
          </w:r>
          <w:hyperlink w:anchor="_Toc21086455" w:history="1">
            <w:r w:rsidR="00D02529">
              <w:rPr>
                <w:rStyle w:val="Hyperlink"/>
                <w:noProof/>
                <w:sz w:val="22"/>
                <w:szCs w:val="22"/>
              </w:rPr>
              <w:t>Software Design Template</w:t>
            </w:r>
            <w:r w:rsidR="00D02529">
              <w:rPr>
                <w:noProof/>
                <w:webHidden/>
                <w:sz w:val="22"/>
                <w:szCs w:val="22"/>
              </w:rPr>
              <w:tab/>
            </w:r>
            <w:r w:rsidR="00D02529">
              <w:rPr>
                <w:noProof/>
                <w:webHidden/>
                <w:sz w:val="22"/>
                <w:szCs w:val="22"/>
              </w:rPr>
              <w:fldChar w:fldCharType="begin"/>
            </w:r>
            <w:r w:rsidR="00D02529">
              <w:rPr>
                <w:noProof/>
                <w:webHidden/>
                <w:sz w:val="22"/>
                <w:szCs w:val="22"/>
              </w:rPr>
              <w:instrText xml:space="preserve"> PAGEREF _Toc21086455 \h </w:instrText>
            </w:r>
            <w:r w:rsidR="00D02529">
              <w:rPr>
                <w:noProof/>
                <w:webHidden/>
                <w:sz w:val="22"/>
                <w:szCs w:val="22"/>
              </w:rPr>
            </w:r>
            <w:r w:rsidR="00D02529">
              <w:rPr>
                <w:noProof/>
                <w:webHidden/>
                <w:sz w:val="22"/>
                <w:szCs w:val="22"/>
              </w:rPr>
              <w:fldChar w:fldCharType="separate"/>
            </w:r>
            <w:r w:rsidR="00D02529">
              <w:rPr>
                <w:noProof/>
                <w:webHidden/>
                <w:sz w:val="22"/>
                <w:szCs w:val="22"/>
              </w:rPr>
              <w:t>1</w:t>
            </w:r>
            <w:r w:rsidR="00D02529">
              <w:rPr>
                <w:noProof/>
                <w:webHidden/>
                <w:sz w:val="22"/>
                <w:szCs w:val="22"/>
              </w:rPr>
              <w:fldChar w:fldCharType="end"/>
            </w:r>
          </w:hyperlink>
        </w:p>
        <w:p w14:paraId="0734808C" w14:textId="038B6FB0" w:rsidR="00A109CA" w:rsidRPr="00522D19" w:rsidRDefault="0009459C" w:rsidP="00522D19">
          <w:pPr>
            <w:pStyle w:val="TOC2"/>
            <w:tabs>
              <w:tab w:val="right" w:leader="dot" w:pos="9350"/>
            </w:tabs>
            <w:spacing w:before="0"/>
            <w:rPr>
              <w:rFonts w:eastAsiaTheme="minorEastAsia" w:cstheme="minorBidi"/>
              <w:b w:val="0"/>
              <w:bCs w:val="0"/>
              <w:noProof/>
            </w:rPr>
          </w:pPr>
          <w:hyperlink w:anchor="_Toc21086456" w:history="1">
            <w:r>
              <w:rPr>
                <w:rStyle w:val="Hyperlink"/>
                <w:noProof/>
              </w:rPr>
              <w:t>Table of Contents</w:t>
            </w:r>
            <w:r>
              <w:rPr>
                <w:noProof/>
                <w:webHidden/>
              </w:rPr>
              <w:tab/>
            </w:r>
            <w:r>
              <w:rPr>
                <w:noProof/>
                <w:webHidden/>
              </w:rPr>
              <w:fldChar w:fldCharType="begin"/>
            </w:r>
            <w:r>
              <w:rPr>
                <w:noProof/>
                <w:webHidden/>
              </w:rPr>
              <w:instrText xml:space="preserve"> PAGEREF _Toc21086456 \h </w:instrText>
            </w:r>
            <w:r>
              <w:rPr>
                <w:noProof/>
                <w:webHidden/>
              </w:rPr>
            </w:r>
            <w:r>
              <w:rPr>
                <w:noProof/>
                <w:webHidden/>
              </w:rPr>
              <w:fldChar w:fldCharType="separate"/>
            </w:r>
            <w:r>
              <w:rPr>
                <w:noProof/>
                <w:webHidden/>
              </w:rPr>
              <w:t>2</w:t>
            </w:r>
            <w:r>
              <w:rPr>
                <w:noProof/>
                <w:webHidden/>
              </w:rPr>
              <w:fldChar w:fldCharType="end"/>
            </w:r>
          </w:hyperlink>
        </w:p>
        <w:p w14:paraId="04342892" w14:textId="42689E31" w:rsidR="00A109CA" w:rsidRPr="00522D19" w:rsidRDefault="0009459C" w:rsidP="00522D19">
          <w:pPr>
            <w:pStyle w:val="TOC2"/>
            <w:tabs>
              <w:tab w:val="right" w:leader="dot" w:pos="9350"/>
            </w:tabs>
            <w:spacing w:before="0"/>
            <w:rPr>
              <w:rFonts w:eastAsiaTheme="minorEastAsia" w:cstheme="minorBidi"/>
              <w:b w:val="0"/>
              <w:bCs w:val="0"/>
              <w:noProof/>
            </w:rPr>
          </w:pPr>
          <w:hyperlink w:anchor="_Toc21086457" w:history="1">
            <w:r>
              <w:rPr>
                <w:rStyle w:val="Hyperlink"/>
                <w:noProof/>
              </w:rPr>
              <w:t>Document Revision History</w:t>
            </w:r>
            <w:r>
              <w:rPr>
                <w:noProof/>
                <w:webHidden/>
              </w:rPr>
              <w:tab/>
            </w:r>
            <w:r>
              <w:rPr>
                <w:noProof/>
                <w:webHidden/>
              </w:rPr>
              <w:fldChar w:fldCharType="begin"/>
            </w:r>
            <w:r>
              <w:rPr>
                <w:noProof/>
                <w:webHidden/>
              </w:rPr>
              <w:instrText xml:space="preserve"> PAGEREF _Toc21086457 \h </w:instrText>
            </w:r>
            <w:r>
              <w:rPr>
                <w:noProof/>
                <w:webHidden/>
              </w:rPr>
            </w:r>
            <w:r>
              <w:rPr>
                <w:noProof/>
                <w:webHidden/>
              </w:rPr>
              <w:fldChar w:fldCharType="separate"/>
            </w:r>
            <w:r>
              <w:rPr>
                <w:noProof/>
                <w:webHidden/>
              </w:rPr>
              <w:t>2</w:t>
            </w:r>
            <w:r>
              <w:rPr>
                <w:noProof/>
                <w:webHidden/>
              </w:rPr>
              <w:fldChar w:fldCharType="end"/>
            </w:r>
          </w:hyperlink>
        </w:p>
        <w:p w14:paraId="60052BDD" w14:textId="29C2074A" w:rsidR="00A109CA" w:rsidRPr="00522D19" w:rsidRDefault="0009459C" w:rsidP="00522D19">
          <w:pPr>
            <w:pStyle w:val="TOC2"/>
            <w:tabs>
              <w:tab w:val="right" w:leader="dot" w:pos="9350"/>
            </w:tabs>
            <w:spacing w:before="0"/>
            <w:rPr>
              <w:rFonts w:eastAsiaTheme="minorEastAsia" w:cstheme="minorBidi"/>
              <w:b w:val="0"/>
              <w:bCs w:val="0"/>
              <w:noProof/>
            </w:rPr>
          </w:pPr>
          <w:hyperlink w:anchor="_Toc21086458" w:history="1">
            <w:r>
              <w:rPr>
                <w:rStyle w:val="Hyperlink"/>
                <w:noProof/>
              </w:rPr>
              <w:t>Executive Summary</w:t>
            </w:r>
            <w:r>
              <w:rPr>
                <w:noProof/>
                <w:webHidden/>
              </w:rPr>
              <w:tab/>
            </w:r>
            <w:r>
              <w:rPr>
                <w:noProof/>
                <w:webHidden/>
              </w:rPr>
              <w:fldChar w:fldCharType="begin"/>
            </w:r>
            <w:r>
              <w:rPr>
                <w:noProof/>
                <w:webHidden/>
              </w:rPr>
              <w:instrText xml:space="preserve"> PAGEREF _Toc21086458 \h </w:instrText>
            </w:r>
            <w:r>
              <w:rPr>
                <w:noProof/>
                <w:webHidden/>
              </w:rPr>
            </w:r>
            <w:r>
              <w:rPr>
                <w:noProof/>
                <w:webHidden/>
              </w:rPr>
              <w:fldChar w:fldCharType="separate"/>
            </w:r>
            <w:r>
              <w:rPr>
                <w:noProof/>
                <w:webHidden/>
              </w:rPr>
              <w:t>3</w:t>
            </w:r>
            <w:r>
              <w:rPr>
                <w:noProof/>
                <w:webHidden/>
              </w:rPr>
              <w:fldChar w:fldCharType="end"/>
            </w:r>
          </w:hyperlink>
        </w:p>
        <w:p w14:paraId="1FF16141" w14:textId="47212BB9" w:rsidR="003D35ED" w:rsidRPr="00522D19" w:rsidRDefault="0009459C" w:rsidP="00522D19">
          <w:pPr>
            <w:pStyle w:val="TOC2"/>
            <w:tabs>
              <w:tab w:val="right" w:leader="dot" w:pos="9350"/>
            </w:tabs>
            <w:spacing w:before="0"/>
            <w:rPr>
              <w:rFonts w:eastAsiaTheme="minorEastAsia" w:cstheme="minorBidi"/>
              <w:b w:val="0"/>
              <w:bCs w:val="0"/>
              <w:noProof/>
            </w:rPr>
          </w:pPr>
          <w:hyperlink w:anchor="_Toc21086459" w:history="1">
            <w:r>
              <w:rPr>
                <w:rStyle w:val="Hyperlink"/>
                <w:noProof/>
              </w:rPr>
              <w:t>Requirements</w:t>
            </w:r>
            <w:r>
              <w:rPr>
                <w:noProof/>
                <w:webHidden/>
              </w:rPr>
              <w:tab/>
            </w:r>
            <w:r>
              <w:rPr>
                <w:noProof/>
                <w:webHidden/>
              </w:rPr>
              <w:fldChar w:fldCharType="begin"/>
            </w:r>
            <w:r>
              <w:rPr>
                <w:noProof/>
                <w:webHidden/>
              </w:rPr>
              <w:instrText xml:space="preserve"> PAGEREF _Toc21086459 \h </w:instrText>
            </w:r>
            <w:r>
              <w:rPr>
                <w:noProof/>
                <w:webHidden/>
              </w:rPr>
            </w:r>
            <w:r>
              <w:rPr>
                <w:noProof/>
                <w:webHidden/>
              </w:rPr>
              <w:fldChar w:fldCharType="separate"/>
            </w:r>
            <w:r>
              <w:rPr>
                <w:noProof/>
                <w:webHidden/>
              </w:rPr>
              <w:t>3</w:t>
            </w:r>
            <w:r>
              <w:rPr>
                <w:noProof/>
                <w:webHidden/>
              </w:rPr>
              <w:fldChar w:fldCharType="end"/>
            </w:r>
          </w:hyperlink>
        </w:p>
        <w:p w14:paraId="4170AF21" w14:textId="1ED657C2" w:rsidR="00A109CA" w:rsidRPr="00522D19" w:rsidRDefault="0009459C" w:rsidP="00522D19">
          <w:pPr>
            <w:pStyle w:val="TOC2"/>
            <w:tabs>
              <w:tab w:val="right" w:leader="dot" w:pos="9350"/>
            </w:tabs>
            <w:spacing w:before="0"/>
            <w:rPr>
              <w:rFonts w:eastAsiaTheme="minorEastAsia" w:cstheme="minorBidi"/>
              <w:b w:val="0"/>
              <w:bCs w:val="0"/>
              <w:noProof/>
            </w:rPr>
          </w:pPr>
          <w:hyperlink w:anchor="_Toc21086459" w:history="1">
            <w:r>
              <w:rPr>
                <w:rStyle w:val="Hyperlink"/>
                <w:noProof/>
              </w:rPr>
              <w:t>Design Constraints</w:t>
            </w:r>
            <w:r>
              <w:rPr>
                <w:noProof/>
                <w:webHidden/>
              </w:rPr>
              <w:tab/>
            </w:r>
            <w:r>
              <w:rPr>
                <w:noProof/>
                <w:webHidden/>
              </w:rPr>
              <w:fldChar w:fldCharType="begin"/>
            </w:r>
            <w:r>
              <w:rPr>
                <w:noProof/>
                <w:webHidden/>
              </w:rPr>
              <w:instrText xml:space="preserve"> PAGEREF _Toc21086459 \h </w:instrText>
            </w:r>
            <w:r>
              <w:rPr>
                <w:noProof/>
                <w:webHidden/>
              </w:rPr>
            </w:r>
            <w:r>
              <w:rPr>
                <w:noProof/>
                <w:webHidden/>
              </w:rPr>
              <w:fldChar w:fldCharType="separate"/>
            </w:r>
            <w:r>
              <w:rPr>
                <w:noProof/>
                <w:webHidden/>
              </w:rPr>
              <w:t>3</w:t>
            </w:r>
            <w:r>
              <w:rPr>
                <w:noProof/>
                <w:webHidden/>
              </w:rPr>
              <w:fldChar w:fldCharType="end"/>
            </w:r>
          </w:hyperlink>
        </w:p>
        <w:p w14:paraId="485FB7A5" w14:textId="73AEE966" w:rsidR="00D02529" w:rsidRPr="00522D19" w:rsidRDefault="0009459C" w:rsidP="00522D19">
          <w:pPr>
            <w:pStyle w:val="TOC2"/>
            <w:tabs>
              <w:tab w:val="right" w:leader="dot" w:pos="9350"/>
            </w:tabs>
            <w:spacing w:before="0"/>
            <w:rPr>
              <w:rFonts w:eastAsiaTheme="minorEastAsia" w:cstheme="minorBidi"/>
              <w:b w:val="0"/>
              <w:bCs w:val="0"/>
              <w:noProof/>
            </w:rPr>
          </w:pPr>
          <w:hyperlink w:anchor="_Toc21086460" w:history="1">
            <w:r>
              <w:rPr>
                <w:rStyle w:val="Hyperlink"/>
                <w:noProof/>
              </w:rPr>
              <w:t>Rationale</w:t>
            </w:r>
            <w:r>
              <w:rPr>
                <w:noProof/>
                <w:webHidden/>
              </w:rPr>
              <w:tab/>
            </w:r>
            <w:r>
              <w:rPr>
                <w:noProof/>
                <w:webHidden/>
              </w:rPr>
              <w:fldChar w:fldCharType="begin"/>
            </w:r>
            <w:r>
              <w:rPr>
                <w:noProof/>
                <w:webHidden/>
              </w:rPr>
              <w:instrText xml:space="preserve"> PAGEREF _Toc21086460 \h </w:instrText>
            </w:r>
            <w:r>
              <w:rPr>
                <w:noProof/>
                <w:webHidden/>
              </w:rPr>
            </w:r>
            <w:r>
              <w:rPr>
                <w:noProof/>
                <w:webHidden/>
              </w:rPr>
              <w:fldChar w:fldCharType="separate"/>
            </w:r>
            <w:r>
              <w:rPr>
                <w:noProof/>
                <w:webHidden/>
              </w:rPr>
              <w:t>3</w:t>
            </w:r>
            <w:r>
              <w:rPr>
                <w:noProof/>
                <w:webHidden/>
              </w:rPr>
              <w:fldChar w:fldCharType="end"/>
            </w:r>
          </w:hyperlink>
          <w:r>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t>Document Revision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5"/>
        <w:gridCol w:w="1069"/>
        <w:gridCol w:w="1980"/>
        <w:gridCol w:w="5485"/>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Pr>
                <w:rFonts w:ascii="Calibri" w:hAnsi="Calibri" w:cs="Calibri"/>
                <w:sz w:val="22"/>
                <w:szCs w:val="22"/>
              </w:rPr>
              <w:t>1.0</w:t>
            </w:r>
          </w:p>
        </w:tc>
        <w:tc>
          <w:tcPr>
            <w:tcW w:w="900" w:type="dxa"/>
            <w:tcMar>
              <w:left w:w="115" w:type="dxa"/>
              <w:right w:w="115" w:type="dxa"/>
            </w:tcMar>
          </w:tcPr>
          <w:p w14:paraId="7A80CED7" w14:textId="08E83D36" w:rsidR="00037A7A" w:rsidRPr="00522D19" w:rsidRDefault="004F0798" w:rsidP="0075395E">
            <w:pPr>
              <w:suppressAutoHyphens/>
              <w:contextualSpacing/>
              <w:rPr>
                <w:rFonts w:ascii="Calibri" w:hAnsi="Calibri" w:cs="Calibri"/>
                <w:sz w:val="22"/>
                <w:szCs w:val="22"/>
              </w:rPr>
            </w:pPr>
            <w:r>
              <w:rPr>
                <w:rFonts w:ascii="Calibri" w:hAnsi="Calibri" w:cs="Calibri"/>
                <w:sz w:val="22"/>
                <w:szCs w:val="22"/>
              </w:rPr>
              <w:t>06/25/26</w:t>
            </w:r>
          </w:p>
        </w:tc>
        <w:tc>
          <w:tcPr>
            <w:tcW w:w="1980" w:type="dxa"/>
            <w:tcMar>
              <w:left w:w="115" w:type="dxa"/>
              <w:right w:w="115" w:type="dxa"/>
            </w:tcMar>
          </w:tcPr>
          <w:p w14:paraId="3A8C13EE" w14:textId="773A2B43" w:rsidR="00037A7A" w:rsidRPr="00522D19" w:rsidRDefault="004F0798" w:rsidP="0075395E">
            <w:pPr>
              <w:suppressAutoHyphens/>
              <w:contextualSpacing/>
              <w:rPr>
                <w:rFonts w:ascii="Calibri" w:hAnsi="Calibri" w:cs="Calibri"/>
                <w:sz w:val="22"/>
                <w:szCs w:val="22"/>
              </w:rPr>
            </w:pPr>
            <w:r>
              <w:rPr>
                <w:rFonts w:ascii="Calibri" w:hAnsi="Calibri" w:cs="Calibri"/>
                <w:sz w:val="22"/>
                <w:szCs w:val="22"/>
              </w:rPr>
              <w:t>Emmett Perreault</w:t>
            </w:r>
          </w:p>
        </w:tc>
        <w:tc>
          <w:tcPr>
            <w:tcW w:w="5485" w:type="dxa"/>
            <w:tcMar>
              <w:left w:w="115" w:type="dxa"/>
              <w:right w:w="115" w:type="dxa"/>
            </w:tcMar>
          </w:tcPr>
          <w:p w14:paraId="2AE554AC" w14:textId="7F56960C" w:rsidR="00037A7A" w:rsidRPr="00522D19" w:rsidRDefault="004F0798" w:rsidP="0075395E">
            <w:pPr>
              <w:suppressAutoHyphens/>
              <w:contextualSpacing/>
              <w:rPr>
                <w:rFonts w:ascii="Calibri" w:hAnsi="Calibri" w:cs="Calibri"/>
                <w:sz w:val="22"/>
                <w:szCs w:val="22"/>
              </w:rPr>
            </w:pPr>
            <w:r>
              <w:rPr>
                <w:rFonts w:ascii="Calibri" w:hAnsi="Calibri" w:cs="Calibri"/>
                <w:sz w:val="22"/>
                <w:szCs w:val="22"/>
              </w:rPr>
              <w:t>Creation</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Pr>
          <w:rFonts w:ascii="Calibri" w:hAnsi="Calibri" w:cs="Calibri"/>
          <w:sz w:val="22"/>
          <w:szCs w:val="22"/>
        </w:rPr>
        <w:t xml:space="preserve">Instructions: Fill in all bracketed information on page one (the cover page), in the Document Revision History table, in the footer, and below each header. Under each header, remove the bracketed prompt and write your own paragraph response covering the indicated information. </w:t>
      </w: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Pr>
          <w:rFonts w:ascii="Calibri" w:hAnsi="Calibri" w:cs="Calibri"/>
          <w:sz w:val="22"/>
          <w:szCs w:val="22"/>
        </w:rPr>
        <w:br w:type="page"/>
      </w:r>
    </w:p>
    <w:p w14:paraId="3066BC22" w14:textId="7C63FB0E" w:rsidR="004B7ACE" w:rsidRPr="00522D19" w:rsidRDefault="004B7ACE" w:rsidP="00BE3283">
      <w:pPr>
        <w:pStyle w:val="Heading2"/>
      </w:pPr>
      <w:bookmarkStart w:id="3" w:name="_Toc21086458"/>
      <w:r>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77A17F83" w:rsidR="002A0C34" w:rsidRPr="00522D19" w:rsidRDefault="00003CC3" w:rsidP="00522D19">
      <w:pPr>
        <w:suppressAutoHyphens/>
        <w:contextualSpacing/>
        <w:rPr>
          <w:rFonts w:ascii="Calibri" w:hAnsi="Calibri" w:cs="Calibri"/>
          <w:sz w:val="22"/>
          <w:szCs w:val="22"/>
        </w:rPr>
      </w:pPr>
      <w:r>
        <w:rPr>
          <w:rFonts w:ascii="Calibri" w:hAnsi="Calibri" w:cs="Calibri"/>
          <w:sz w:val="22"/>
          <w:szCs w:val="22"/>
        </w:rPr>
        <w:t>The Gaming Room wants to expand their drawing game, Draw It or Lose It, so that people can play it on more than just Android. The game needs a server to handle things like game sessions and player communication across different devices. The goal is to build a setup that works on multiple platforms, stays secure, and can handle more players as the game grows.</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t>Requirements</w:t>
      </w:r>
    </w:p>
    <w:p w14:paraId="35B7AED4" w14:textId="77777777" w:rsidR="003D35ED" w:rsidRPr="00522D19" w:rsidRDefault="003D35ED" w:rsidP="00522D19">
      <w:pPr>
        <w:rPr>
          <w:sz w:val="22"/>
          <w:szCs w:val="22"/>
        </w:rPr>
      </w:pPr>
    </w:p>
    <w:p w14:paraId="0D4B73D6" w14:textId="0D55F57F" w:rsidR="003D35ED" w:rsidRPr="00522D19" w:rsidRDefault="003D35ED" w:rsidP="00522D19">
      <w:pPr>
        <w:rPr>
          <w:sz w:val="22"/>
          <w:szCs w:val="22"/>
        </w:rPr>
      </w:pPr>
      <w:r>
        <w:rPr>
          <w:sz w:val="22"/>
          <w:szCs w:val="22"/>
        </w:rPr>
        <w:t>The game needs to support multiple games running at the same time, make sure no two games or teams share the same name, and only allow one active game instance in memory at once. It also needs to work on both web and mobile, handle many players at the same time without slowing down, and keep game data saved during a session. Users also need to be able to log in securely so their accounts are protected.</w:t>
      </w:r>
    </w:p>
    <w:p w14:paraId="067E6A76" w14:textId="77777777" w:rsidR="003D35ED" w:rsidRPr="00522D19" w:rsidRDefault="003D35ED" w:rsidP="00522D19">
      <w:pPr>
        <w:rPr>
          <w:sz w:val="22"/>
          <w:szCs w:val="22"/>
        </w:rPr>
      </w:pPr>
    </w:p>
    <w:p w14:paraId="32695811" w14:textId="6D399C07" w:rsidR="004B7ACE" w:rsidRPr="00522D19" w:rsidRDefault="004B7ACE" w:rsidP="00BE3283">
      <w:pPr>
        <w:pStyle w:val="Heading2"/>
      </w:pPr>
      <w:r>
        <w:t>Design Constraints</w:t>
      </w:r>
      <w:bookmarkEnd w:id="4"/>
    </w:p>
    <w:p w14:paraId="711AA40D" w14:textId="00F3655C" w:rsidR="004B7ACE" w:rsidRPr="00522D19" w:rsidRDefault="004B7ACE" w:rsidP="00522D19">
      <w:pPr>
        <w:suppressAutoHyphens/>
        <w:contextualSpacing/>
        <w:rPr>
          <w:rFonts w:ascii="Calibri" w:hAnsi="Calibri" w:cs="Calibri"/>
          <w:sz w:val="22"/>
          <w:szCs w:val="22"/>
        </w:rPr>
      </w:pPr>
    </w:p>
    <w:p w14:paraId="3A7392E9" w14:textId="600CE47E" w:rsidR="003D35ED" w:rsidRPr="00522D19" w:rsidRDefault="00003CC3" w:rsidP="00522D19">
      <w:pPr>
        <w:suppressAutoHyphens/>
        <w:contextualSpacing/>
        <w:rPr>
          <w:rFonts w:ascii="Calibri" w:hAnsi="Calibri" w:cs="Calibri"/>
          <w:sz w:val="22"/>
          <w:szCs w:val="22"/>
        </w:rPr>
      </w:pPr>
      <w:r>
        <w:rPr>
          <w:rFonts w:ascii="Calibri" w:hAnsi="Calibri" w:cs="Calibri"/>
          <w:sz w:val="22"/>
          <w:szCs w:val="22"/>
        </w:rPr>
        <w:t>The app must use a Singleton pattern so only one game can run in memory at a time, which stops duplicate games from being created. It also needs to check that game and team names are unique before letting anyone create them. The game has to work on Android, iOS, and web browsers without having to rewrite the core game logic for each one.</w:t>
      </w:r>
    </w:p>
    <w:p w14:paraId="473B72CE" w14:textId="77777777" w:rsidR="003D35ED" w:rsidRPr="00522D19" w:rsidRDefault="003D35ED" w:rsidP="00522D19">
      <w:pPr>
        <w:suppressAutoHyphens/>
        <w:contextualSpacing/>
        <w:rPr>
          <w:rFonts w:ascii="Calibri" w:hAnsi="Calibri" w:cs="Calibri"/>
          <w:sz w:val="22"/>
          <w:szCs w:val="22"/>
        </w:rPr>
      </w:pPr>
    </w:p>
    <w:p w14:paraId="12D603E4" w14:textId="18AB2015" w:rsidR="003D35ED" w:rsidRPr="00522D19" w:rsidRDefault="003D35ED" w:rsidP="00BE3283">
      <w:pPr>
        <w:pStyle w:val="Heading2"/>
      </w:pPr>
      <w:r>
        <w:t>Rationale</w:t>
      </w:r>
    </w:p>
    <w:p w14:paraId="77FA71AF" w14:textId="77777777" w:rsidR="003D35ED" w:rsidRPr="00522D19" w:rsidRDefault="003D35ED" w:rsidP="00522D19">
      <w:pPr>
        <w:rPr>
          <w:sz w:val="22"/>
          <w:szCs w:val="22"/>
        </w:rPr>
      </w:pPr>
    </w:p>
    <w:p w14:paraId="44077D78" w14:textId="1575095E" w:rsidR="00E418C3" w:rsidRPr="00522D19" w:rsidRDefault="003D35ED" w:rsidP="00522D19">
      <w:pPr>
        <w:suppressAutoHyphens/>
        <w:contextualSpacing/>
        <w:rPr>
          <w:rFonts w:ascii="Calibri" w:hAnsi="Calibri" w:cs="Calibri"/>
          <w:sz w:val="22"/>
          <w:szCs w:val="22"/>
        </w:rPr>
      </w:pPr>
      <w:r>
        <w:rPr>
          <w:rFonts w:ascii="Calibri" w:hAnsi="Calibri" w:cs="Calibri"/>
          <w:sz w:val="22"/>
          <w:szCs w:val="22"/>
        </w:rPr>
        <w:t>The Singleton pattern is needed because the game is built to only allow one active game at a time, and without it you could end up with two games running and conflicting with each other. Unique name checking is important because the system uses names to tell games and teams apart, so duplicates would cause things to break. The cross-platform requirement exists because the whole point of this project is to let people play on more devices, and centralizing the game logic on a server means each platform just needs a simple client to connect to it.</w:t>
      </w:r>
    </w:p>
    <w:p w14:paraId="1A000001" w14:textId="1A000001" w:rsidR="00E418C3" w:rsidRDefault="00E418C3" w:rsidP="00BE3283">
      <w:pPr>
        <w:pStyle w:val="Heading2"/>
      </w:pPr>
      <w:r>
        <w:t>Recommendations</w:t>
      </w:r>
    </w:p>
    <w:p w14:paraId="1A000002" w14:textId="1A000002" w:rsidR="00E418C3" w:rsidRDefault="00E418C3" w:rsidP="00BE3283">
      <w:pPr>
        <w:pStyle w:val="Heading3"/>
      </w:pPr>
      <w:r>
        <w:t>Operating Platform</w:t>
      </w:r>
    </w:p>
    <w:p w14:paraId="1A000003" w14:textId="1A000003" w:rsidR="00E418C3" w:rsidRDefault="00E418C3" w:rsidP="00522D19">
      <w:pPr>
        <w:suppressAutoHyphens/>
        <w:contextualSpacing/>
        <w:rPr>
          <w:sz w:val="22"/>
          <w:szCs w:val="22"/>
        </w:rPr>
      </w:pPr>
      <w:r>
        <w:rPr>
          <w:sz w:val="22"/>
          <w:szCs w:val="22"/>
        </w:rPr>
        <w:t>The best server platform for this game is Linux, running on a cloud service like AWS or Google Cloud. Linux is free to use, very stable, and works well with Java which is what the game is built in. Using the cloud also makes it easy to add more server power later as more players join.</w:t>
      </w:r>
    </w:p>
    <w:p w14:paraId="1A000004" w14:textId="1A000004" w:rsidR="00E418C3" w:rsidRDefault="00E418C3" w:rsidP="00BE3283">
      <w:pPr>
        <w:pStyle w:val="Heading3"/>
      </w:pPr>
      <w:r>
        <w:t>Operating Systems Architectures</w:t>
      </w:r>
    </w:p>
    <w:p w14:paraId="1A000005" w14:textId="1A000005" w:rsidR="00E418C3" w:rsidRDefault="00E418C3" w:rsidP="00522D19">
      <w:pPr>
        <w:suppressAutoHyphens/>
        <w:contextualSpacing/>
        <w:rPr>
          <w:sz w:val="22"/>
          <w:szCs w:val="22"/>
        </w:rPr>
      </w:pPr>
      <w:r>
        <w:rPr>
          <w:sz w:val="22"/>
          <w:szCs w:val="22"/>
        </w:rPr>
        <w:t>Linux runs everything important, like managing processes and files, inside its core kernel, which makes it fast and efficient. It talks to apps running on top of it through system calls, and you can remove parts you do not need to keep things lean and more secure. Since all the game logic lives on the server, each device like a phone or computer just needs a simple app or browser to connect to it, so the platform each player is using does not really matter.</w:t>
      </w:r>
    </w:p>
    <w:p w14:paraId="1A000006" w14:textId="1A000006" w:rsidR="00E418C3" w:rsidRDefault="00E418C3" w:rsidP="00BE3283">
      <w:pPr>
        <w:pStyle w:val="Heading3"/>
      </w:pPr>
      <w:r>
        <w:t>Storage Management</w:t>
      </w:r>
    </w:p>
    <w:p w14:paraId="1A000007" w14:textId="1A000007" w:rsidR="00E418C3" w:rsidRDefault="00E418C3" w:rsidP="00522D19">
      <w:pPr>
        <w:suppressAutoHyphens/>
        <w:contextualSpacing/>
        <w:rPr>
          <w:sz w:val="22"/>
          <w:szCs w:val="22"/>
        </w:rPr>
      </w:pPr>
      <w:r>
        <w:rPr>
          <w:sz w:val="22"/>
          <w:szCs w:val="22"/>
        </w:rPr>
        <w:t>The game should use PostgreSQL as its database to store things like player accounts, scores, and game data, since it handles multiple users reading and writing at the same time without issues. Image files used in the game can be stored in cloud storage like AWS S3, which keeps them safe and accessible from anywhere. The Linux file system underneath everything uses a format called ext4, which is reliable and can recover well if the server crashes.</w:t>
      </w:r>
    </w:p>
    <w:p w14:paraId="1A000008" w14:textId="1A000008" w:rsidR="00E418C3" w:rsidRDefault="00E418C3" w:rsidP="00BE3283">
      <w:pPr>
        <w:pStyle w:val="Heading3"/>
      </w:pPr>
      <w:r>
        <w:t>Memory Management</w:t>
      </w:r>
    </w:p>
    <w:p w14:paraId="1A000009" w14:textId="1A000009" w:rsidR="00E418C3" w:rsidRDefault="00E418C3" w:rsidP="00522D19">
      <w:pPr>
        <w:suppressAutoHyphens/>
        <w:contextualSpacing/>
        <w:rPr>
          <w:sz w:val="22"/>
          <w:szCs w:val="22"/>
        </w:rPr>
      </w:pPr>
      <w:r>
        <w:rPr>
          <w:sz w:val="22"/>
          <w:szCs w:val="22"/>
        </w:rPr>
        <w:lastRenderedPageBreak/>
        <w:t>Linux manages memory by giving each running process its own slice of memory so they do not interfere with each other, and it only loads things into memory when they are actually needed. If the server runs low on memory, it can use extra space on the hard drive as a backup. Java, which the game runs on, has a built-in garbage collector that cleans up memory from finished game sessions automatically, so old game data does not pile up and slow things down.</w:t>
      </w:r>
    </w:p>
    <w:p w14:paraId="1A000010" w14:textId="1A000010" w:rsidR="00E418C3" w:rsidRDefault="00E418C3" w:rsidP="00BE3283">
      <w:pPr>
        <w:pStyle w:val="Heading3"/>
      </w:pPr>
      <w:r>
        <w:t>Distributed Systems and Networks</w:t>
      </w:r>
    </w:p>
    <w:p w14:paraId="1A000011" w14:textId="1A000011" w:rsidR="00E418C3" w:rsidRDefault="00E418C3" w:rsidP="00522D19">
      <w:pPr>
        <w:suppressAutoHyphens/>
        <w:contextualSpacing/>
        <w:rPr>
          <w:sz w:val="22"/>
          <w:szCs w:val="22"/>
        </w:rPr>
      </w:pPr>
      <w:r>
        <w:rPr>
          <w:sz w:val="22"/>
          <w:szCs w:val="22"/>
        </w:rPr>
        <w:t>The game will use a standard web API so players on any device can connect to the server over the internet, and WebSockets will handle live updates during a game so everyone sees drawing changes right away. A load balancer spreads player traffic across multiple servers so if one goes down, the others keep things running without interruption. A message queue can also be used to handle things like score updates in the background, so even if part of the system is temporarily down, no data gets lost.</w:t>
      </w:r>
    </w:p>
    <w:p w14:paraId="1A000012" w14:textId="1A000012" w:rsidR="00E418C3" w:rsidRDefault="00E418C3" w:rsidP="00BE3283">
      <w:pPr>
        <w:pStyle w:val="Heading3"/>
      </w:pPr>
      <w:r>
        <w:t>Security</w:t>
      </w:r>
    </w:p>
    <w:p w14:paraId="1A000013" w14:textId="1A000013" w:rsidR="00E418C3" w:rsidRDefault="00E418C3" w:rsidP="00522D19">
      <w:pPr>
        <w:suppressAutoHyphens/>
        <w:contextualSpacing/>
        <w:rPr>
          <w:sz w:val="22"/>
          <w:szCs w:val="22"/>
        </w:rPr>
      </w:pPr>
      <w:r>
        <w:rPr>
          <w:sz w:val="22"/>
          <w:szCs w:val="22"/>
        </w:rPr>
        <w:t>All data sent between players and the server is encrypted so nobody can read it while it is traveling across the internet. Users log in with a secure token system so the server can confirm who they are without storing sensitive session info, and passwords are stored in a scrambled form so they are useless if someone ever gets into the database. The Linux server also has built-in tools to control who can access what and block unwanted traffic, and keeping everything updated regularly helps protect against known security problems.</w:t>
      </w:r>
    </w:p>
    <w:sectPr w:rsidR="00E418C3"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B8442" w14:textId="77777777" w:rsidR="00B94140" w:rsidRDefault="00B94140" w:rsidP="004B7ACE">
      <w:r>
        <w:separator/>
      </w:r>
    </w:p>
  </w:endnote>
  <w:endnote w:type="continuationSeparator" w:id="0">
    <w:p w14:paraId="4C4EB1E4" w14:textId="77777777" w:rsidR="00B94140" w:rsidRDefault="00B94140"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3ABD397B" w:rsidR="004B7ACE" w:rsidRPr="00EA2981" w:rsidRDefault="003D35ED" w:rsidP="00522D19">
    <w:pPr>
      <w:pStyle w:val="Footer"/>
      <w:rPr>
        <w:sz w:val="22"/>
        <w:szCs w:val="22"/>
      </w:rPr>
    </w:pPr>
    <w:r>
      <w:rPr>
        <w:sz w:val="22"/>
        <w:szCs w:val="22"/>
      </w:rPr>
      <w:t>&lt;Name-of-Client</w:t>
    </w:r>
    <w:r w:rsidR="004B7ACE" w:rsidRPr="00EA2981">
      <w:rPr>
        <w:sz w:val="22"/>
        <w:szCs w:val="22"/>
      </w:rPr>
      <w:t>&gt;</w:t>
    </w:r>
    <w:r w:rsidR="004B7ACE" w:rsidRPr="00EA2981">
      <w:rPr>
        <w:sz w:val="22"/>
        <w:szCs w:val="22"/>
      </w:rPr>
      <w:ptab w:relativeTo="margin" w:alignment="center" w:leader="none"/>
    </w:r>
    <w:r w:rsidR="004B7ACE" w:rsidRPr="00EA2981">
      <w:rPr>
        <w:sz w:val="22"/>
        <w:szCs w:val="22"/>
      </w:rPr>
      <w:t>&lt;Month-DD, YYYY&gt;</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EAF07" w14:textId="77777777" w:rsidR="00B94140" w:rsidRDefault="00B94140" w:rsidP="004B7ACE">
      <w:r>
        <w:separator/>
      </w:r>
    </w:p>
  </w:footnote>
  <w:footnote w:type="continuationSeparator" w:id="0">
    <w:p w14:paraId="5F6CD7D3" w14:textId="77777777" w:rsidR="00B94140" w:rsidRDefault="00B94140"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045511">
    <w:abstractNumId w:val="1"/>
  </w:num>
  <w:num w:numId="2" w16cid:durableId="3382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9459C"/>
    <w:rsid w:val="000D008A"/>
    <w:rsid w:val="00141CFF"/>
    <w:rsid w:val="0016469D"/>
    <w:rsid w:val="0017101E"/>
    <w:rsid w:val="001B2D9F"/>
    <w:rsid w:val="00292645"/>
    <w:rsid w:val="002A0C34"/>
    <w:rsid w:val="002C5A58"/>
    <w:rsid w:val="0030396F"/>
    <w:rsid w:val="00360A4D"/>
    <w:rsid w:val="00383CB9"/>
    <w:rsid w:val="003A63F1"/>
    <w:rsid w:val="003D35ED"/>
    <w:rsid w:val="00431A73"/>
    <w:rsid w:val="00463E76"/>
    <w:rsid w:val="004B7ACE"/>
    <w:rsid w:val="004F02CB"/>
    <w:rsid w:val="004F0798"/>
    <w:rsid w:val="00522D19"/>
    <w:rsid w:val="00541017"/>
    <w:rsid w:val="00545474"/>
    <w:rsid w:val="00566D04"/>
    <w:rsid w:val="00574F9E"/>
    <w:rsid w:val="00596E35"/>
    <w:rsid w:val="0075452B"/>
    <w:rsid w:val="00791F76"/>
    <w:rsid w:val="007A31EF"/>
    <w:rsid w:val="00871886"/>
    <w:rsid w:val="008B1CC1"/>
    <w:rsid w:val="008E3209"/>
    <w:rsid w:val="008E6C7A"/>
    <w:rsid w:val="00924E0E"/>
    <w:rsid w:val="00A109CA"/>
    <w:rsid w:val="00A723E9"/>
    <w:rsid w:val="00AD57F0"/>
    <w:rsid w:val="00B3625E"/>
    <w:rsid w:val="00B94140"/>
    <w:rsid w:val="00BE3283"/>
    <w:rsid w:val="00C013C9"/>
    <w:rsid w:val="00C50B4F"/>
    <w:rsid w:val="00C532D2"/>
    <w:rsid w:val="00C86C0A"/>
    <w:rsid w:val="00D02529"/>
    <w:rsid w:val="00D63266"/>
    <w:rsid w:val="00D7346C"/>
    <w:rsid w:val="00E418C3"/>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EA9DD0EA-6A1D-4593-A941-B8E6B2C9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Perreault, Emmett</cp:lastModifiedBy>
  <cp:revision>2</cp:revision>
  <dcterms:created xsi:type="dcterms:W3CDTF">2026-06-29T01:07:00Z</dcterms:created>
  <dcterms:modified xsi:type="dcterms:W3CDTF">2026-06-29T01:07:00Z</dcterms:modified>
</cp:coreProperties>
</file>