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3647C" w14:textId="77777777" w:rsidR="00BF3313" w:rsidRDefault="00000000">
      <w:pPr>
        <w:pStyle w:val="Title"/>
      </w:pPr>
      <w:r>
        <w:t>Analysis of Smart Device Usage for Strategic Marketing Insights at Bellabeat</w:t>
      </w:r>
    </w:p>
    <w:p w14:paraId="1902AFDB" w14:textId="77777777" w:rsidR="00BF3313" w:rsidRDefault="00000000">
      <w:pPr>
        <w:pStyle w:val="Author"/>
      </w:pPr>
      <w:r>
        <w:t>Emmett Demirhan</w:t>
      </w:r>
    </w:p>
    <w:p w14:paraId="172130FD" w14:textId="77777777" w:rsidR="00BF3313" w:rsidRDefault="00000000">
      <w:pPr>
        <w:pStyle w:val="Date"/>
      </w:pPr>
      <w:r>
        <w:t>2023-12-06</w:t>
      </w:r>
    </w:p>
    <w:p w14:paraId="546FEE37" w14:textId="77777777" w:rsidR="007B223A" w:rsidRDefault="007B223A" w:rsidP="007B223A">
      <w:pPr>
        <w:pStyle w:val="BodyText"/>
        <w:rPr>
          <w:lang w:val="en-US"/>
        </w:rPr>
      </w:pPr>
    </w:p>
    <w:p w14:paraId="12E60DD4" w14:textId="77777777" w:rsidR="007B223A" w:rsidRDefault="007B223A" w:rsidP="007B223A">
      <w:pPr>
        <w:pStyle w:val="BodyText"/>
        <w:rPr>
          <w:lang w:val="en-US"/>
        </w:rPr>
      </w:pPr>
    </w:p>
    <w:sdt>
      <w:sdtPr>
        <w:rPr>
          <w:rFonts w:asciiTheme="minorHAnsi" w:eastAsiaTheme="minorHAnsi" w:hAnsiTheme="minorHAnsi" w:cstheme="minorBidi"/>
          <w:color w:val="auto"/>
          <w:sz w:val="24"/>
          <w:szCs w:val="24"/>
        </w:rPr>
        <w:id w:val="1878966459"/>
        <w:docPartObj>
          <w:docPartGallery w:val="Table of Contents"/>
          <w:docPartUnique/>
        </w:docPartObj>
      </w:sdtPr>
      <w:sdtEndPr>
        <w:rPr>
          <w:b/>
          <w:bCs/>
          <w:noProof/>
        </w:rPr>
      </w:sdtEndPr>
      <w:sdtContent>
        <w:p w14:paraId="1E90C963" w14:textId="30B7E6A1" w:rsidR="007B223A" w:rsidRDefault="007B223A">
          <w:pPr>
            <w:pStyle w:val="TOCHeading"/>
          </w:pPr>
          <w:r>
            <w:t>Table of Contents</w:t>
          </w:r>
        </w:p>
        <w:p w14:paraId="35B759F9" w14:textId="6E7AFE54" w:rsidR="00F91514" w:rsidRDefault="007B223A">
          <w:pPr>
            <w:pStyle w:val="TOC2"/>
            <w:tabs>
              <w:tab w:val="right" w:leader="dot" w:pos="9350"/>
            </w:tabs>
            <w:rPr>
              <w:rFonts w:eastAsiaTheme="minorEastAsia"/>
              <w:noProof/>
              <w:kern w:val="2"/>
              <w:sz w:val="22"/>
              <w:szCs w:val="22"/>
              <w:lang w:eastAsia="en-AU"/>
              <w14:ligatures w14:val="standardContextual"/>
            </w:rPr>
          </w:pPr>
          <w:r>
            <w:fldChar w:fldCharType="begin"/>
          </w:r>
          <w:r>
            <w:instrText xml:space="preserve"> TOC \o "1-3" \h \z \u </w:instrText>
          </w:r>
          <w:r>
            <w:fldChar w:fldCharType="separate"/>
          </w:r>
          <w:hyperlink w:anchor="_Toc152800210" w:history="1">
            <w:r w:rsidR="00F91514" w:rsidRPr="00A34D69">
              <w:rPr>
                <w:rStyle w:val="Hyperlink"/>
                <w:noProof/>
              </w:rPr>
              <w:t>Executive Summary</w:t>
            </w:r>
            <w:r w:rsidR="00F91514">
              <w:rPr>
                <w:noProof/>
                <w:webHidden/>
              </w:rPr>
              <w:tab/>
            </w:r>
            <w:r w:rsidR="00F91514">
              <w:rPr>
                <w:noProof/>
                <w:webHidden/>
              </w:rPr>
              <w:fldChar w:fldCharType="begin"/>
            </w:r>
            <w:r w:rsidR="00F91514">
              <w:rPr>
                <w:noProof/>
                <w:webHidden/>
              </w:rPr>
              <w:instrText xml:space="preserve"> PAGEREF _Toc152800210 \h </w:instrText>
            </w:r>
            <w:r w:rsidR="00F91514">
              <w:rPr>
                <w:noProof/>
                <w:webHidden/>
              </w:rPr>
            </w:r>
            <w:r w:rsidR="00F91514">
              <w:rPr>
                <w:noProof/>
                <w:webHidden/>
              </w:rPr>
              <w:fldChar w:fldCharType="separate"/>
            </w:r>
            <w:r w:rsidR="00102908">
              <w:rPr>
                <w:noProof/>
                <w:webHidden/>
              </w:rPr>
              <w:t>2</w:t>
            </w:r>
            <w:r w:rsidR="00F91514">
              <w:rPr>
                <w:noProof/>
                <w:webHidden/>
              </w:rPr>
              <w:fldChar w:fldCharType="end"/>
            </w:r>
          </w:hyperlink>
        </w:p>
        <w:p w14:paraId="56036512" w14:textId="505B6461" w:rsidR="00F91514" w:rsidRDefault="00F91514">
          <w:pPr>
            <w:pStyle w:val="TOC2"/>
            <w:tabs>
              <w:tab w:val="right" w:leader="dot" w:pos="9350"/>
            </w:tabs>
            <w:rPr>
              <w:rFonts w:eastAsiaTheme="minorEastAsia"/>
              <w:noProof/>
              <w:kern w:val="2"/>
              <w:sz w:val="22"/>
              <w:szCs w:val="22"/>
              <w:lang w:eastAsia="en-AU"/>
              <w14:ligatures w14:val="standardContextual"/>
            </w:rPr>
          </w:pPr>
          <w:hyperlink w:anchor="_Toc152800211" w:history="1">
            <w:r w:rsidRPr="00A34D69">
              <w:rPr>
                <w:rStyle w:val="Hyperlink"/>
                <w:noProof/>
              </w:rPr>
              <w:t>Business Task Overview</w:t>
            </w:r>
            <w:r>
              <w:rPr>
                <w:noProof/>
                <w:webHidden/>
              </w:rPr>
              <w:tab/>
            </w:r>
            <w:r>
              <w:rPr>
                <w:noProof/>
                <w:webHidden/>
              </w:rPr>
              <w:fldChar w:fldCharType="begin"/>
            </w:r>
            <w:r>
              <w:rPr>
                <w:noProof/>
                <w:webHidden/>
              </w:rPr>
              <w:instrText xml:space="preserve"> PAGEREF _Toc152800211 \h </w:instrText>
            </w:r>
            <w:r>
              <w:rPr>
                <w:noProof/>
                <w:webHidden/>
              </w:rPr>
            </w:r>
            <w:r>
              <w:rPr>
                <w:noProof/>
                <w:webHidden/>
              </w:rPr>
              <w:fldChar w:fldCharType="separate"/>
            </w:r>
            <w:r w:rsidR="00102908">
              <w:rPr>
                <w:noProof/>
                <w:webHidden/>
              </w:rPr>
              <w:t>3</w:t>
            </w:r>
            <w:r>
              <w:rPr>
                <w:noProof/>
                <w:webHidden/>
              </w:rPr>
              <w:fldChar w:fldCharType="end"/>
            </w:r>
          </w:hyperlink>
        </w:p>
        <w:p w14:paraId="5B49458B" w14:textId="30A9532E" w:rsidR="00F91514" w:rsidRDefault="00F91514">
          <w:pPr>
            <w:pStyle w:val="TOC2"/>
            <w:tabs>
              <w:tab w:val="right" w:leader="dot" w:pos="9350"/>
            </w:tabs>
            <w:rPr>
              <w:rFonts w:eastAsiaTheme="minorEastAsia"/>
              <w:noProof/>
              <w:kern w:val="2"/>
              <w:sz w:val="22"/>
              <w:szCs w:val="22"/>
              <w:lang w:eastAsia="en-AU"/>
              <w14:ligatures w14:val="standardContextual"/>
            </w:rPr>
          </w:pPr>
          <w:hyperlink w:anchor="_Toc152800212" w:history="1">
            <w:r w:rsidRPr="00A34D69">
              <w:rPr>
                <w:rStyle w:val="Hyperlink"/>
                <w:noProof/>
              </w:rPr>
              <w:t>Ask</w:t>
            </w:r>
            <w:r>
              <w:rPr>
                <w:noProof/>
                <w:webHidden/>
              </w:rPr>
              <w:tab/>
            </w:r>
            <w:r>
              <w:rPr>
                <w:noProof/>
                <w:webHidden/>
              </w:rPr>
              <w:fldChar w:fldCharType="begin"/>
            </w:r>
            <w:r>
              <w:rPr>
                <w:noProof/>
                <w:webHidden/>
              </w:rPr>
              <w:instrText xml:space="preserve"> PAGEREF _Toc152800212 \h </w:instrText>
            </w:r>
            <w:r>
              <w:rPr>
                <w:noProof/>
                <w:webHidden/>
              </w:rPr>
            </w:r>
            <w:r>
              <w:rPr>
                <w:noProof/>
                <w:webHidden/>
              </w:rPr>
              <w:fldChar w:fldCharType="separate"/>
            </w:r>
            <w:r w:rsidR="00102908">
              <w:rPr>
                <w:noProof/>
                <w:webHidden/>
              </w:rPr>
              <w:t>3</w:t>
            </w:r>
            <w:r>
              <w:rPr>
                <w:noProof/>
                <w:webHidden/>
              </w:rPr>
              <w:fldChar w:fldCharType="end"/>
            </w:r>
          </w:hyperlink>
        </w:p>
        <w:p w14:paraId="24FDD5D1" w14:textId="03C0E3A4" w:rsidR="00F91514" w:rsidRDefault="00F91514">
          <w:pPr>
            <w:pStyle w:val="TOC2"/>
            <w:tabs>
              <w:tab w:val="right" w:leader="dot" w:pos="9350"/>
            </w:tabs>
            <w:rPr>
              <w:rFonts w:eastAsiaTheme="minorEastAsia"/>
              <w:noProof/>
              <w:kern w:val="2"/>
              <w:sz w:val="22"/>
              <w:szCs w:val="22"/>
              <w:lang w:eastAsia="en-AU"/>
              <w14:ligatures w14:val="standardContextual"/>
            </w:rPr>
          </w:pPr>
          <w:hyperlink w:anchor="_Toc152800213" w:history="1">
            <w:r w:rsidRPr="00A34D69">
              <w:rPr>
                <w:rStyle w:val="Hyperlink"/>
                <w:noProof/>
              </w:rPr>
              <w:t>Prepare</w:t>
            </w:r>
            <w:r>
              <w:rPr>
                <w:noProof/>
                <w:webHidden/>
              </w:rPr>
              <w:tab/>
            </w:r>
            <w:r>
              <w:rPr>
                <w:noProof/>
                <w:webHidden/>
              </w:rPr>
              <w:fldChar w:fldCharType="begin"/>
            </w:r>
            <w:r>
              <w:rPr>
                <w:noProof/>
                <w:webHidden/>
              </w:rPr>
              <w:instrText xml:space="preserve"> PAGEREF _Toc152800213 \h </w:instrText>
            </w:r>
            <w:r>
              <w:rPr>
                <w:noProof/>
                <w:webHidden/>
              </w:rPr>
            </w:r>
            <w:r>
              <w:rPr>
                <w:noProof/>
                <w:webHidden/>
              </w:rPr>
              <w:fldChar w:fldCharType="separate"/>
            </w:r>
            <w:r w:rsidR="00102908">
              <w:rPr>
                <w:noProof/>
                <w:webHidden/>
              </w:rPr>
              <w:t>5</w:t>
            </w:r>
            <w:r>
              <w:rPr>
                <w:noProof/>
                <w:webHidden/>
              </w:rPr>
              <w:fldChar w:fldCharType="end"/>
            </w:r>
          </w:hyperlink>
        </w:p>
        <w:p w14:paraId="3900711E" w14:textId="35DF7FC3" w:rsidR="00F91514" w:rsidRDefault="00F91514">
          <w:pPr>
            <w:pStyle w:val="TOC2"/>
            <w:tabs>
              <w:tab w:val="right" w:leader="dot" w:pos="9350"/>
            </w:tabs>
            <w:rPr>
              <w:rFonts w:eastAsiaTheme="minorEastAsia"/>
              <w:noProof/>
              <w:kern w:val="2"/>
              <w:sz w:val="22"/>
              <w:szCs w:val="22"/>
              <w:lang w:eastAsia="en-AU"/>
              <w14:ligatures w14:val="standardContextual"/>
            </w:rPr>
          </w:pPr>
          <w:hyperlink w:anchor="_Toc152800214" w:history="1">
            <w:r w:rsidRPr="00A34D69">
              <w:rPr>
                <w:rStyle w:val="Hyperlink"/>
                <w:noProof/>
              </w:rPr>
              <w:t>Process</w:t>
            </w:r>
            <w:r>
              <w:rPr>
                <w:noProof/>
                <w:webHidden/>
              </w:rPr>
              <w:tab/>
            </w:r>
            <w:r>
              <w:rPr>
                <w:noProof/>
                <w:webHidden/>
              </w:rPr>
              <w:fldChar w:fldCharType="begin"/>
            </w:r>
            <w:r>
              <w:rPr>
                <w:noProof/>
                <w:webHidden/>
              </w:rPr>
              <w:instrText xml:space="preserve"> PAGEREF _Toc152800214 \h </w:instrText>
            </w:r>
            <w:r>
              <w:rPr>
                <w:noProof/>
                <w:webHidden/>
              </w:rPr>
            </w:r>
            <w:r>
              <w:rPr>
                <w:noProof/>
                <w:webHidden/>
              </w:rPr>
              <w:fldChar w:fldCharType="separate"/>
            </w:r>
            <w:r w:rsidR="00102908">
              <w:rPr>
                <w:noProof/>
                <w:webHidden/>
              </w:rPr>
              <w:t>6</w:t>
            </w:r>
            <w:r>
              <w:rPr>
                <w:noProof/>
                <w:webHidden/>
              </w:rPr>
              <w:fldChar w:fldCharType="end"/>
            </w:r>
          </w:hyperlink>
        </w:p>
        <w:p w14:paraId="61005C98" w14:textId="432E8A5A" w:rsidR="00F91514" w:rsidRDefault="00F91514">
          <w:pPr>
            <w:pStyle w:val="TOC2"/>
            <w:tabs>
              <w:tab w:val="right" w:leader="dot" w:pos="9350"/>
            </w:tabs>
            <w:rPr>
              <w:rFonts w:eastAsiaTheme="minorEastAsia"/>
              <w:noProof/>
              <w:kern w:val="2"/>
              <w:sz w:val="22"/>
              <w:szCs w:val="22"/>
              <w:lang w:eastAsia="en-AU"/>
              <w14:ligatures w14:val="standardContextual"/>
            </w:rPr>
          </w:pPr>
          <w:hyperlink w:anchor="_Toc152800215" w:history="1">
            <w:r w:rsidRPr="00A34D69">
              <w:rPr>
                <w:rStyle w:val="Hyperlink"/>
                <w:noProof/>
              </w:rPr>
              <w:t>Analyse and Share Phase</w:t>
            </w:r>
            <w:r>
              <w:rPr>
                <w:noProof/>
                <w:webHidden/>
              </w:rPr>
              <w:tab/>
            </w:r>
            <w:r>
              <w:rPr>
                <w:noProof/>
                <w:webHidden/>
              </w:rPr>
              <w:fldChar w:fldCharType="begin"/>
            </w:r>
            <w:r>
              <w:rPr>
                <w:noProof/>
                <w:webHidden/>
              </w:rPr>
              <w:instrText xml:space="preserve"> PAGEREF _Toc152800215 \h </w:instrText>
            </w:r>
            <w:r>
              <w:rPr>
                <w:noProof/>
                <w:webHidden/>
              </w:rPr>
            </w:r>
            <w:r>
              <w:rPr>
                <w:noProof/>
                <w:webHidden/>
              </w:rPr>
              <w:fldChar w:fldCharType="separate"/>
            </w:r>
            <w:r w:rsidR="00102908">
              <w:rPr>
                <w:noProof/>
                <w:webHidden/>
              </w:rPr>
              <w:t>6</w:t>
            </w:r>
            <w:r>
              <w:rPr>
                <w:noProof/>
                <w:webHidden/>
              </w:rPr>
              <w:fldChar w:fldCharType="end"/>
            </w:r>
          </w:hyperlink>
        </w:p>
        <w:p w14:paraId="65ED251C" w14:textId="6F80DED1" w:rsidR="00F91514" w:rsidRDefault="00F91514">
          <w:pPr>
            <w:pStyle w:val="TOC3"/>
            <w:tabs>
              <w:tab w:val="right" w:leader="dot" w:pos="9350"/>
            </w:tabs>
            <w:rPr>
              <w:rFonts w:eastAsiaTheme="minorEastAsia"/>
              <w:noProof/>
              <w:kern w:val="2"/>
              <w:sz w:val="22"/>
              <w:szCs w:val="22"/>
              <w:lang w:eastAsia="en-AU"/>
              <w14:ligatures w14:val="standardContextual"/>
            </w:rPr>
          </w:pPr>
          <w:hyperlink w:anchor="_Toc152800216" w:history="1">
            <w:r w:rsidRPr="00A34D69">
              <w:rPr>
                <w:rStyle w:val="Hyperlink"/>
                <w:noProof/>
              </w:rPr>
              <w:t>Analysing Daily Activities Dataset</w:t>
            </w:r>
            <w:r>
              <w:rPr>
                <w:noProof/>
                <w:webHidden/>
              </w:rPr>
              <w:tab/>
            </w:r>
            <w:r>
              <w:rPr>
                <w:noProof/>
                <w:webHidden/>
              </w:rPr>
              <w:fldChar w:fldCharType="begin"/>
            </w:r>
            <w:r>
              <w:rPr>
                <w:noProof/>
                <w:webHidden/>
              </w:rPr>
              <w:instrText xml:space="preserve"> PAGEREF _Toc152800216 \h </w:instrText>
            </w:r>
            <w:r>
              <w:rPr>
                <w:noProof/>
                <w:webHidden/>
              </w:rPr>
            </w:r>
            <w:r>
              <w:rPr>
                <w:noProof/>
                <w:webHidden/>
              </w:rPr>
              <w:fldChar w:fldCharType="separate"/>
            </w:r>
            <w:r w:rsidR="00102908">
              <w:rPr>
                <w:noProof/>
                <w:webHidden/>
              </w:rPr>
              <w:t>6</w:t>
            </w:r>
            <w:r>
              <w:rPr>
                <w:noProof/>
                <w:webHidden/>
              </w:rPr>
              <w:fldChar w:fldCharType="end"/>
            </w:r>
          </w:hyperlink>
        </w:p>
        <w:p w14:paraId="55B5809B" w14:textId="5DAE7B4A" w:rsidR="00F91514" w:rsidRDefault="00F91514">
          <w:pPr>
            <w:pStyle w:val="TOC3"/>
            <w:tabs>
              <w:tab w:val="right" w:leader="dot" w:pos="9350"/>
            </w:tabs>
            <w:rPr>
              <w:rFonts w:eastAsiaTheme="minorEastAsia"/>
              <w:noProof/>
              <w:kern w:val="2"/>
              <w:sz w:val="22"/>
              <w:szCs w:val="22"/>
              <w:lang w:eastAsia="en-AU"/>
              <w14:ligatures w14:val="standardContextual"/>
            </w:rPr>
          </w:pPr>
          <w:hyperlink w:anchor="_Toc152800217" w:history="1">
            <w:r w:rsidRPr="00A34D69">
              <w:rPr>
                <w:rStyle w:val="Hyperlink"/>
                <w:noProof/>
              </w:rPr>
              <w:t>Analysing Heart Rate Dataset</w:t>
            </w:r>
            <w:r>
              <w:rPr>
                <w:noProof/>
                <w:webHidden/>
              </w:rPr>
              <w:tab/>
            </w:r>
            <w:r>
              <w:rPr>
                <w:noProof/>
                <w:webHidden/>
              </w:rPr>
              <w:fldChar w:fldCharType="begin"/>
            </w:r>
            <w:r>
              <w:rPr>
                <w:noProof/>
                <w:webHidden/>
              </w:rPr>
              <w:instrText xml:space="preserve"> PAGEREF _Toc152800217 \h </w:instrText>
            </w:r>
            <w:r>
              <w:rPr>
                <w:noProof/>
                <w:webHidden/>
              </w:rPr>
            </w:r>
            <w:r>
              <w:rPr>
                <w:noProof/>
                <w:webHidden/>
              </w:rPr>
              <w:fldChar w:fldCharType="separate"/>
            </w:r>
            <w:r w:rsidR="00102908">
              <w:rPr>
                <w:noProof/>
                <w:webHidden/>
              </w:rPr>
              <w:t>10</w:t>
            </w:r>
            <w:r>
              <w:rPr>
                <w:noProof/>
                <w:webHidden/>
              </w:rPr>
              <w:fldChar w:fldCharType="end"/>
            </w:r>
          </w:hyperlink>
        </w:p>
        <w:p w14:paraId="2F13A78E" w14:textId="2678D4AA" w:rsidR="00F91514" w:rsidRDefault="00F91514">
          <w:pPr>
            <w:pStyle w:val="TOC3"/>
            <w:tabs>
              <w:tab w:val="right" w:leader="dot" w:pos="9350"/>
            </w:tabs>
            <w:rPr>
              <w:rFonts w:eastAsiaTheme="minorEastAsia"/>
              <w:noProof/>
              <w:kern w:val="2"/>
              <w:sz w:val="22"/>
              <w:szCs w:val="22"/>
              <w:lang w:eastAsia="en-AU"/>
              <w14:ligatures w14:val="standardContextual"/>
            </w:rPr>
          </w:pPr>
          <w:hyperlink w:anchor="_Toc152800218" w:history="1">
            <w:r w:rsidRPr="00A34D69">
              <w:rPr>
                <w:rStyle w:val="Hyperlink"/>
                <w:noProof/>
              </w:rPr>
              <w:t>Analysing Intensities Data</w:t>
            </w:r>
            <w:r>
              <w:rPr>
                <w:noProof/>
                <w:webHidden/>
              </w:rPr>
              <w:tab/>
            </w:r>
            <w:r>
              <w:rPr>
                <w:noProof/>
                <w:webHidden/>
              </w:rPr>
              <w:fldChar w:fldCharType="begin"/>
            </w:r>
            <w:r>
              <w:rPr>
                <w:noProof/>
                <w:webHidden/>
              </w:rPr>
              <w:instrText xml:space="preserve"> PAGEREF _Toc152800218 \h </w:instrText>
            </w:r>
            <w:r>
              <w:rPr>
                <w:noProof/>
                <w:webHidden/>
              </w:rPr>
            </w:r>
            <w:r>
              <w:rPr>
                <w:noProof/>
                <w:webHidden/>
              </w:rPr>
              <w:fldChar w:fldCharType="separate"/>
            </w:r>
            <w:r w:rsidR="00102908">
              <w:rPr>
                <w:noProof/>
                <w:webHidden/>
              </w:rPr>
              <w:t>12</w:t>
            </w:r>
            <w:r>
              <w:rPr>
                <w:noProof/>
                <w:webHidden/>
              </w:rPr>
              <w:fldChar w:fldCharType="end"/>
            </w:r>
          </w:hyperlink>
        </w:p>
        <w:p w14:paraId="200FC5FC" w14:textId="3840F9C1" w:rsidR="00F91514" w:rsidRDefault="00F91514">
          <w:pPr>
            <w:pStyle w:val="TOC3"/>
            <w:tabs>
              <w:tab w:val="right" w:leader="dot" w:pos="9350"/>
            </w:tabs>
            <w:rPr>
              <w:rFonts w:eastAsiaTheme="minorEastAsia"/>
              <w:noProof/>
              <w:kern w:val="2"/>
              <w:sz w:val="22"/>
              <w:szCs w:val="22"/>
              <w:lang w:eastAsia="en-AU"/>
              <w14:ligatures w14:val="standardContextual"/>
            </w:rPr>
          </w:pPr>
          <w:hyperlink w:anchor="_Toc152800219" w:history="1">
            <w:r w:rsidRPr="00A34D69">
              <w:rPr>
                <w:rStyle w:val="Hyperlink"/>
                <w:noProof/>
              </w:rPr>
              <w:t>Analysing Daily Sleep Dataset</w:t>
            </w:r>
            <w:r>
              <w:rPr>
                <w:noProof/>
                <w:webHidden/>
              </w:rPr>
              <w:tab/>
            </w:r>
            <w:r>
              <w:rPr>
                <w:noProof/>
                <w:webHidden/>
              </w:rPr>
              <w:fldChar w:fldCharType="begin"/>
            </w:r>
            <w:r>
              <w:rPr>
                <w:noProof/>
                <w:webHidden/>
              </w:rPr>
              <w:instrText xml:space="preserve"> PAGEREF _Toc152800219 \h </w:instrText>
            </w:r>
            <w:r>
              <w:rPr>
                <w:noProof/>
                <w:webHidden/>
              </w:rPr>
            </w:r>
            <w:r>
              <w:rPr>
                <w:noProof/>
                <w:webHidden/>
              </w:rPr>
              <w:fldChar w:fldCharType="separate"/>
            </w:r>
            <w:r w:rsidR="00102908">
              <w:rPr>
                <w:noProof/>
                <w:webHidden/>
              </w:rPr>
              <w:t>13</w:t>
            </w:r>
            <w:r>
              <w:rPr>
                <w:noProof/>
                <w:webHidden/>
              </w:rPr>
              <w:fldChar w:fldCharType="end"/>
            </w:r>
          </w:hyperlink>
        </w:p>
        <w:p w14:paraId="182B0E65" w14:textId="14EAA608" w:rsidR="00F91514" w:rsidRDefault="00F91514">
          <w:pPr>
            <w:pStyle w:val="TOC2"/>
            <w:tabs>
              <w:tab w:val="right" w:leader="dot" w:pos="9350"/>
            </w:tabs>
            <w:rPr>
              <w:rFonts w:eastAsiaTheme="minorEastAsia"/>
              <w:noProof/>
              <w:kern w:val="2"/>
              <w:sz w:val="22"/>
              <w:szCs w:val="22"/>
              <w:lang w:eastAsia="en-AU"/>
              <w14:ligatures w14:val="standardContextual"/>
            </w:rPr>
          </w:pPr>
          <w:hyperlink w:anchor="_Toc152800220" w:history="1">
            <w:r w:rsidRPr="00A34D69">
              <w:rPr>
                <w:rStyle w:val="Hyperlink"/>
                <w:noProof/>
              </w:rPr>
              <w:t>Act</w:t>
            </w:r>
            <w:r>
              <w:rPr>
                <w:noProof/>
                <w:webHidden/>
              </w:rPr>
              <w:tab/>
            </w:r>
            <w:r>
              <w:rPr>
                <w:noProof/>
                <w:webHidden/>
              </w:rPr>
              <w:fldChar w:fldCharType="begin"/>
            </w:r>
            <w:r>
              <w:rPr>
                <w:noProof/>
                <w:webHidden/>
              </w:rPr>
              <w:instrText xml:space="preserve"> PAGEREF _Toc152800220 \h </w:instrText>
            </w:r>
            <w:r>
              <w:rPr>
                <w:noProof/>
                <w:webHidden/>
              </w:rPr>
            </w:r>
            <w:r>
              <w:rPr>
                <w:noProof/>
                <w:webHidden/>
              </w:rPr>
              <w:fldChar w:fldCharType="separate"/>
            </w:r>
            <w:r w:rsidR="00102908">
              <w:rPr>
                <w:noProof/>
                <w:webHidden/>
              </w:rPr>
              <w:t>15</w:t>
            </w:r>
            <w:r>
              <w:rPr>
                <w:noProof/>
                <w:webHidden/>
              </w:rPr>
              <w:fldChar w:fldCharType="end"/>
            </w:r>
          </w:hyperlink>
        </w:p>
        <w:p w14:paraId="46D3F4DC" w14:textId="06241697" w:rsidR="00F91514" w:rsidRDefault="00F91514">
          <w:pPr>
            <w:pStyle w:val="TOC2"/>
            <w:tabs>
              <w:tab w:val="right" w:leader="dot" w:pos="9350"/>
            </w:tabs>
            <w:rPr>
              <w:rFonts w:eastAsiaTheme="minorEastAsia"/>
              <w:noProof/>
              <w:kern w:val="2"/>
              <w:sz w:val="22"/>
              <w:szCs w:val="22"/>
              <w:lang w:eastAsia="en-AU"/>
              <w14:ligatures w14:val="standardContextual"/>
            </w:rPr>
          </w:pPr>
          <w:hyperlink w:anchor="_Toc152800221" w:history="1">
            <w:r w:rsidRPr="00A34D69">
              <w:rPr>
                <w:rStyle w:val="Hyperlink"/>
                <w:noProof/>
              </w:rPr>
              <w:t>Conclusion</w:t>
            </w:r>
            <w:r>
              <w:rPr>
                <w:noProof/>
                <w:webHidden/>
              </w:rPr>
              <w:tab/>
            </w:r>
            <w:r>
              <w:rPr>
                <w:noProof/>
                <w:webHidden/>
              </w:rPr>
              <w:fldChar w:fldCharType="begin"/>
            </w:r>
            <w:r>
              <w:rPr>
                <w:noProof/>
                <w:webHidden/>
              </w:rPr>
              <w:instrText xml:space="preserve"> PAGEREF _Toc152800221 \h </w:instrText>
            </w:r>
            <w:r>
              <w:rPr>
                <w:noProof/>
                <w:webHidden/>
              </w:rPr>
            </w:r>
            <w:r>
              <w:rPr>
                <w:noProof/>
                <w:webHidden/>
              </w:rPr>
              <w:fldChar w:fldCharType="separate"/>
            </w:r>
            <w:r w:rsidR="00102908">
              <w:rPr>
                <w:noProof/>
                <w:webHidden/>
              </w:rPr>
              <w:t>16</w:t>
            </w:r>
            <w:r>
              <w:rPr>
                <w:noProof/>
                <w:webHidden/>
              </w:rPr>
              <w:fldChar w:fldCharType="end"/>
            </w:r>
          </w:hyperlink>
        </w:p>
        <w:p w14:paraId="338AA692" w14:textId="4C65704A" w:rsidR="007B223A" w:rsidRDefault="007B223A">
          <w:r>
            <w:rPr>
              <w:b/>
              <w:bCs/>
              <w:noProof/>
            </w:rPr>
            <w:fldChar w:fldCharType="end"/>
          </w:r>
        </w:p>
      </w:sdtContent>
    </w:sdt>
    <w:p w14:paraId="58DBE97F" w14:textId="07999AB0" w:rsidR="007B223A" w:rsidRPr="007B223A" w:rsidRDefault="007B223A" w:rsidP="007B223A">
      <w:pPr>
        <w:rPr>
          <w:lang w:val="en-US"/>
        </w:rPr>
      </w:pPr>
      <w:r>
        <w:rPr>
          <w:lang w:val="en-US"/>
        </w:rPr>
        <w:br w:type="page"/>
      </w:r>
    </w:p>
    <w:p w14:paraId="6F6117E0" w14:textId="77777777" w:rsidR="00BF3313" w:rsidRDefault="00000000" w:rsidP="00F91514">
      <w:pPr>
        <w:pStyle w:val="Heading2"/>
        <w:jc w:val="both"/>
      </w:pPr>
      <w:bookmarkStart w:id="0" w:name="executive-summary"/>
      <w:bookmarkStart w:id="1" w:name="_Toc152800210"/>
      <w:r>
        <w:lastRenderedPageBreak/>
        <w:t>Executive Summary</w:t>
      </w:r>
      <w:bookmarkEnd w:id="1"/>
    </w:p>
    <w:p w14:paraId="7ADDCE87" w14:textId="382C5AE9" w:rsidR="00BF3313" w:rsidRDefault="00000000" w:rsidP="00F91514">
      <w:pPr>
        <w:pStyle w:val="FirstParagraph"/>
        <w:jc w:val="both"/>
      </w:pPr>
      <w:r>
        <w:t xml:space="preserve">This analysis presents strategic insights into smart device usage for Bellabeat, a high-tech producer of health-focused products for women. </w:t>
      </w:r>
      <w:r w:rsidR="004A52C7">
        <w:t>The study used data from Fitbit fitness trackers</w:t>
      </w:r>
      <w:r>
        <w:t xml:space="preserve"> to understand user </w:t>
      </w:r>
      <w:r w:rsidR="008411A5">
        <w:t>behaviours</w:t>
      </w:r>
      <w:r>
        <w:t xml:space="preserve"> in physical activity, sleep monitoring, and heart rate trends to enhance Bellabeat’s marketing strategies.</w:t>
      </w:r>
    </w:p>
    <w:p w14:paraId="2A490F73" w14:textId="3E4CFEDD" w:rsidR="00BF3313" w:rsidRDefault="00000000" w:rsidP="00F91514">
      <w:pPr>
        <w:pStyle w:val="BodyText"/>
        <w:jc w:val="both"/>
      </w:pPr>
      <w:r>
        <w:t xml:space="preserve">Key findings indicate that users exhibit significant variability in physical activity, with an average step count of 7,638 steps per day and a considerable standard deviation, suggesting a wide range of individual activity levels. Moreover, sleep data analysis uncovered varying patterns, </w:t>
      </w:r>
      <w:r w:rsidR="004A52C7">
        <w:t>remarkab</w:t>
      </w:r>
      <w:r>
        <w:t xml:space="preserve">ly less sleep on Tuesdays and Thursdays. Sedentary </w:t>
      </w:r>
      <w:r w:rsidR="008411A5">
        <w:t>behaviour</w:t>
      </w:r>
      <w:r>
        <w:t xml:space="preserve"> was notably predominant, with users averaging over 16 hours of inactivity, stressing the need for features that encourage movement. Additionally, a positive linear relationship was found between total steps and calories burned, underscoring the importance of regular physical activity for energy expenditure and weight management.</w:t>
      </w:r>
    </w:p>
    <w:p w14:paraId="4FE272BD" w14:textId="12A216E2" w:rsidR="00BF3313" w:rsidRDefault="00000000" w:rsidP="00F91514">
      <w:pPr>
        <w:pStyle w:val="BodyText"/>
        <w:jc w:val="both"/>
      </w:pPr>
      <w:r>
        <w:t>The strategic recommendations for Bellabeat based on this analysis include developing personali</w:t>
      </w:r>
      <w:r w:rsidR="004A52C7">
        <w:t>s</w:t>
      </w:r>
      <w:r>
        <w:t xml:space="preserve">ed sleep insights, sedentary </w:t>
      </w:r>
      <w:r w:rsidR="008411A5">
        <w:t>behaviour</w:t>
      </w:r>
      <w:r>
        <w:t xml:space="preserve"> alerts, and wellness content targeting </w:t>
      </w:r>
      <w:proofErr w:type="gramStart"/>
      <w:r>
        <w:t>less</w:t>
      </w:r>
      <w:proofErr w:type="gramEnd"/>
      <w:r>
        <w:t xml:space="preserve"> active days. Furthermore, expanding data collection to include demographic information would enable more targeted marketing strategies.</w:t>
      </w:r>
    </w:p>
    <w:p w14:paraId="3D588CD5" w14:textId="125D5EA5" w:rsidR="00BF3313" w:rsidRDefault="00000000" w:rsidP="00F91514">
      <w:pPr>
        <w:pStyle w:val="BodyText"/>
        <w:jc w:val="both"/>
      </w:pPr>
      <w:r>
        <w:t>The</w:t>
      </w:r>
      <w:r w:rsidR="004A52C7">
        <w:t>se insights could be implemented</w:t>
      </w:r>
      <w:r>
        <w:t xml:space="preserve"> through product development, marketing campaigns, and customer engagement initiatives that align with the identified user </w:t>
      </w:r>
      <w:r w:rsidR="008411A5">
        <w:t>behaviours</w:t>
      </w:r>
      <w:r>
        <w:t>. Continuous monitoring of strategy effectiveness and data-driven adjustments are essential for sustained impact.</w:t>
      </w:r>
    </w:p>
    <w:p w14:paraId="091FAEDC" w14:textId="013F258E" w:rsidR="00BF3313" w:rsidRDefault="00000000" w:rsidP="00F91514">
      <w:pPr>
        <w:pStyle w:val="BodyText"/>
        <w:jc w:val="both"/>
      </w:pPr>
      <w:r>
        <w:t>In conclusion, while the dataset provides valuable insights, it is limited by its size, scope, and the fact that it is somewhat dated. To maximi</w:t>
      </w:r>
      <w:r w:rsidR="004A52C7">
        <w:t>s</w:t>
      </w:r>
      <w:r>
        <w:t xml:space="preserve">e the efficacy of the derived strategies, Bellabeat is advised to invest in more comprehensive and current data collection, including demographic details, to ensure that the insights and recommendations </w:t>
      </w:r>
      <w:r w:rsidR="004A52C7">
        <w:t>reflect</w:t>
      </w:r>
      <w:r>
        <w:t xml:space="preserve"> its target market’s </w:t>
      </w:r>
      <w:r w:rsidR="008411A5">
        <w:t>behaviours</w:t>
      </w:r>
      <w:r>
        <w:t xml:space="preserve"> and needs.</w:t>
      </w:r>
    </w:p>
    <w:p w14:paraId="1C5ED759" w14:textId="77777777" w:rsidR="00F91514" w:rsidRDefault="00F91514">
      <w:pPr>
        <w:rPr>
          <w:rFonts w:asciiTheme="majorHAnsi" w:eastAsiaTheme="majorEastAsia" w:hAnsiTheme="majorHAnsi" w:cstheme="majorBidi"/>
          <w:b/>
          <w:bCs/>
          <w:color w:val="4F81BD" w:themeColor="accent1"/>
          <w:sz w:val="28"/>
          <w:szCs w:val="28"/>
        </w:rPr>
      </w:pPr>
      <w:bookmarkStart w:id="2" w:name="business-task-overview"/>
      <w:bookmarkStart w:id="3" w:name="_Toc152800211"/>
      <w:bookmarkEnd w:id="0"/>
      <w:r>
        <w:br w:type="page"/>
      </w:r>
    </w:p>
    <w:p w14:paraId="1F83DB7B" w14:textId="5C53F806" w:rsidR="00BF3313" w:rsidRDefault="00000000" w:rsidP="00F91514">
      <w:pPr>
        <w:pStyle w:val="Heading2"/>
        <w:jc w:val="both"/>
      </w:pPr>
      <w:r>
        <w:lastRenderedPageBreak/>
        <w:t>Business Task Overview</w:t>
      </w:r>
      <w:bookmarkEnd w:id="3"/>
    </w:p>
    <w:p w14:paraId="2087C1F2" w14:textId="77777777" w:rsidR="00BF3313" w:rsidRDefault="00000000" w:rsidP="00F91514">
      <w:pPr>
        <w:pStyle w:val="Heading4"/>
        <w:jc w:val="both"/>
      </w:pPr>
      <w:bookmarkStart w:id="4" w:name="objective"/>
      <w:r>
        <w:t>Objective:</w:t>
      </w:r>
    </w:p>
    <w:p w14:paraId="1328269A" w14:textId="77777777" w:rsidR="00BF3313" w:rsidRDefault="00000000" w:rsidP="00F91514">
      <w:pPr>
        <w:pStyle w:val="FirstParagraph"/>
        <w:jc w:val="both"/>
      </w:pPr>
      <w:r>
        <w:t>The primary objective of this analysis is to provide Bellabeat, a high-tech manufacturer of health-focused products for women, with actionable insights derived from the analysis of smart device usage data. This analysis is aimed at informing and enhancing the company’s marketing strategies.</w:t>
      </w:r>
    </w:p>
    <w:p w14:paraId="065D9294" w14:textId="77777777" w:rsidR="00BF3313" w:rsidRDefault="00000000" w:rsidP="00F91514">
      <w:pPr>
        <w:pStyle w:val="Heading4"/>
        <w:jc w:val="both"/>
      </w:pPr>
      <w:bookmarkStart w:id="5" w:name="background"/>
      <w:bookmarkEnd w:id="4"/>
      <w:r>
        <w:t>Background:</w:t>
      </w:r>
    </w:p>
    <w:p w14:paraId="4ECCE6D2" w14:textId="6E907846" w:rsidR="00BF3313" w:rsidRDefault="00000000" w:rsidP="00F91514">
      <w:pPr>
        <w:pStyle w:val="FirstParagraph"/>
        <w:jc w:val="both"/>
      </w:pPr>
      <w:r>
        <w:t>Bellabeat, established in 2013, has been at the forefront of developing innovative, health-focused smart products designed specifically for women. With a range of products</w:t>
      </w:r>
      <w:r w:rsidR="004A52C7">
        <w:t>,</w:t>
      </w:r>
      <w:r>
        <w:t xml:space="preserve"> including the Bellabeat app, Leaf, Time, and Spring, the company has made significant strides in integrating technology with wellness. However, to keep pace with the dynamic smart device market and to capitali</w:t>
      </w:r>
      <w:r w:rsidR="004A52C7">
        <w:t>s</w:t>
      </w:r>
      <w:r>
        <w:t xml:space="preserve">e on potential growth opportunities, a deeper understanding of consumer </w:t>
      </w:r>
      <w:r w:rsidR="008411A5">
        <w:t>behaviour</w:t>
      </w:r>
      <w:r>
        <w:t xml:space="preserve"> and device usage is essential.</w:t>
      </w:r>
    </w:p>
    <w:p w14:paraId="25BFE2D4" w14:textId="77777777" w:rsidR="00BF3313" w:rsidRDefault="00000000" w:rsidP="00F91514">
      <w:pPr>
        <w:pStyle w:val="Heading4"/>
        <w:jc w:val="both"/>
      </w:pPr>
      <w:bookmarkStart w:id="6" w:name="problem-statement"/>
      <w:bookmarkEnd w:id="5"/>
      <w:r>
        <w:t>Problem Statement:</w:t>
      </w:r>
    </w:p>
    <w:p w14:paraId="4D6D9F01" w14:textId="6BC6AD3A" w:rsidR="00BF3313" w:rsidRDefault="00000000" w:rsidP="00F91514">
      <w:pPr>
        <w:pStyle w:val="FirstParagraph"/>
        <w:jc w:val="both"/>
      </w:pPr>
      <w:r>
        <w:t xml:space="preserve">Despite Bellabeat’s success in creating aesthetically pleasing and functional wellness products, there is a need to understand the broader trends in smart device usage. This understanding is crucial to </w:t>
      </w:r>
      <w:r w:rsidR="004A52C7">
        <w:t>effectively tailor Bellabeat’s marketing strategies</w:t>
      </w:r>
      <w:r>
        <w:t>, ensuring they resonate with the target audience’s habits and preferences.</w:t>
      </w:r>
    </w:p>
    <w:p w14:paraId="0179C7DA" w14:textId="77777777" w:rsidR="00BF3313" w:rsidRDefault="00000000" w:rsidP="00F91514">
      <w:pPr>
        <w:pStyle w:val="Heading4"/>
        <w:jc w:val="both"/>
      </w:pPr>
      <w:bookmarkStart w:id="7" w:name="significance"/>
      <w:bookmarkEnd w:id="6"/>
      <w:r>
        <w:t>Significance:</w:t>
      </w:r>
    </w:p>
    <w:p w14:paraId="37F4AB8C" w14:textId="06C2361D" w:rsidR="00BF3313" w:rsidRDefault="00000000" w:rsidP="00F91514">
      <w:pPr>
        <w:pStyle w:val="FirstParagraph"/>
        <w:jc w:val="both"/>
      </w:pPr>
      <w:r>
        <w:t xml:space="preserve">By </w:t>
      </w:r>
      <w:r w:rsidR="008411A5">
        <w:t>analysing</w:t>
      </w:r>
      <w:r>
        <w:t xml:space="preserve"> existing smart device usage data, specifically from non-Bellabeat products like Fitbit, I aim to uncover trends and patterns that can inform Bellabeat’s marketing strategies. This analysis will help Bellabeat </w:t>
      </w:r>
      <w:r w:rsidR="004A52C7">
        <w:t>align its products with consumer needs, preferences, and lifestyle choices,</w:t>
      </w:r>
      <w:r>
        <w:t xml:space="preserve"> enhancing customer engagement and market share.</w:t>
      </w:r>
    </w:p>
    <w:p w14:paraId="4065D9ED" w14:textId="77777777" w:rsidR="00BF3313" w:rsidRDefault="00000000" w:rsidP="00F91514">
      <w:pPr>
        <w:pStyle w:val="Heading4"/>
        <w:jc w:val="both"/>
      </w:pPr>
      <w:bookmarkStart w:id="8" w:name="approach"/>
      <w:bookmarkEnd w:id="7"/>
      <w:r>
        <w:t>Approach:</w:t>
      </w:r>
    </w:p>
    <w:p w14:paraId="1E6623A7" w14:textId="3CA03817" w:rsidR="00BF3313" w:rsidRDefault="00000000" w:rsidP="00F91514">
      <w:pPr>
        <w:pStyle w:val="FirstParagraph"/>
        <w:jc w:val="both"/>
      </w:pPr>
      <w:r>
        <w:t>My approach involves a detailed analysis of the FitBit Fitness Tracker Data to explore user habits in areas such as physical activity, heart rate monitoring, and sleep patterns. Th</w:t>
      </w:r>
      <w:r w:rsidR="004A52C7">
        <w:t>ough external, this data provides a valuable proxy to understand the</w:t>
      </w:r>
      <w:r>
        <w:t xml:space="preserve"> potential behavio</w:t>
      </w:r>
      <w:r w:rsidR="004A52C7">
        <w:t>u</w:t>
      </w:r>
      <w:r>
        <w:t>rs and preferences of Bellabeat’s current and prospective customer base.</w:t>
      </w:r>
    </w:p>
    <w:p w14:paraId="4F728D3E" w14:textId="77777777" w:rsidR="00BF3313" w:rsidRDefault="00000000" w:rsidP="00F91514">
      <w:pPr>
        <w:pStyle w:val="Heading2"/>
        <w:jc w:val="both"/>
      </w:pPr>
      <w:bookmarkStart w:id="9" w:name="ask"/>
      <w:bookmarkStart w:id="10" w:name="_Toc152800212"/>
      <w:bookmarkEnd w:id="2"/>
      <w:bookmarkEnd w:id="8"/>
      <w:r>
        <w:t>Ask</w:t>
      </w:r>
      <w:bookmarkEnd w:id="10"/>
    </w:p>
    <w:p w14:paraId="78A1599D" w14:textId="77777777" w:rsidR="00BF3313" w:rsidRDefault="00000000" w:rsidP="00F91514">
      <w:pPr>
        <w:pStyle w:val="Heading4"/>
        <w:jc w:val="both"/>
      </w:pPr>
      <w:bookmarkStart w:id="11" w:name="analysis-goals"/>
      <w:r>
        <w:t>Analysis Goals:</w:t>
      </w:r>
    </w:p>
    <w:p w14:paraId="60F7D0EC" w14:textId="77777777" w:rsidR="00BF3313" w:rsidRDefault="00000000" w:rsidP="00F91514">
      <w:pPr>
        <w:pStyle w:val="FirstParagraph"/>
        <w:jc w:val="both"/>
      </w:pPr>
      <w:r>
        <w:t>In this phase of the analysis, the goal is to identify and clarify the key questions that will drive the data exploration and analysis. These questions are designed to uncover insights into smart device usage trends that are applicable and beneficial to Bellabeat’s marketing strategy and product development.</w:t>
      </w:r>
    </w:p>
    <w:p w14:paraId="1E16D55D" w14:textId="77777777" w:rsidR="00BF3313" w:rsidRDefault="00000000" w:rsidP="00F91514">
      <w:pPr>
        <w:pStyle w:val="Heading4"/>
        <w:jc w:val="both"/>
      </w:pPr>
      <w:bookmarkStart w:id="12" w:name="key-questions"/>
      <w:bookmarkEnd w:id="11"/>
      <w:r>
        <w:lastRenderedPageBreak/>
        <w:t>Key Questions:</w:t>
      </w:r>
    </w:p>
    <w:p w14:paraId="6D040C47" w14:textId="77777777" w:rsidR="00BF3313" w:rsidRDefault="00000000" w:rsidP="00F91514">
      <w:pPr>
        <w:numPr>
          <w:ilvl w:val="0"/>
          <w:numId w:val="2"/>
        </w:numPr>
        <w:jc w:val="both"/>
      </w:pPr>
      <w:r>
        <w:rPr>
          <w:b/>
          <w:bCs/>
        </w:rPr>
        <w:t>Trend Analysis</w:t>
      </w:r>
      <w:r>
        <w:t>: What are the prevailing trends in smart device usage, especially in areas relevant to Bellabeat’s products (such as activity tracking, sleep monitoring, and stress management)?</w:t>
      </w:r>
    </w:p>
    <w:p w14:paraId="4F57E22C" w14:textId="6F8DFFE8" w:rsidR="00BF3313" w:rsidRDefault="00000000" w:rsidP="00F91514">
      <w:pPr>
        <w:numPr>
          <w:ilvl w:val="0"/>
          <w:numId w:val="2"/>
        </w:numPr>
        <w:jc w:val="both"/>
      </w:pPr>
      <w:r>
        <w:rPr>
          <w:b/>
          <w:bCs/>
        </w:rPr>
        <w:t xml:space="preserve">Consumer </w:t>
      </w:r>
      <w:r w:rsidR="008411A5">
        <w:rPr>
          <w:b/>
          <w:bCs/>
        </w:rPr>
        <w:t>Behaviour</w:t>
      </w:r>
      <w:r>
        <w:t xml:space="preserve">: How do these trends reflect the </w:t>
      </w:r>
      <w:r w:rsidR="008411A5">
        <w:t>behaviours</w:t>
      </w:r>
      <w:r>
        <w:t xml:space="preserve"> and preferences of potential Bellabeat customers?</w:t>
      </w:r>
    </w:p>
    <w:p w14:paraId="798C9EDA" w14:textId="77777777" w:rsidR="00BF3313" w:rsidRDefault="00000000" w:rsidP="00F91514">
      <w:pPr>
        <w:numPr>
          <w:ilvl w:val="0"/>
          <w:numId w:val="2"/>
        </w:numPr>
        <w:jc w:val="both"/>
      </w:pPr>
      <w:r>
        <w:rPr>
          <w:b/>
          <w:bCs/>
        </w:rPr>
        <w:t>Strategic Application</w:t>
      </w:r>
      <w:r>
        <w:t>: How can these identified trends be leveraged to enhance Bellabeat’s marketing strategies and product offerings?</w:t>
      </w:r>
    </w:p>
    <w:p w14:paraId="22B70E7A" w14:textId="0CE3FEA7" w:rsidR="00BF3313" w:rsidRDefault="00000000" w:rsidP="00F91514">
      <w:pPr>
        <w:numPr>
          <w:ilvl w:val="0"/>
          <w:numId w:val="2"/>
        </w:numPr>
        <w:jc w:val="both"/>
      </w:pPr>
      <w:r>
        <w:rPr>
          <w:b/>
          <w:bCs/>
        </w:rPr>
        <w:t>Market Opportunities</w:t>
      </w:r>
      <w:r>
        <w:t>: Are there unexplored areas in the smart device market that Bellabeat can capitali</w:t>
      </w:r>
      <w:r w:rsidR="004A52C7">
        <w:t>s</w:t>
      </w:r>
      <w:r>
        <w:t>e on, based on the trends and patterns observed in the data?</w:t>
      </w:r>
    </w:p>
    <w:p w14:paraId="63B32CC5" w14:textId="77777777" w:rsidR="00BF3313" w:rsidRDefault="00000000" w:rsidP="00F91514">
      <w:pPr>
        <w:numPr>
          <w:ilvl w:val="0"/>
          <w:numId w:val="2"/>
        </w:numPr>
        <w:jc w:val="both"/>
      </w:pPr>
      <w:r>
        <w:rPr>
          <w:b/>
          <w:bCs/>
        </w:rPr>
        <w:t>Competitive Advantage</w:t>
      </w:r>
      <w:r>
        <w:t>: How do Bellabeat’s products compare with non-Bellabeat smart devices in terms of features and user engagement? What unique value propositions could Bellabeat offer to stand out in the market?</w:t>
      </w:r>
    </w:p>
    <w:p w14:paraId="6BC96239" w14:textId="77777777" w:rsidR="00BF3313" w:rsidRDefault="00000000" w:rsidP="00F91514">
      <w:pPr>
        <w:pStyle w:val="Heading4"/>
        <w:jc w:val="both"/>
      </w:pPr>
      <w:bookmarkStart w:id="13" w:name="approach-to-addressing-the-questions"/>
      <w:bookmarkEnd w:id="12"/>
      <w:r>
        <w:t>Approach to Addressing the Questions:</w:t>
      </w:r>
    </w:p>
    <w:p w14:paraId="27CA0AB0" w14:textId="0B5AC866" w:rsidR="00BF3313" w:rsidRDefault="00000000" w:rsidP="00F91514">
      <w:pPr>
        <w:pStyle w:val="FirstParagraph"/>
        <w:jc w:val="both"/>
      </w:pPr>
      <w:r>
        <w:t>To address th</w:t>
      </w:r>
      <w:r w:rsidR="004A52C7">
        <w:t>ose</w:t>
      </w:r>
      <w:r>
        <w:t xml:space="preserve"> questions, a systematic approach will be taken to explore the FitBit Fitness Tracker Data. </w:t>
      </w:r>
      <w:r w:rsidR="004A52C7">
        <w:t>It</w:t>
      </w:r>
      <w:r>
        <w:t xml:space="preserve"> will involve:</w:t>
      </w:r>
    </w:p>
    <w:p w14:paraId="0D08BDA9" w14:textId="77777777" w:rsidR="00BF3313" w:rsidRDefault="00000000" w:rsidP="00F91514">
      <w:pPr>
        <w:pStyle w:val="Compact"/>
        <w:numPr>
          <w:ilvl w:val="0"/>
          <w:numId w:val="3"/>
        </w:numPr>
        <w:jc w:val="both"/>
      </w:pPr>
      <w:r>
        <w:rPr>
          <w:b/>
          <w:bCs/>
        </w:rPr>
        <w:t>Data Exploration</w:t>
      </w:r>
      <w:r>
        <w:t>: Examining the dataset to understand its structure, content, and quality.</w:t>
      </w:r>
    </w:p>
    <w:p w14:paraId="2360A6F5" w14:textId="0ADBEAEC" w:rsidR="00BF3313" w:rsidRDefault="00000000" w:rsidP="00F91514">
      <w:pPr>
        <w:pStyle w:val="Compact"/>
        <w:numPr>
          <w:ilvl w:val="0"/>
          <w:numId w:val="3"/>
        </w:numPr>
        <w:jc w:val="both"/>
      </w:pPr>
      <w:r>
        <w:rPr>
          <w:b/>
          <w:bCs/>
        </w:rPr>
        <w:t>Data Analysis</w:t>
      </w:r>
      <w:r>
        <w:t>: Conducting descriptive statistical analyses to uncover patterns and trends in the data.</w:t>
      </w:r>
    </w:p>
    <w:p w14:paraId="4DF1BF13" w14:textId="77777777" w:rsidR="00BF3313" w:rsidRDefault="00000000" w:rsidP="00F91514">
      <w:pPr>
        <w:pStyle w:val="Compact"/>
        <w:numPr>
          <w:ilvl w:val="0"/>
          <w:numId w:val="3"/>
        </w:numPr>
        <w:jc w:val="both"/>
      </w:pPr>
      <w:r>
        <w:rPr>
          <w:b/>
          <w:bCs/>
        </w:rPr>
        <w:t>Comparative Analysis</w:t>
      </w:r>
      <w:r>
        <w:t>: Comparing findings from the FitBit data with Bellabeat’s product features and market positioning.</w:t>
      </w:r>
    </w:p>
    <w:p w14:paraId="4E3C0CF9" w14:textId="77777777" w:rsidR="00BF3313" w:rsidRDefault="00000000" w:rsidP="00F91514">
      <w:pPr>
        <w:pStyle w:val="Heading4"/>
        <w:jc w:val="both"/>
      </w:pPr>
      <w:bookmarkStart w:id="14" w:name="expected-outcomes"/>
      <w:bookmarkEnd w:id="13"/>
      <w:r>
        <w:t>Expected Outcomes:</w:t>
      </w:r>
    </w:p>
    <w:p w14:paraId="70CA9AD3" w14:textId="77777777" w:rsidR="00BF3313" w:rsidRDefault="00000000" w:rsidP="00F91514">
      <w:pPr>
        <w:pStyle w:val="FirstParagraph"/>
        <w:jc w:val="both"/>
      </w:pPr>
      <w:r>
        <w:t>The outcome of this phase will be a clear set of objectives for the data preparation, processing, and analysis stages. The insights gained from addressing these questions will directly inform the strategic marketing decisions and potential innovation areas for Bellabeat.</w:t>
      </w:r>
    </w:p>
    <w:p w14:paraId="27A27FD9" w14:textId="77777777" w:rsidR="00BF3313" w:rsidRDefault="00000000" w:rsidP="00F91514">
      <w:pPr>
        <w:pStyle w:val="Heading4"/>
        <w:jc w:val="both"/>
      </w:pPr>
      <w:bookmarkStart w:id="15" w:name="stakeholder-engagement"/>
      <w:bookmarkEnd w:id="14"/>
      <w:r>
        <w:t>Stakeholder Engagement:</w:t>
      </w:r>
    </w:p>
    <w:p w14:paraId="200F7097" w14:textId="77777777" w:rsidR="00BF3313" w:rsidRDefault="00000000" w:rsidP="00F91514">
      <w:pPr>
        <w:pStyle w:val="FirstParagraph"/>
        <w:jc w:val="both"/>
      </w:pPr>
      <w:r>
        <w:t>Throughout this phase, engagement with key stakeholders, including Bellabeat’s marketing team and product development unit, would be vital. Their input would ensure that the analysis remains aligned with the company’s business goals and market positioning strategies.</w:t>
      </w:r>
    </w:p>
    <w:p w14:paraId="0B5F12A5" w14:textId="77777777" w:rsidR="00BF3313" w:rsidRDefault="00000000" w:rsidP="00F91514">
      <w:pPr>
        <w:pStyle w:val="Heading2"/>
        <w:jc w:val="both"/>
      </w:pPr>
      <w:bookmarkStart w:id="16" w:name="prepare"/>
      <w:bookmarkStart w:id="17" w:name="_Toc152800213"/>
      <w:bookmarkEnd w:id="9"/>
      <w:bookmarkEnd w:id="15"/>
      <w:r>
        <w:lastRenderedPageBreak/>
        <w:t>Prepare</w:t>
      </w:r>
      <w:bookmarkEnd w:id="17"/>
    </w:p>
    <w:p w14:paraId="595B09D9" w14:textId="77777777" w:rsidR="00BF3313" w:rsidRDefault="00000000" w:rsidP="00F91514">
      <w:pPr>
        <w:pStyle w:val="Heading4"/>
        <w:jc w:val="both"/>
      </w:pPr>
      <w:bookmarkStart w:id="18" w:name="data-description-and-storage"/>
      <w:r>
        <w:t>Data Description and Storage</w:t>
      </w:r>
    </w:p>
    <w:p w14:paraId="1495B5BB" w14:textId="77777777" w:rsidR="00BF3313" w:rsidRDefault="00000000" w:rsidP="00F91514">
      <w:pPr>
        <w:pStyle w:val="Heading5"/>
        <w:jc w:val="both"/>
      </w:pPr>
      <w:bookmarkStart w:id="19" w:name="source-and-licensing"/>
      <w:r>
        <w:t>Source and Licensing:</w:t>
      </w:r>
    </w:p>
    <w:p w14:paraId="4E698FFD" w14:textId="77777777" w:rsidR="00BF3313" w:rsidRDefault="00000000" w:rsidP="00F91514">
      <w:pPr>
        <w:pStyle w:val="FirstParagraph"/>
        <w:jc w:val="both"/>
      </w:pPr>
      <w:r>
        <w:t xml:space="preserve">The data for this analysis comes from the FitBit Fitness Tracker Data, provided under the CC0: Public Domain license by Möbius and available on </w:t>
      </w:r>
      <w:hyperlink r:id="rId7">
        <w:r>
          <w:rPr>
            <w:rStyle w:val="Hyperlink"/>
          </w:rPr>
          <w:t>Kaggle</w:t>
        </w:r>
      </w:hyperlink>
      <w:r>
        <w:t>. This dataset comprises personal fitness tracker data from thirty Fitbit users, including minute-level output for physical activity, heart rate, and sleep monitoring.</w:t>
      </w:r>
    </w:p>
    <w:p w14:paraId="42C5BA92" w14:textId="77777777" w:rsidR="00BF3313" w:rsidRDefault="00000000" w:rsidP="00F91514">
      <w:pPr>
        <w:pStyle w:val="Heading5"/>
        <w:jc w:val="both"/>
      </w:pPr>
      <w:bookmarkStart w:id="20" w:name="storage"/>
      <w:bookmarkEnd w:id="19"/>
      <w:r>
        <w:t>Storage:</w:t>
      </w:r>
    </w:p>
    <w:p w14:paraId="36934ED4" w14:textId="6EACD92D" w:rsidR="00BF3313" w:rsidRDefault="00000000" w:rsidP="00F91514">
      <w:pPr>
        <w:pStyle w:val="FirstParagraph"/>
        <w:jc w:val="both"/>
      </w:pPr>
      <w:r>
        <w:t>The dataset consists of 18 CSV files stored locally on my machine for eas</w:t>
      </w:r>
      <w:r w:rsidR="004A52C7">
        <w:t>y</w:t>
      </w:r>
      <w:r>
        <w:t xml:space="preserve"> access and analysis. The files are organi</w:t>
      </w:r>
      <w:r w:rsidR="004A52C7">
        <w:t>s</w:t>
      </w:r>
      <w:r>
        <w:t xml:space="preserve">ed in a dedicated directory, ensuring efficient management and retrieval during </w:t>
      </w:r>
      <w:r w:rsidR="004A52C7">
        <w:t>analysi</w:t>
      </w:r>
      <w:r>
        <w:t>s.</w:t>
      </w:r>
    </w:p>
    <w:p w14:paraId="4C43E20C" w14:textId="77777777" w:rsidR="00BF3313" w:rsidRDefault="00000000" w:rsidP="00F91514">
      <w:pPr>
        <w:pStyle w:val="Heading4"/>
        <w:jc w:val="both"/>
      </w:pPr>
      <w:bookmarkStart w:id="21" w:name="data-organization-and-structure"/>
      <w:bookmarkEnd w:id="18"/>
      <w:bookmarkEnd w:id="20"/>
      <w:r>
        <w:t>Data Organization and Structure</w:t>
      </w:r>
    </w:p>
    <w:p w14:paraId="6343C7B0" w14:textId="0516AC70" w:rsidR="00BF3313" w:rsidRDefault="00000000" w:rsidP="00F91514">
      <w:pPr>
        <w:pStyle w:val="FirstParagraph"/>
        <w:jc w:val="both"/>
      </w:pPr>
      <w:r>
        <w:t>The dataset is divided into 18 CSV files, each representing different aspects of the users’ fitness and health data. These files include information on daily activity, steps, sleep patterns, heart rate, and more. The data is organi</w:t>
      </w:r>
      <w:r w:rsidR="004A52C7">
        <w:t>s</w:t>
      </w:r>
      <w:r>
        <w:t>ed in a long format, which is ideal for time-series analysis and tracking individual user metrics over time.</w:t>
      </w:r>
    </w:p>
    <w:p w14:paraId="3A50A944" w14:textId="77777777" w:rsidR="00BF3313" w:rsidRDefault="00000000" w:rsidP="00F91514">
      <w:pPr>
        <w:pStyle w:val="Heading4"/>
        <w:jc w:val="both"/>
      </w:pPr>
      <w:bookmarkStart w:id="22" w:name="data-credibility-and-integrity"/>
      <w:bookmarkEnd w:id="21"/>
      <w:r>
        <w:t>Data Credibility and Integrity</w:t>
      </w:r>
    </w:p>
    <w:p w14:paraId="437A78FC" w14:textId="77777777" w:rsidR="00BF3313" w:rsidRDefault="00000000" w:rsidP="00F91514">
      <w:pPr>
        <w:pStyle w:val="Heading5"/>
        <w:jc w:val="both"/>
      </w:pPr>
      <w:bookmarkStart w:id="23" w:name="roccc-analysis"/>
      <w:r>
        <w:t>ROCCC Analysis:</w:t>
      </w:r>
    </w:p>
    <w:p w14:paraId="4C8028DF" w14:textId="77777777" w:rsidR="00BF3313" w:rsidRDefault="00000000" w:rsidP="00F91514">
      <w:pPr>
        <w:pStyle w:val="Compact"/>
        <w:numPr>
          <w:ilvl w:val="0"/>
          <w:numId w:val="4"/>
        </w:numPr>
        <w:jc w:val="both"/>
      </w:pPr>
      <w:r>
        <w:rPr>
          <w:b/>
          <w:bCs/>
        </w:rPr>
        <w:t>Reliability</w:t>
      </w:r>
      <w:r>
        <w:t>: With data from only 30 Fitbit users, there’s a potential bias as this sample might not represent the broader population. Plans to augment this dataset with additional data sources should be considered to enhance its representativeness.</w:t>
      </w:r>
    </w:p>
    <w:p w14:paraId="6BACDE3B" w14:textId="44206B6D" w:rsidR="00BF3313" w:rsidRDefault="00000000" w:rsidP="00F91514">
      <w:pPr>
        <w:pStyle w:val="Compact"/>
        <w:numPr>
          <w:ilvl w:val="0"/>
          <w:numId w:val="4"/>
        </w:numPr>
        <w:jc w:val="both"/>
      </w:pPr>
      <w:r>
        <w:rPr>
          <w:b/>
          <w:bCs/>
        </w:rPr>
        <w:t>Originality</w:t>
      </w:r>
      <w:r>
        <w:t>: The data is sourced from a third</w:t>
      </w:r>
      <w:r w:rsidR="004A52C7">
        <w:t xml:space="preserve"> </w:t>
      </w:r>
      <w:r>
        <w:t>party (Möbius) and not directly from the service provider, which might affect its originality.</w:t>
      </w:r>
    </w:p>
    <w:p w14:paraId="61D67ADD" w14:textId="77777777" w:rsidR="00BF3313" w:rsidRDefault="00000000" w:rsidP="00F91514">
      <w:pPr>
        <w:pStyle w:val="Compact"/>
        <w:numPr>
          <w:ilvl w:val="0"/>
          <w:numId w:val="4"/>
        </w:numPr>
        <w:jc w:val="both"/>
      </w:pPr>
      <w:r>
        <w:rPr>
          <w:b/>
          <w:bCs/>
        </w:rPr>
        <w:t>Comprehensiveness</w:t>
      </w:r>
      <w:r>
        <w:t>: The dataset lacks demographic information such as age, gender, and specific device types, which limits the comprehensiveness of our analysis.</w:t>
      </w:r>
    </w:p>
    <w:p w14:paraId="7C344CD1" w14:textId="77777777" w:rsidR="00BF3313" w:rsidRDefault="00000000" w:rsidP="00F91514">
      <w:pPr>
        <w:pStyle w:val="Compact"/>
        <w:numPr>
          <w:ilvl w:val="0"/>
          <w:numId w:val="4"/>
        </w:numPr>
        <w:jc w:val="both"/>
      </w:pPr>
      <w:r>
        <w:rPr>
          <w:b/>
          <w:bCs/>
        </w:rPr>
        <w:t>Currency</w:t>
      </w:r>
      <w:r>
        <w:t>: The data was collected between December 3rd and 5th, 2016, which may impact its relevance to current market trends.</w:t>
      </w:r>
    </w:p>
    <w:p w14:paraId="7D73FAA3" w14:textId="77777777" w:rsidR="00BF3313" w:rsidRDefault="00000000" w:rsidP="00F91514">
      <w:pPr>
        <w:pStyle w:val="Compact"/>
        <w:numPr>
          <w:ilvl w:val="0"/>
          <w:numId w:val="4"/>
        </w:numPr>
        <w:jc w:val="both"/>
      </w:pPr>
      <w:r>
        <w:rPr>
          <w:b/>
          <w:bCs/>
        </w:rPr>
        <w:t>Cited</w:t>
      </w:r>
      <w:r>
        <w:t>: The dataset is properly cited and sourced from a reliable crowdsourcing platform.</w:t>
      </w:r>
    </w:p>
    <w:p w14:paraId="65634436" w14:textId="77777777" w:rsidR="00BF3313" w:rsidRDefault="00000000" w:rsidP="00F91514">
      <w:pPr>
        <w:pStyle w:val="Heading5"/>
        <w:jc w:val="both"/>
      </w:pPr>
      <w:bookmarkStart w:id="24" w:name="addressing-limitations"/>
      <w:bookmarkEnd w:id="23"/>
      <w:r>
        <w:t>Addressing Limitations:</w:t>
      </w:r>
    </w:p>
    <w:p w14:paraId="01B1B352" w14:textId="77777777" w:rsidR="004A52C7" w:rsidRDefault="00000000" w:rsidP="00F91514">
      <w:pPr>
        <w:pStyle w:val="FirstParagraph"/>
        <w:jc w:val="both"/>
      </w:pPr>
      <w:r>
        <w:t>To mitigate these limitations, particularly the issues of small sample size and lack of comprehensiveness, one plan</w:t>
      </w:r>
      <w:r w:rsidR="004A52C7">
        <w:t>s</w:t>
      </w:r>
      <w:r>
        <w:t xml:space="preserve"> to: </w:t>
      </w:r>
    </w:p>
    <w:p w14:paraId="3C1D7999" w14:textId="57288387" w:rsidR="004A52C7" w:rsidRDefault="00000000" w:rsidP="00F91514">
      <w:pPr>
        <w:pStyle w:val="FirstParagraph"/>
        <w:numPr>
          <w:ilvl w:val="0"/>
          <w:numId w:val="10"/>
        </w:numPr>
        <w:jc w:val="both"/>
      </w:pPr>
      <w:r>
        <w:t xml:space="preserve">Explore additional datasets that could complement and enhance this dataset. </w:t>
      </w:r>
    </w:p>
    <w:p w14:paraId="2C3CB558" w14:textId="4383C174" w:rsidR="00BF3313" w:rsidRDefault="00000000" w:rsidP="00F91514">
      <w:pPr>
        <w:pStyle w:val="FirstParagraph"/>
        <w:numPr>
          <w:ilvl w:val="0"/>
          <w:numId w:val="10"/>
        </w:numPr>
        <w:jc w:val="both"/>
      </w:pPr>
      <w:r>
        <w:lastRenderedPageBreak/>
        <w:t>Conduct a thorough exploratory data analysis to identify and understand any gaps or inconsistencies in the data.</w:t>
      </w:r>
    </w:p>
    <w:p w14:paraId="3005AFC3" w14:textId="77777777" w:rsidR="00BF3313" w:rsidRDefault="00000000" w:rsidP="00F91514">
      <w:pPr>
        <w:pStyle w:val="Heading4"/>
        <w:jc w:val="both"/>
      </w:pPr>
      <w:bookmarkStart w:id="25" w:name="data-privacy-and-ethics"/>
      <w:bookmarkEnd w:id="22"/>
      <w:bookmarkEnd w:id="24"/>
      <w:r>
        <w:t>Data Privacy and Ethics</w:t>
      </w:r>
    </w:p>
    <w:p w14:paraId="6534878E" w14:textId="77777777" w:rsidR="00BF3313" w:rsidRDefault="00000000" w:rsidP="00F91514">
      <w:pPr>
        <w:pStyle w:val="FirstParagraph"/>
        <w:jc w:val="both"/>
      </w:pPr>
      <w:r>
        <w:t>The data was collected with the consent of the participants and is publicly available, respecting the privacy and ethical considerations of personal health data usage. However, it’s essential to maintain this standard of privacy and ethics throughout the analysis process.</w:t>
      </w:r>
    </w:p>
    <w:p w14:paraId="2B4149E0" w14:textId="77777777" w:rsidR="00BF3313" w:rsidRDefault="00000000" w:rsidP="00F91514">
      <w:pPr>
        <w:pStyle w:val="Heading4"/>
        <w:jc w:val="both"/>
      </w:pPr>
      <w:bookmarkStart w:id="26" w:name="preliminary-data-check"/>
      <w:bookmarkEnd w:id="25"/>
      <w:r>
        <w:t>Preliminary Data Check</w:t>
      </w:r>
    </w:p>
    <w:p w14:paraId="02BBD073" w14:textId="77777777" w:rsidR="00BF3313" w:rsidRDefault="00000000" w:rsidP="00F91514">
      <w:pPr>
        <w:pStyle w:val="FirstParagraph"/>
        <w:jc w:val="both"/>
      </w:pPr>
      <w:r>
        <w:t>Before diving into detailed analysis, an initial check of the data’s integrity and structure will be performed. This involves:</w:t>
      </w:r>
    </w:p>
    <w:p w14:paraId="7A38767C" w14:textId="77777777" w:rsidR="00BF3313" w:rsidRDefault="00000000" w:rsidP="00F91514">
      <w:pPr>
        <w:pStyle w:val="Compact"/>
        <w:numPr>
          <w:ilvl w:val="0"/>
          <w:numId w:val="5"/>
        </w:numPr>
        <w:jc w:val="both"/>
      </w:pPr>
      <w:r>
        <w:t>Loading each CSV file into R to understand its structure and content.</w:t>
      </w:r>
    </w:p>
    <w:p w14:paraId="6326616B" w14:textId="77777777" w:rsidR="00BF3313" w:rsidRDefault="00000000" w:rsidP="00F91514">
      <w:pPr>
        <w:pStyle w:val="Compact"/>
        <w:numPr>
          <w:ilvl w:val="0"/>
          <w:numId w:val="5"/>
        </w:numPr>
        <w:jc w:val="both"/>
      </w:pPr>
      <w:r>
        <w:t>Checking for missing values, outliers, and inconsistencies.</w:t>
      </w:r>
    </w:p>
    <w:p w14:paraId="527425B4" w14:textId="64C0B784" w:rsidR="00BF3313" w:rsidRDefault="00000000" w:rsidP="00F91514">
      <w:pPr>
        <w:pStyle w:val="Compact"/>
        <w:numPr>
          <w:ilvl w:val="0"/>
          <w:numId w:val="5"/>
        </w:numPr>
        <w:jc w:val="both"/>
      </w:pPr>
      <w:r>
        <w:t>Summari</w:t>
      </w:r>
      <w:r w:rsidR="004A52C7">
        <w:t>s</w:t>
      </w:r>
      <w:r>
        <w:t>ing the key features of each dataset to ensure a good understanding of the available data.</w:t>
      </w:r>
    </w:p>
    <w:p w14:paraId="4CD75071" w14:textId="77777777" w:rsidR="00BF3313" w:rsidRDefault="00000000" w:rsidP="00F91514">
      <w:pPr>
        <w:pStyle w:val="Heading2"/>
        <w:jc w:val="both"/>
      </w:pPr>
      <w:bookmarkStart w:id="27" w:name="process"/>
      <w:bookmarkStart w:id="28" w:name="_Toc152800214"/>
      <w:bookmarkEnd w:id="16"/>
      <w:bookmarkEnd w:id="26"/>
      <w:r>
        <w:t>Process</w:t>
      </w:r>
      <w:bookmarkEnd w:id="28"/>
    </w:p>
    <w:p w14:paraId="1DDDEC0B" w14:textId="2EF701AB" w:rsidR="00B6291E" w:rsidRDefault="00B6291E" w:rsidP="00F91514">
      <w:pPr>
        <w:pStyle w:val="BodyText"/>
        <w:jc w:val="both"/>
      </w:pPr>
      <w:bookmarkStart w:id="29" w:name="inspecting-each-dataset"/>
      <w:r>
        <w:t xml:space="preserve">Data manipulation steps were excluded from this report. If you would like to examine them, you can find </w:t>
      </w:r>
      <w:r w:rsidR="004A52C7">
        <w:t>them</w:t>
      </w:r>
      <w:r>
        <w:t xml:space="preserve"> in the R markdown file. </w:t>
      </w:r>
    </w:p>
    <w:p w14:paraId="501ACC8B" w14:textId="77777777" w:rsidR="00BF3313" w:rsidRDefault="00000000" w:rsidP="00F91514">
      <w:pPr>
        <w:pStyle w:val="Heading2"/>
        <w:jc w:val="both"/>
      </w:pPr>
      <w:bookmarkStart w:id="30" w:name="analyse-and-share-phase"/>
      <w:bookmarkStart w:id="31" w:name="_Toc152800215"/>
      <w:bookmarkEnd w:id="27"/>
      <w:bookmarkEnd w:id="29"/>
      <w:r>
        <w:t>Analyse and Share Phase</w:t>
      </w:r>
      <w:bookmarkEnd w:id="31"/>
    </w:p>
    <w:p w14:paraId="1CD5EE0D" w14:textId="561A19CD" w:rsidR="008411A5" w:rsidRPr="008411A5" w:rsidRDefault="00000000" w:rsidP="00F91514">
      <w:pPr>
        <w:pStyle w:val="Heading3"/>
        <w:jc w:val="both"/>
      </w:pPr>
      <w:bookmarkStart w:id="32" w:name="analysing-daily-activies-dataset"/>
      <w:bookmarkStart w:id="33" w:name="_Toc152800216"/>
      <w:r>
        <w:t xml:space="preserve">Analysing Daily </w:t>
      </w:r>
      <w:r w:rsidR="008411A5">
        <w:t>Activities</w:t>
      </w:r>
      <w:r>
        <w:t xml:space="preserve"> Dataset</w:t>
      </w:r>
      <w:bookmarkEnd w:id="33"/>
    </w:p>
    <w:p w14:paraId="567FC60B" w14:textId="77777777" w:rsidR="00BF3313" w:rsidRDefault="00000000" w:rsidP="00F91514">
      <w:pPr>
        <w:pStyle w:val="TableCaption"/>
        <w:jc w:val="both"/>
      </w:pPr>
      <w:r>
        <w:t>Summary Statistics of Daily Activity Variables</w:t>
      </w:r>
    </w:p>
    <w:tbl>
      <w:tblPr>
        <w:tblStyle w:val="Table"/>
        <w:tblW w:w="0" w:type="auto"/>
        <w:tblLook w:val="0020" w:firstRow="1" w:lastRow="0" w:firstColumn="0" w:lastColumn="0" w:noHBand="0" w:noVBand="0"/>
      </w:tblPr>
      <w:tblGrid>
        <w:gridCol w:w="3040"/>
        <w:gridCol w:w="1063"/>
        <w:gridCol w:w="1063"/>
        <w:gridCol w:w="613"/>
        <w:gridCol w:w="1196"/>
        <w:gridCol w:w="1063"/>
      </w:tblGrid>
      <w:tr w:rsidR="00BF3313" w14:paraId="1D996589" w14:textId="77777777" w:rsidTr="00BF3313">
        <w:trPr>
          <w:cnfStyle w:val="100000000000" w:firstRow="1" w:lastRow="0" w:firstColumn="0" w:lastColumn="0" w:oddVBand="0" w:evenVBand="0" w:oddHBand="0" w:evenHBand="0" w:firstRowFirstColumn="0" w:firstRowLastColumn="0" w:lastRowFirstColumn="0" w:lastRowLastColumn="0"/>
          <w:tblHeader/>
        </w:trPr>
        <w:tc>
          <w:tcPr>
            <w:tcW w:w="0" w:type="auto"/>
          </w:tcPr>
          <w:p w14:paraId="7EDD8330" w14:textId="77777777" w:rsidR="00BF3313" w:rsidRDefault="00000000" w:rsidP="00F91514">
            <w:pPr>
              <w:pStyle w:val="Compact"/>
              <w:jc w:val="both"/>
            </w:pPr>
            <w:r>
              <w:t>Variable</w:t>
            </w:r>
          </w:p>
        </w:tc>
        <w:tc>
          <w:tcPr>
            <w:tcW w:w="0" w:type="auto"/>
          </w:tcPr>
          <w:p w14:paraId="12FEB78F" w14:textId="77777777" w:rsidR="00BF3313" w:rsidRDefault="00000000" w:rsidP="00F91514">
            <w:pPr>
              <w:pStyle w:val="Compact"/>
              <w:jc w:val="both"/>
            </w:pPr>
            <w:r>
              <w:t>Mean</w:t>
            </w:r>
          </w:p>
        </w:tc>
        <w:tc>
          <w:tcPr>
            <w:tcW w:w="0" w:type="auto"/>
          </w:tcPr>
          <w:p w14:paraId="50D4AACF" w14:textId="77777777" w:rsidR="00BF3313" w:rsidRDefault="00000000" w:rsidP="00F91514">
            <w:pPr>
              <w:pStyle w:val="Compact"/>
              <w:jc w:val="both"/>
            </w:pPr>
            <w:r>
              <w:t>Median</w:t>
            </w:r>
          </w:p>
        </w:tc>
        <w:tc>
          <w:tcPr>
            <w:tcW w:w="0" w:type="auto"/>
          </w:tcPr>
          <w:p w14:paraId="09A9BA71" w14:textId="77777777" w:rsidR="00BF3313" w:rsidRDefault="00000000" w:rsidP="00F91514">
            <w:pPr>
              <w:pStyle w:val="Compact"/>
              <w:jc w:val="both"/>
            </w:pPr>
            <w:r>
              <w:t>Min</w:t>
            </w:r>
          </w:p>
        </w:tc>
        <w:tc>
          <w:tcPr>
            <w:tcW w:w="0" w:type="auto"/>
          </w:tcPr>
          <w:p w14:paraId="4F624276" w14:textId="77777777" w:rsidR="00BF3313" w:rsidRDefault="00000000" w:rsidP="00F91514">
            <w:pPr>
              <w:pStyle w:val="Compact"/>
              <w:jc w:val="both"/>
            </w:pPr>
            <w:r>
              <w:t>Max</w:t>
            </w:r>
          </w:p>
        </w:tc>
        <w:tc>
          <w:tcPr>
            <w:tcW w:w="0" w:type="auto"/>
          </w:tcPr>
          <w:p w14:paraId="079C98AA" w14:textId="77777777" w:rsidR="00BF3313" w:rsidRDefault="00000000" w:rsidP="00F91514">
            <w:pPr>
              <w:pStyle w:val="Compact"/>
              <w:jc w:val="both"/>
            </w:pPr>
            <w:r>
              <w:t>SD</w:t>
            </w:r>
          </w:p>
        </w:tc>
      </w:tr>
      <w:tr w:rsidR="00BF3313" w14:paraId="0401CA07" w14:textId="77777777">
        <w:tc>
          <w:tcPr>
            <w:tcW w:w="0" w:type="auto"/>
          </w:tcPr>
          <w:p w14:paraId="20D8FFF4" w14:textId="77777777" w:rsidR="00BF3313" w:rsidRDefault="00000000" w:rsidP="00F91514">
            <w:pPr>
              <w:pStyle w:val="Compact"/>
              <w:jc w:val="both"/>
            </w:pPr>
            <w:proofErr w:type="spellStart"/>
            <w:r>
              <w:t>total_steps</w:t>
            </w:r>
            <w:proofErr w:type="spellEnd"/>
          </w:p>
        </w:tc>
        <w:tc>
          <w:tcPr>
            <w:tcW w:w="0" w:type="auto"/>
          </w:tcPr>
          <w:p w14:paraId="3FDFFC8C" w14:textId="77777777" w:rsidR="00BF3313" w:rsidRDefault="00000000" w:rsidP="00F91514">
            <w:pPr>
              <w:pStyle w:val="Compact"/>
              <w:jc w:val="both"/>
            </w:pPr>
            <w:r>
              <w:t>7637.91</w:t>
            </w:r>
          </w:p>
        </w:tc>
        <w:tc>
          <w:tcPr>
            <w:tcW w:w="0" w:type="auto"/>
          </w:tcPr>
          <w:p w14:paraId="0EE85696" w14:textId="77777777" w:rsidR="00BF3313" w:rsidRDefault="00000000" w:rsidP="00F91514">
            <w:pPr>
              <w:pStyle w:val="Compact"/>
              <w:jc w:val="both"/>
            </w:pPr>
            <w:r>
              <w:t>7405.50</w:t>
            </w:r>
          </w:p>
        </w:tc>
        <w:tc>
          <w:tcPr>
            <w:tcW w:w="0" w:type="auto"/>
          </w:tcPr>
          <w:p w14:paraId="024E762A" w14:textId="77777777" w:rsidR="00BF3313" w:rsidRDefault="00000000" w:rsidP="00F91514">
            <w:pPr>
              <w:pStyle w:val="Compact"/>
              <w:jc w:val="both"/>
            </w:pPr>
            <w:r>
              <w:t>0</w:t>
            </w:r>
          </w:p>
        </w:tc>
        <w:tc>
          <w:tcPr>
            <w:tcW w:w="0" w:type="auto"/>
          </w:tcPr>
          <w:p w14:paraId="1717C92E" w14:textId="77777777" w:rsidR="00BF3313" w:rsidRDefault="00000000" w:rsidP="00F91514">
            <w:pPr>
              <w:pStyle w:val="Compact"/>
              <w:jc w:val="both"/>
            </w:pPr>
            <w:r>
              <w:t>36019.00</w:t>
            </w:r>
          </w:p>
        </w:tc>
        <w:tc>
          <w:tcPr>
            <w:tcW w:w="0" w:type="auto"/>
          </w:tcPr>
          <w:p w14:paraId="068DABBB" w14:textId="77777777" w:rsidR="00BF3313" w:rsidRDefault="00000000" w:rsidP="00F91514">
            <w:pPr>
              <w:pStyle w:val="Compact"/>
              <w:jc w:val="both"/>
            </w:pPr>
            <w:r>
              <w:t>5087.15</w:t>
            </w:r>
          </w:p>
        </w:tc>
      </w:tr>
      <w:tr w:rsidR="00BF3313" w14:paraId="799DA3C8" w14:textId="77777777">
        <w:tc>
          <w:tcPr>
            <w:tcW w:w="0" w:type="auto"/>
          </w:tcPr>
          <w:p w14:paraId="53B01EA5" w14:textId="77777777" w:rsidR="00BF3313" w:rsidRDefault="00000000" w:rsidP="00F91514">
            <w:pPr>
              <w:pStyle w:val="Compact"/>
              <w:jc w:val="both"/>
            </w:pPr>
            <w:proofErr w:type="spellStart"/>
            <w:r>
              <w:t>total_distance</w:t>
            </w:r>
            <w:proofErr w:type="spellEnd"/>
          </w:p>
        </w:tc>
        <w:tc>
          <w:tcPr>
            <w:tcW w:w="0" w:type="auto"/>
          </w:tcPr>
          <w:p w14:paraId="2694914F" w14:textId="77777777" w:rsidR="00BF3313" w:rsidRDefault="00000000" w:rsidP="00F91514">
            <w:pPr>
              <w:pStyle w:val="Compact"/>
              <w:jc w:val="both"/>
            </w:pPr>
            <w:r>
              <w:t>5.49</w:t>
            </w:r>
          </w:p>
        </w:tc>
        <w:tc>
          <w:tcPr>
            <w:tcW w:w="0" w:type="auto"/>
          </w:tcPr>
          <w:p w14:paraId="2C9756B9" w14:textId="77777777" w:rsidR="00BF3313" w:rsidRDefault="00000000" w:rsidP="00F91514">
            <w:pPr>
              <w:pStyle w:val="Compact"/>
              <w:jc w:val="both"/>
            </w:pPr>
            <w:r>
              <w:t>5.24</w:t>
            </w:r>
          </w:p>
        </w:tc>
        <w:tc>
          <w:tcPr>
            <w:tcW w:w="0" w:type="auto"/>
          </w:tcPr>
          <w:p w14:paraId="44E6B493" w14:textId="77777777" w:rsidR="00BF3313" w:rsidRDefault="00000000" w:rsidP="00F91514">
            <w:pPr>
              <w:pStyle w:val="Compact"/>
              <w:jc w:val="both"/>
            </w:pPr>
            <w:r>
              <w:t>0</w:t>
            </w:r>
          </w:p>
        </w:tc>
        <w:tc>
          <w:tcPr>
            <w:tcW w:w="0" w:type="auto"/>
          </w:tcPr>
          <w:p w14:paraId="61AA3C2C" w14:textId="77777777" w:rsidR="00BF3313" w:rsidRDefault="00000000" w:rsidP="00F91514">
            <w:pPr>
              <w:pStyle w:val="Compact"/>
              <w:jc w:val="both"/>
            </w:pPr>
            <w:r>
              <w:t>28.03</w:t>
            </w:r>
          </w:p>
        </w:tc>
        <w:tc>
          <w:tcPr>
            <w:tcW w:w="0" w:type="auto"/>
          </w:tcPr>
          <w:p w14:paraId="5AD35CD8" w14:textId="77777777" w:rsidR="00BF3313" w:rsidRDefault="00000000" w:rsidP="00F91514">
            <w:pPr>
              <w:pStyle w:val="Compact"/>
              <w:jc w:val="both"/>
            </w:pPr>
            <w:r>
              <w:t>3.92</w:t>
            </w:r>
          </w:p>
        </w:tc>
      </w:tr>
      <w:tr w:rsidR="00BF3313" w14:paraId="030B9169" w14:textId="77777777">
        <w:tc>
          <w:tcPr>
            <w:tcW w:w="0" w:type="auto"/>
          </w:tcPr>
          <w:p w14:paraId="2FA11D47" w14:textId="77777777" w:rsidR="00BF3313" w:rsidRDefault="00000000" w:rsidP="00F91514">
            <w:pPr>
              <w:pStyle w:val="Compact"/>
              <w:jc w:val="both"/>
            </w:pPr>
            <w:proofErr w:type="spellStart"/>
            <w:r>
              <w:t>logged_activities_distance</w:t>
            </w:r>
            <w:proofErr w:type="spellEnd"/>
          </w:p>
        </w:tc>
        <w:tc>
          <w:tcPr>
            <w:tcW w:w="0" w:type="auto"/>
          </w:tcPr>
          <w:p w14:paraId="52ECFCBE" w14:textId="77777777" w:rsidR="00BF3313" w:rsidRDefault="00000000" w:rsidP="00F91514">
            <w:pPr>
              <w:pStyle w:val="Compact"/>
              <w:jc w:val="both"/>
            </w:pPr>
            <w:r>
              <w:t>0.11</w:t>
            </w:r>
          </w:p>
        </w:tc>
        <w:tc>
          <w:tcPr>
            <w:tcW w:w="0" w:type="auto"/>
          </w:tcPr>
          <w:p w14:paraId="68A8D798" w14:textId="77777777" w:rsidR="00BF3313" w:rsidRDefault="00000000" w:rsidP="00F91514">
            <w:pPr>
              <w:pStyle w:val="Compact"/>
              <w:jc w:val="both"/>
            </w:pPr>
            <w:r>
              <w:t>0.00</w:t>
            </w:r>
          </w:p>
        </w:tc>
        <w:tc>
          <w:tcPr>
            <w:tcW w:w="0" w:type="auto"/>
          </w:tcPr>
          <w:p w14:paraId="3063C281" w14:textId="77777777" w:rsidR="00BF3313" w:rsidRDefault="00000000" w:rsidP="00F91514">
            <w:pPr>
              <w:pStyle w:val="Compact"/>
              <w:jc w:val="both"/>
            </w:pPr>
            <w:r>
              <w:t>0</w:t>
            </w:r>
          </w:p>
        </w:tc>
        <w:tc>
          <w:tcPr>
            <w:tcW w:w="0" w:type="auto"/>
          </w:tcPr>
          <w:p w14:paraId="7E2991FF" w14:textId="77777777" w:rsidR="00BF3313" w:rsidRDefault="00000000" w:rsidP="00F91514">
            <w:pPr>
              <w:pStyle w:val="Compact"/>
              <w:jc w:val="both"/>
            </w:pPr>
            <w:r>
              <w:t>4.94</w:t>
            </w:r>
          </w:p>
        </w:tc>
        <w:tc>
          <w:tcPr>
            <w:tcW w:w="0" w:type="auto"/>
          </w:tcPr>
          <w:p w14:paraId="1BD2DA40" w14:textId="77777777" w:rsidR="00BF3313" w:rsidRDefault="00000000" w:rsidP="00F91514">
            <w:pPr>
              <w:pStyle w:val="Compact"/>
              <w:jc w:val="both"/>
            </w:pPr>
            <w:r>
              <w:t>0.62</w:t>
            </w:r>
          </w:p>
        </w:tc>
      </w:tr>
      <w:tr w:rsidR="00BF3313" w14:paraId="08B457A8" w14:textId="77777777">
        <w:tc>
          <w:tcPr>
            <w:tcW w:w="0" w:type="auto"/>
          </w:tcPr>
          <w:p w14:paraId="6DD6198C" w14:textId="77777777" w:rsidR="00BF3313" w:rsidRDefault="00000000" w:rsidP="00F91514">
            <w:pPr>
              <w:pStyle w:val="Compact"/>
              <w:jc w:val="both"/>
            </w:pPr>
            <w:proofErr w:type="spellStart"/>
            <w:r>
              <w:t>very_active_distance</w:t>
            </w:r>
            <w:proofErr w:type="spellEnd"/>
          </w:p>
        </w:tc>
        <w:tc>
          <w:tcPr>
            <w:tcW w:w="0" w:type="auto"/>
          </w:tcPr>
          <w:p w14:paraId="499EF6BD" w14:textId="77777777" w:rsidR="00BF3313" w:rsidRDefault="00000000" w:rsidP="00F91514">
            <w:pPr>
              <w:pStyle w:val="Compact"/>
              <w:jc w:val="both"/>
            </w:pPr>
            <w:r>
              <w:t>1.50</w:t>
            </w:r>
          </w:p>
        </w:tc>
        <w:tc>
          <w:tcPr>
            <w:tcW w:w="0" w:type="auto"/>
          </w:tcPr>
          <w:p w14:paraId="726C8A32" w14:textId="77777777" w:rsidR="00BF3313" w:rsidRDefault="00000000" w:rsidP="00F91514">
            <w:pPr>
              <w:pStyle w:val="Compact"/>
              <w:jc w:val="both"/>
            </w:pPr>
            <w:r>
              <w:t>0.21</w:t>
            </w:r>
          </w:p>
        </w:tc>
        <w:tc>
          <w:tcPr>
            <w:tcW w:w="0" w:type="auto"/>
          </w:tcPr>
          <w:p w14:paraId="48FEA2B0" w14:textId="77777777" w:rsidR="00BF3313" w:rsidRDefault="00000000" w:rsidP="00F91514">
            <w:pPr>
              <w:pStyle w:val="Compact"/>
              <w:jc w:val="both"/>
            </w:pPr>
            <w:r>
              <w:t>0</w:t>
            </w:r>
          </w:p>
        </w:tc>
        <w:tc>
          <w:tcPr>
            <w:tcW w:w="0" w:type="auto"/>
          </w:tcPr>
          <w:p w14:paraId="6BB423F5" w14:textId="77777777" w:rsidR="00BF3313" w:rsidRDefault="00000000" w:rsidP="00F91514">
            <w:pPr>
              <w:pStyle w:val="Compact"/>
              <w:jc w:val="both"/>
            </w:pPr>
            <w:r>
              <w:t>21.92</w:t>
            </w:r>
          </w:p>
        </w:tc>
        <w:tc>
          <w:tcPr>
            <w:tcW w:w="0" w:type="auto"/>
          </w:tcPr>
          <w:p w14:paraId="78D46F07" w14:textId="77777777" w:rsidR="00BF3313" w:rsidRDefault="00000000" w:rsidP="00F91514">
            <w:pPr>
              <w:pStyle w:val="Compact"/>
              <w:jc w:val="both"/>
            </w:pPr>
            <w:r>
              <w:t>2.66</w:t>
            </w:r>
          </w:p>
        </w:tc>
      </w:tr>
      <w:tr w:rsidR="00BF3313" w14:paraId="048C15D1" w14:textId="77777777">
        <w:tc>
          <w:tcPr>
            <w:tcW w:w="0" w:type="auto"/>
          </w:tcPr>
          <w:p w14:paraId="0993821B" w14:textId="77777777" w:rsidR="00BF3313" w:rsidRDefault="00000000" w:rsidP="00F91514">
            <w:pPr>
              <w:pStyle w:val="Compact"/>
              <w:jc w:val="both"/>
            </w:pPr>
            <w:proofErr w:type="spellStart"/>
            <w:r>
              <w:t>moderately_active_distance</w:t>
            </w:r>
            <w:proofErr w:type="spellEnd"/>
          </w:p>
        </w:tc>
        <w:tc>
          <w:tcPr>
            <w:tcW w:w="0" w:type="auto"/>
          </w:tcPr>
          <w:p w14:paraId="7AF2F084" w14:textId="77777777" w:rsidR="00BF3313" w:rsidRDefault="00000000" w:rsidP="00F91514">
            <w:pPr>
              <w:pStyle w:val="Compact"/>
              <w:jc w:val="both"/>
            </w:pPr>
            <w:r>
              <w:t>0.57</w:t>
            </w:r>
          </w:p>
        </w:tc>
        <w:tc>
          <w:tcPr>
            <w:tcW w:w="0" w:type="auto"/>
          </w:tcPr>
          <w:p w14:paraId="5501E652" w14:textId="77777777" w:rsidR="00BF3313" w:rsidRDefault="00000000" w:rsidP="00F91514">
            <w:pPr>
              <w:pStyle w:val="Compact"/>
              <w:jc w:val="both"/>
            </w:pPr>
            <w:r>
              <w:t>0.24</w:t>
            </w:r>
          </w:p>
        </w:tc>
        <w:tc>
          <w:tcPr>
            <w:tcW w:w="0" w:type="auto"/>
          </w:tcPr>
          <w:p w14:paraId="44EDC70F" w14:textId="77777777" w:rsidR="00BF3313" w:rsidRDefault="00000000" w:rsidP="00F91514">
            <w:pPr>
              <w:pStyle w:val="Compact"/>
              <w:jc w:val="both"/>
            </w:pPr>
            <w:r>
              <w:t>0</w:t>
            </w:r>
          </w:p>
        </w:tc>
        <w:tc>
          <w:tcPr>
            <w:tcW w:w="0" w:type="auto"/>
          </w:tcPr>
          <w:p w14:paraId="70FA5A2C" w14:textId="77777777" w:rsidR="00BF3313" w:rsidRDefault="00000000" w:rsidP="00F91514">
            <w:pPr>
              <w:pStyle w:val="Compact"/>
              <w:jc w:val="both"/>
            </w:pPr>
            <w:r>
              <w:t>6.48</w:t>
            </w:r>
          </w:p>
        </w:tc>
        <w:tc>
          <w:tcPr>
            <w:tcW w:w="0" w:type="auto"/>
          </w:tcPr>
          <w:p w14:paraId="4F622E03" w14:textId="77777777" w:rsidR="00BF3313" w:rsidRDefault="00000000" w:rsidP="00F91514">
            <w:pPr>
              <w:pStyle w:val="Compact"/>
              <w:jc w:val="both"/>
            </w:pPr>
            <w:r>
              <w:t>0.88</w:t>
            </w:r>
          </w:p>
        </w:tc>
      </w:tr>
      <w:tr w:rsidR="00BF3313" w14:paraId="66C2158D" w14:textId="77777777">
        <w:tc>
          <w:tcPr>
            <w:tcW w:w="0" w:type="auto"/>
          </w:tcPr>
          <w:p w14:paraId="0D2D958C" w14:textId="77777777" w:rsidR="00BF3313" w:rsidRDefault="00000000" w:rsidP="00F91514">
            <w:pPr>
              <w:pStyle w:val="Compact"/>
              <w:jc w:val="both"/>
            </w:pPr>
            <w:proofErr w:type="spellStart"/>
            <w:r>
              <w:t>light_active_distance</w:t>
            </w:r>
            <w:proofErr w:type="spellEnd"/>
          </w:p>
        </w:tc>
        <w:tc>
          <w:tcPr>
            <w:tcW w:w="0" w:type="auto"/>
          </w:tcPr>
          <w:p w14:paraId="28CECC31" w14:textId="77777777" w:rsidR="00BF3313" w:rsidRDefault="00000000" w:rsidP="00F91514">
            <w:pPr>
              <w:pStyle w:val="Compact"/>
              <w:jc w:val="both"/>
            </w:pPr>
            <w:r>
              <w:t>3.34</w:t>
            </w:r>
          </w:p>
        </w:tc>
        <w:tc>
          <w:tcPr>
            <w:tcW w:w="0" w:type="auto"/>
          </w:tcPr>
          <w:p w14:paraId="207C2D59" w14:textId="77777777" w:rsidR="00BF3313" w:rsidRDefault="00000000" w:rsidP="00F91514">
            <w:pPr>
              <w:pStyle w:val="Compact"/>
              <w:jc w:val="both"/>
            </w:pPr>
            <w:r>
              <w:t>3.36</w:t>
            </w:r>
          </w:p>
        </w:tc>
        <w:tc>
          <w:tcPr>
            <w:tcW w:w="0" w:type="auto"/>
          </w:tcPr>
          <w:p w14:paraId="56E475FD" w14:textId="77777777" w:rsidR="00BF3313" w:rsidRDefault="00000000" w:rsidP="00F91514">
            <w:pPr>
              <w:pStyle w:val="Compact"/>
              <w:jc w:val="both"/>
            </w:pPr>
            <w:r>
              <w:t>0</w:t>
            </w:r>
          </w:p>
        </w:tc>
        <w:tc>
          <w:tcPr>
            <w:tcW w:w="0" w:type="auto"/>
          </w:tcPr>
          <w:p w14:paraId="158F4FC4" w14:textId="77777777" w:rsidR="00BF3313" w:rsidRDefault="00000000" w:rsidP="00F91514">
            <w:pPr>
              <w:pStyle w:val="Compact"/>
              <w:jc w:val="both"/>
            </w:pPr>
            <w:r>
              <w:t>10.71</w:t>
            </w:r>
          </w:p>
        </w:tc>
        <w:tc>
          <w:tcPr>
            <w:tcW w:w="0" w:type="auto"/>
          </w:tcPr>
          <w:p w14:paraId="35F3D869" w14:textId="77777777" w:rsidR="00BF3313" w:rsidRDefault="00000000" w:rsidP="00F91514">
            <w:pPr>
              <w:pStyle w:val="Compact"/>
              <w:jc w:val="both"/>
            </w:pPr>
            <w:r>
              <w:t>2.04</w:t>
            </w:r>
          </w:p>
        </w:tc>
      </w:tr>
      <w:tr w:rsidR="00BF3313" w14:paraId="215B5050" w14:textId="77777777">
        <w:tc>
          <w:tcPr>
            <w:tcW w:w="0" w:type="auto"/>
          </w:tcPr>
          <w:p w14:paraId="3EC1A128" w14:textId="77777777" w:rsidR="00BF3313" w:rsidRDefault="00000000" w:rsidP="00F91514">
            <w:pPr>
              <w:pStyle w:val="Compact"/>
              <w:jc w:val="both"/>
            </w:pPr>
            <w:proofErr w:type="spellStart"/>
            <w:r>
              <w:t>sedentary_active_distance</w:t>
            </w:r>
            <w:proofErr w:type="spellEnd"/>
          </w:p>
        </w:tc>
        <w:tc>
          <w:tcPr>
            <w:tcW w:w="0" w:type="auto"/>
          </w:tcPr>
          <w:p w14:paraId="25505AB1" w14:textId="77777777" w:rsidR="00BF3313" w:rsidRDefault="00000000" w:rsidP="00F91514">
            <w:pPr>
              <w:pStyle w:val="Compact"/>
              <w:jc w:val="both"/>
            </w:pPr>
            <w:r>
              <w:t>0.00</w:t>
            </w:r>
          </w:p>
        </w:tc>
        <w:tc>
          <w:tcPr>
            <w:tcW w:w="0" w:type="auto"/>
          </w:tcPr>
          <w:p w14:paraId="16B40601" w14:textId="77777777" w:rsidR="00BF3313" w:rsidRDefault="00000000" w:rsidP="00F91514">
            <w:pPr>
              <w:pStyle w:val="Compact"/>
              <w:jc w:val="both"/>
            </w:pPr>
            <w:r>
              <w:t>0.00</w:t>
            </w:r>
          </w:p>
        </w:tc>
        <w:tc>
          <w:tcPr>
            <w:tcW w:w="0" w:type="auto"/>
          </w:tcPr>
          <w:p w14:paraId="135715B4" w14:textId="77777777" w:rsidR="00BF3313" w:rsidRDefault="00000000" w:rsidP="00F91514">
            <w:pPr>
              <w:pStyle w:val="Compact"/>
              <w:jc w:val="both"/>
            </w:pPr>
            <w:r>
              <w:t>0</w:t>
            </w:r>
          </w:p>
        </w:tc>
        <w:tc>
          <w:tcPr>
            <w:tcW w:w="0" w:type="auto"/>
          </w:tcPr>
          <w:p w14:paraId="0EE85CDB" w14:textId="77777777" w:rsidR="00BF3313" w:rsidRDefault="00000000" w:rsidP="00F91514">
            <w:pPr>
              <w:pStyle w:val="Compact"/>
              <w:jc w:val="both"/>
            </w:pPr>
            <w:r>
              <w:t>0.11</w:t>
            </w:r>
          </w:p>
        </w:tc>
        <w:tc>
          <w:tcPr>
            <w:tcW w:w="0" w:type="auto"/>
          </w:tcPr>
          <w:p w14:paraId="033EF576" w14:textId="77777777" w:rsidR="00BF3313" w:rsidRDefault="00000000" w:rsidP="00F91514">
            <w:pPr>
              <w:pStyle w:val="Compact"/>
              <w:jc w:val="both"/>
            </w:pPr>
            <w:r>
              <w:t>0.01</w:t>
            </w:r>
          </w:p>
        </w:tc>
      </w:tr>
      <w:tr w:rsidR="00BF3313" w14:paraId="6A7875A2" w14:textId="77777777">
        <w:tc>
          <w:tcPr>
            <w:tcW w:w="0" w:type="auto"/>
          </w:tcPr>
          <w:p w14:paraId="4724D97E" w14:textId="77777777" w:rsidR="00BF3313" w:rsidRDefault="00000000" w:rsidP="00F91514">
            <w:pPr>
              <w:pStyle w:val="Compact"/>
              <w:jc w:val="both"/>
            </w:pPr>
            <w:proofErr w:type="spellStart"/>
            <w:r>
              <w:t>very_active_minutes</w:t>
            </w:r>
            <w:proofErr w:type="spellEnd"/>
          </w:p>
        </w:tc>
        <w:tc>
          <w:tcPr>
            <w:tcW w:w="0" w:type="auto"/>
          </w:tcPr>
          <w:p w14:paraId="6BB88BBD" w14:textId="77777777" w:rsidR="00BF3313" w:rsidRDefault="00000000" w:rsidP="00F91514">
            <w:pPr>
              <w:pStyle w:val="Compact"/>
              <w:jc w:val="both"/>
            </w:pPr>
            <w:r>
              <w:t>21.16</w:t>
            </w:r>
          </w:p>
        </w:tc>
        <w:tc>
          <w:tcPr>
            <w:tcW w:w="0" w:type="auto"/>
          </w:tcPr>
          <w:p w14:paraId="21D5D11E" w14:textId="77777777" w:rsidR="00BF3313" w:rsidRDefault="00000000" w:rsidP="00F91514">
            <w:pPr>
              <w:pStyle w:val="Compact"/>
              <w:jc w:val="both"/>
            </w:pPr>
            <w:r>
              <w:t>4.00</w:t>
            </w:r>
          </w:p>
        </w:tc>
        <w:tc>
          <w:tcPr>
            <w:tcW w:w="0" w:type="auto"/>
          </w:tcPr>
          <w:p w14:paraId="22C41E54" w14:textId="77777777" w:rsidR="00BF3313" w:rsidRDefault="00000000" w:rsidP="00F91514">
            <w:pPr>
              <w:pStyle w:val="Compact"/>
              <w:jc w:val="both"/>
            </w:pPr>
            <w:r>
              <w:t>0</w:t>
            </w:r>
          </w:p>
        </w:tc>
        <w:tc>
          <w:tcPr>
            <w:tcW w:w="0" w:type="auto"/>
          </w:tcPr>
          <w:p w14:paraId="58CC395B" w14:textId="77777777" w:rsidR="00BF3313" w:rsidRDefault="00000000" w:rsidP="00F91514">
            <w:pPr>
              <w:pStyle w:val="Compact"/>
              <w:jc w:val="both"/>
            </w:pPr>
            <w:r>
              <w:t>210.00</w:t>
            </w:r>
          </w:p>
        </w:tc>
        <w:tc>
          <w:tcPr>
            <w:tcW w:w="0" w:type="auto"/>
          </w:tcPr>
          <w:p w14:paraId="2DC144C8" w14:textId="77777777" w:rsidR="00BF3313" w:rsidRDefault="00000000" w:rsidP="00F91514">
            <w:pPr>
              <w:pStyle w:val="Compact"/>
              <w:jc w:val="both"/>
            </w:pPr>
            <w:r>
              <w:t>32.84</w:t>
            </w:r>
          </w:p>
        </w:tc>
      </w:tr>
      <w:tr w:rsidR="00BF3313" w14:paraId="419A3F0F" w14:textId="77777777">
        <w:tc>
          <w:tcPr>
            <w:tcW w:w="0" w:type="auto"/>
          </w:tcPr>
          <w:p w14:paraId="2A45C4E9" w14:textId="77777777" w:rsidR="00BF3313" w:rsidRDefault="00000000" w:rsidP="00F91514">
            <w:pPr>
              <w:pStyle w:val="Compact"/>
              <w:jc w:val="both"/>
            </w:pPr>
            <w:proofErr w:type="spellStart"/>
            <w:r>
              <w:t>fairly_active_minutes</w:t>
            </w:r>
            <w:proofErr w:type="spellEnd"/>
          </w:p>
        </w:tc>
        <w:tc>
          <w:tcPr>
            <w:tcW w:w="0" w:type="auto"/>
          </w:tcPr>
          <w:p w14:paraId="519FD830" w14:textId="77777777" w:rsidR="00BF3313" w:rsidRDefault="00000000" w:rsidP="00F91514">
            <w:pPr>
              <w:pStyle w:val="Compact"/>
              <w:jc w:val="both"/>
            </w:pPr>
            <w:r>
              <w:t>13.56</w:t>
            </w:r>
          </w:p>
        </w:tc>
        <w:tc>
          <w:tcPr>
            <w:tcW w:w="0" w:type="auto"/>
          </w:tcPr>
          <w:p w14:paraId="7C359674" w14:textId="77777777" w:rsidR="00BF3313" w:rsidRDefault="00000000" w:rsidP="00F91514">
            <w:pPr>
              <w:pStyle w:val="Compact"/>
              <w:jc w:val="both"/>
            </w:pPr>
            <w:r>
              <w:t>6.00</w:t>
            </w:r>
          </w:p>
        </w:tc>
        <w:tc>
          <w:tcPr>
            <w:tcW w:w="0" w:type="auto"/>
          </w:tcPr>
          <w:p w14:paraId="2ED9EB5C" w14:textId="77777777" w:rsidR="00BF3313" w:rsidRDefault="00000000" w:rsidP="00F91514">
            <w:pPr>
              <w:pStyle w:val="Compact"/>
              <w:jc w:val="both"/>
            </w:pPr>
            <w:r>
              <w:t>0</w:t>
            </w:r>
          </w:p>
        </w:tc>
        <w:tc>
          <w:tcPr>
            <w:tcW w:w="0" w:type="auto"/>
          </w:tcPr>
          <w:p w14:paraId="7926EEC7" w14:textId="77777777" w:rsidR="00BF3313" w:rsidRDefault="00000000" w:rsidP="00F91514">
            <w:pPr>
              <w:pStyle w:val="Compact"/>
              <w:jc w:val="both"/>
            </w:pPr>
            <w:r>
              <w:t>143.00</w:t>
            </w:r>
          </w:p>
        </w:tc>
        <w:tc>
          <w:tcPr>
            <w:tcW w:w="0" w:type="auto"/>
          </w:tcPr>
          <w:p w14:paraId="65A337A2" w14:textId="77777777" w:rsidR="00BF3313" w:rsidRDefault="00000000" w:rsidP="00F91514">
            <w:pPr>
              <w:pStyle w:val="Compact"/>
              <w:jc w:val="both"/>
            </w:pPr>
            <w:r>
              <w:t>19.99</w:t>
            </w:r>
          </w:p>
        </w:tc>
      </w:tr>
      <w:tr w:rsidR="00BF3313" w14:paraId="6086E5A1" w14:textId="77777777">
        <w:tc>
          <w:tcPr>
            <w:tcW w:w="0" w:type="auto"/>
          </w:tcPr>
          <w:p w14:paraId="5571E9EE" w14:textId="77777777" w:rsidR="00BF3313" w:rsidRDefault="00000000" w:rsidP="00F91514">
            <w:pPr>
              <w:pStyle w:val="Compact"/>
              <w:jc w:val="both"/>
            </w:pPr>
            <w:proofErr w:type="spellStart"/>
            <w:r>
              <w:t>lightly_active_minutes</w:t>
            </w:r>
            <w:proofErr w:type="spellEnd"/>
          </w:p>
        </w:tc>
        <w:tc>
          <w:tcPr>
            <w:tcW w:w="0" w:type="auto"/>
          </w:tcPr>
          <w:p w14:paraId="0E28343E" w14:textId="77777777" w:rsidR="00BF3313" w:rsidRDefault="00000000" w:rsidP="00F91514">
            <w:pPr>
              <w:pStyle w:val="Compact"/>
              <w:jc w:val="both"/>
            </w:pPr>
            <w:r>
              <w:t>192.81</w:t>
            </w:r>
          </w:p>
        </w:tc>
        <w:tc>
          <w:tcPr>
            <w:tcW w:w="0" w:type="auto"/>
          </w:tcPr>
          <w:p w14:paraId="3768EDC4" w14:textId="77777777" w:rsidR="00BF3313" w:rsidRDefault="00000000" w:rsidP="00F91514">
            <w:pPr>
              <w:pStyle w:val="Compact"/>
              <w:jc w:val="both"/>
            </w:pPr>
            <w:r>
              <w:t>199.00</w:t>
            </w:r>
          </w:p>
        </w:tc>
        <w:tc>
          <w:tcPr>
            <w:tcW w:w="0" w:type="auto"/>
          </w:tcPr>
          <w:p w14:paraId="4F76375E" w14:textId="77777777" w:rsidR="00BF3313" w:rsidRDefault="00000000" w:rsidP="00F91514">
            <w:pPr>
              <w:pStyle w:val="Compact"/>
              <w:jc w:val="both"/>
            </w:pPr>
            <w:r>
              <w:t>0</w:t>
            </w:r>
          </w:p>
        </w:tc>
        <w:tc>
          <w:tcPr>
            <w:tcW w:w="0" w:type="auto"/>
          </w:tcPr>
          <w:p w14:paraId="0536EFB6" w14:textId="77777777" w:rsidR="00BF3313" w:rsidRDefault="00000000" w:rsidP="00F91514">
            <w:pPr>
              <w:pStyle w:val="Compact"/>
              <w:jc w:val="both"/>
            </w:pPr>
            <w:r>
              <w:t>518.00</w:t>
            </w:r>
          </w:p>
        </w:tc>
        <w:tc>
          <w:tcPr>
            <w:tcW w:w="0" w:type="auto"/>
          </w:tcPr>
          <w:p w14:paraId="2796D570" w14:textId="77777777" w:rsidR="00BF3313" w:rsidRDefault="00000000" w:rsidP="00F91514">
            <w:pPr>
              <w:pStyle w:val="Compact"/>
              <w:jc w:val="both"/>
            </w:pPr>
            <w:r>
              <w:t>109.17</w:t>
            </w:r>
          </w:p>
        </w:tc>
      </w:tr>
      <w:tr w:rsidR="00BF3313" w14:paraId="542B9C29" w14:textId="77777777">
        <w:tc>
          <w:tcPr>
            <w:tcW w:w="0" w:type="auto"/>
          </w:tcPr>
          <w:p w14:paraId="32243751" w14:textId="77777777" w:rsidR="00BF3313" w:rsidRDefault="00000000" w:rsidP="00F91514">
            <w:pPr>
              <w:pStyle w:val="Compact"/>
              <w:jc w:val="both"/>
            </w:pPr>
            <w:proofErr w:type="spellStart"/>
            <w:r>
              <w:t>sedentary_minutes</w:t>
            </w:r>
            <w:proofErr w:type="spellEnd"/>
          </w:p>
        </w:tc>
        <w:tc>
          <w:tcPr>
            <w:tcW w:w="0" w:type="auto"/>
          </w:tcPr>
          <w:p w14:paraId="326AF27F" w14:textId="77777777" w:rsidR="00BF3313" w:rsidRDefault="00000000" w:rsidP="00F91514">
            <w:pPr>
              <w:pStyle w:val="Compact"/>
              <w:jc w:val="both"/>
            </w:pPr>
            <w:r>
              <w:t>991.21</w:t>
            </w:r>
          </w:p>
        </w:tc>
        <w:tc>
          <w:tcPr>
            <w:tcW w:w="0" w:type="auto"/>
          </w:tcPr>
          <w:p w14:paraId="4BE5C455" w14:textId="77777777" w:rsidR="00BF3313" w:rsidRDefault="00000000" w:rsidP="00F91514">
            <w:pPr>
              <w:pStyle w:val="Compact"/>
              <w:jc w:val="both"/>
            </w:pPr>
            <w:r>
              <w:t>1057.50</w:t>
            </w:r>
          </w:p>
        </w:tc>
        <w:tc>
          <w:tcPr>
            <w:tcW w:w="0" w:type="auto"/>
          </w:tcPr>
          <w:p w14:paraId="48A9D4AF" w14:textId="77777777" w:rsidR="00BF3313" w:rsidRDefault="00000000" w:rsidP="00F91514">
            <w:pPr>
              <w:pStyle w:val="Compact"/>
              <w:jc w:val="both"/>
            </w:pPr>
            <w:r>
              <w:t>0</w:t>
            </w:r>
          </w:p>
        </w:tc>
        <w:tc>
          <w:tcPr>
            <w:tcW w:w="0" w:type="auto"/>
          </w:tcPr>
          <w:p w14:paraId="36511551" w14:textId="77777777" w:rsidR="00BF3313" w:rsidRDefault="00000000" w:rsidP="00F91514">
            <w:pPr>
              <w:pStyle w:val="Compact"/>
              <w:jc w:val="both"/>
            </w:pPr>
            <w:r>
              <w:t>1440.00</w:t>
            </w:r>
          </w:p>
        </w:tc>
        <w:tc>
          <w:tcPr>
            <w:tcW w:w="0" w:type="auto"/>
          </w:tcPr>
          <w:p w14:paraId="5FAB92CD" w14:textId="77777777" w:rsidR="00BF3313" w:rsidRDefault="00000000" w:rsidP="00F91514">
            <w:pPr>
              <w:pStyle w:val="Compact"/>
              <w:jc w:val="both"/>
            </w:pPr>
            <w:r>
              <w:t>301.27</w:t>
            </w:r>
          </w:p>
        </w:tc>
      </w:tr>
      <w:tr w:rsidR="00BF3313" w14:paraId="1F39F688" w14:textId="77777777">
        <w:tc>
          <w:tcPr>
            <w:tcW w:w="0" w:type="auto"/>
          </w:tcPr>
          <w:p w14:paraId="2812BAFF" w14:textId="77777777" w:rsidR="00BF3313" w:rsidRDefault="00000000" w:rsidP="00F91514">
            <w:pPr>
              <w:pStyle w:val="Compact"/>
              <w:jc w:val="both"/>
            </w:pPr>
            <w:r>
              <w:t>calories</w:t>
            </w:r>
          </w:p>
        </w:tc>
        <w:tc>
          <w:tcPr>
            <w:tcW w:w="0" w:type="auto"/>
          </w:tcPr>
          <w:p w14:paraId="719C83E7" w14:textId="77777777" w:rsidR="00BF3313" w:rsidRDefault="00000000" w:rsidP="00F91514">
            <w:pPr>
              <w:pStyle w:val="Compact"/>
              <w:jc w:val="both"/>
            </w:pPr>
            <w:r>
              <w:t>2303.61</w:t>
            </w:r>
          </w:p>
        </w:tc>
        <w:tc>
          <w:tcPr>
            <w:tcW w:w="0" w:type="auto"/>
          </w:tcPr>
          <w:p w14:paraId="1C7D28C2" w14:textId="77777777" w:rsidR="00BF3313" w:rsidRDefault="00000000" w:rsidP="00F91514">
            <w:pPr>
              <w:pStyle w:val="Compact"/>
              <w:jc w:val="both"/>
            </w:pPr>
            <w:r>
              <w:t>2134.00</w:t>
            </w:r>
          </w:p>
        </w:tc>
        <w:tc>
          <w:tcPr>
            <w:tcW w:w="0" w:type="auto"/>
          </w:tcPr>
          <w:p w14:paraId="08916D6D" w14:textId="77777777" w:rsidR="00BF3313" w:rsidRDefault="00000000" w:rsidP="00F91514">
            <w:pPr>
              <w:pStyle w:val="Compact"/>
              <w:jc w:val="both"/>
            </w:pPr>
            <w:r>
              <w:t>0</w:t>
            </w:r>
          </w:p>
        </w:tc>
        <w:tc>
          <w:tcPr>
            <w:tcW w:w="0" w:type="auto"/>
          </w:tcPr>
          <w:p w14:paraId="4E1FA4FF" w14:textId="77777777" w:rsidR="00BF3313" w:rsidRDefault="00000000" w:rsidP="00F91514">
            <w:pPr>
              <w:pStyle w:val="Compact"/>
              <w:jc w:val="both"/>
            </w:pPr>
            <w:r>
              <w:t>4900.00</w:t>
            </w:r>
          </w:p>
        </w:tc>
        <w:tc>
          <w:tcPr>
            <w:tcW w:w="0" w:type="auto"/>
          </w:tcPr>
          <w:p w14:paraId="2F099F88" w14:textId="77777777" w:rsidR="00BF3313" w:rsidRDefault="00000000" w:rsidP="00F91514">
            <w:pPr>
              <w:pStyle w:val="Compact"/>
              <w:jc w:val="both"/>
            </w:pPr>
            <w:r>
              <w:t>718.17</w:t>
            </w:r>
          </w:p>
        </w:tc>
      </w:tr>
    </w:tbl>
    <w:p w14:paraId="0DB375E2" w14:textId="77777777" w:rsidR="00BF3313" w:rsidRDefault="00000000" w:rsidP="00F91514">
      <w:pPr>
        <w:pStyle w:val="BodyText"/>
        <w:jc w:val="both"/>
      </w:pPr>
      <w:r>
        <w:lastRenderedPageBreak/>
        <w:t>The summary statistics of the ‘daily_activity’ dataset offer insightful revelations about daily physical activity and health metrics. On average, individuals take around 7,638 steps daily, but there’s considerable variation, as indicated by the high standard deviation of about 5,087 steps. This variability is also reflected in the median of 7,405 steps, which is lower than the mean, hinting at skewed data with some individuals achieving significantly higher step counts. The total distance covered daily averages at approximately 5.49 km, but again, the range is broad, spanning from no activity to over 28 km.</w:t>
      </w:r>
    </w:p>
    <w:p w14:paraId="38BE149A" w14:textId="5507C1E8" w:rsidR="00BF3313" w:rsidRDefault="00000000" w:rsidP="00F91514">
      <w:pPr>
        <w:pStyle w:val="BodyText"/>
        <w:jc w:val="both"/>
      </w:pPr>
      <w:r>
        <w:t xml:space="preserve">In terms of active and sedentary </w:t>
      </w:r>
      <w:r w:rsidR="008411A5">
        <w:t>behaviours</w:t>
      </w:r>
      <w:r>
        <w:t>, the data shows that</w:t>
      </w:r>
      <w:r w:rsidR="004A52C7">
        <w:t>,</w:t>
      </w:r>
      <w:r>
        <w:t xml:space="preserve"> on average, individuals spend about 21 minutes in very active states and 14 minutes in </w:t>
      </w:r>
      <w:proofErr w:type="gramStart"/>
      <w:r>
        <w:t>fairly active</w:t>
      </w:r>
      <w:proofErr w:type="gramEnd"/>
      <w:r>
        <w:t xml:space="preserve"> states daily. However, the significantly higher median for lightly active minutes (199 minutes) compared to very and </w:t>
      </w:r>
      <w:proofErr w:type="gramStart"/>
      <w:r>
        <w:t>fairly active</w:t>
      </w:r>
      <w:proofErr w:type="gramEnd"/>
      <w:r>
        <w:t xml:space="preserve"> minutes suggests that people tend to engage more in light-intensity activities. Sedentary </w:t>
      </w:r>
      <w:r w:rsidR="008411A5">
        <w:t>behaviour</w:t>
      </w:r>
      <w:r>
        <w:t xml:space="preserve"> is predominant, with an average of 991 minutes (over 16 hours) spent sedentary, highlighting a potentially concerning trend in lifestyle habits.</w:t>
      </w:r>
    </w:p>
    <w:p w14:paraId="6F2925F1" w14:textId="06EFB6C0" w:rsidR="00BF3313" w:rsidRDefault="00000000" w:rsidP="00F91514">
      <w:pPr>
        <w:pStyle w:val="BodyText"/>
        <w:jc w:val="both"/>
      </w:pPr>
      <w:r>
        <w:t xml:space="preserve">The calories burned per day average around 2,304, with a wide range from zero to 4,900 calories, underscoring the diversity in individual metabolic rates and activity levels. </w:t>
      </w:r>
      <w:r w:rsidR="004A52C7">
        <w:t>T</w:t>
      </w:r>
      <w:r>
        <w:t xml:space="preserve">hese statistics reveal a pattern of moderate activity interspersed with significant periods of sedentary </w:t>
      </w:r>
      <w:r w:rsidR="008411A5">
        <w:t>behaviour</w:t>
      </w:r>
      <w:r>
        <w:t>, emphasi</w:t>
      </w:r>
      <w:r w:rsidR="004A52C7">
        <w:t>s</w:t>
      </w:r>
      <w:r>
        <w:t>ing the need for targeted interventions to promote more active and less sedentary lifestyles.</w:t>
      </w:r>
    </w:p>
    <w:p w14:paraId="18A19221" w14:textId="77777777" w:rsidR="00BF3313" w:rsidRDefault="00000000" w:rsidP="00F91514">
      <w:pPr>
        <w:pStyle w:val="Heading5"/>
        <w:jc w:val="both"/>
      </w:pPr>
      <w:bookmarkStart w:id="34" w:name="X875dd97ef7a21563cc5d0c6da9896f8386f543f"/>
      <w:r>
        <w:t>Plotting the correlation between variables</w:t>
      </w:r>
    </w:p>
    <w:p w14:paraId="096FADF8" w14:textId="073D6513" w:rsidR="00BF3313" w:rsidRDefault="00B6291E" w:rsidP="00F91514">
      <w:pPr>
        <w:pStyle w:val="FirstParagraph"/>
        <w:jc w:val="both"/>
      </w:pPr>
      <w:r>
        <w:rPr>
          <w:noProof/>
        </w:rPr>
        <w:drawing>
          <wp:inline distT="0" distB="0" distL="0" distR="0" wp14:anchorId="07883352" wp14:editId="595B4099">
            <wp:extent cx="5943600" cy="3663950"/>
            <wp:effectExtent l="0" t="0" r="0" b="0"/>
            <wp:docPr id="1723128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63950"/>
                    </a:xfrm>
                    <a:prstGeom prst="rect">
                      <a:avLst/>
                    </a:prstGeom>
                    <a:noFill/>
                    <a:ln>
                      <a:noFill/>
                    </a:ln>
                  </pic:spPr>
                </pic:pic>
              </a:graphicData>
            </a:graphic>
          </wp:inline>
        </w:drawing>
      </w:r>
    </w:p>
    <w:p w14:paraId="1C71BC7E" w14:textId="706F2E09" w:rsidR="00BF3313" w:rsidRDefault="00000000" w:rsidP="00F91514">
      <w:pPr>
        <w:pStyle w:val="BodyText"/>
        <w:jc w:val="both"/>
      </w:pPr>
      <w:r>
        <w:t xml:space="preserve">The correlation analysis reveals some notable insights. Particularly striking is the high correlation between total steps and </w:t>
      </w:r>
      <w:r w:rsidR="004A52C7">
        <w:t>distance, indicating a</w:t>
      </w:r>
      <w:r>
        <w:t xml:space="preserve"> strong and direct relationship </w:t>
      </w:r>
      <w:r>
        <w:lastRenderedPageBreak/>
        <w:t>between these two fundamental activity metrics</w:t>
      </w:r>
      <w:r w:rsidR="004A52C7">
        <w:t>,</w:t>
      </w:r>
      <w:r>
        <w:t xml:space="preserve"> as expected. Also interesting is the negative correlation between sedentary minutes and lightly active minutes, highlighting a clear trade-off between active and inactive periods.</w:t>
      </w:r>
    </w:p>
    <w:p w14:paraId="5258E67E" w14:textId="77777777" w:rsidR="00BF3313" w:rsidRDefault="00000000" w:rsidP="00F91514">
      <w:pPr>
        <w:pStyle w:val="Heading5"/>
        <w:jc w:val="both"/>
      </w:pPr>
      <w:bookmarkStart w:id="35" w:name="X11ddbc6be2816c7968f14d2f183798ac3aafa4f"/>
      <w:bookmarkEnd w:id="34"/>
      <w:r>
        <w:t>The relationship between Total Steps vs. Calories with a regression line</w:t>
      </w:r>
    </w:p>
    <w:p w14:paraId="378F5CDF" w14:textId="77777777" w:rsidR="00BF3313" w:rsidRDefault="00000000" w:rsidP="00F91514">
      <w:pPr>
        <w:pStyle w:val="FirstParagraph"/>
        <w:jc w:val="both"/>
      </w:pPr>
      <w:r>
        <w:rPr>
          <w:noProof/>
        </w:rPr>
        <w:drawing>
          <wp:inline distT="0" distB="0" distL="0" distR="0" wp14:anchorId="53C16C4B" wp14:editId="38B920DF">
            <wp:extent cx="4203700" cy="3276600"/>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Bellabeat_Analysis_Report_files/figure-docx/Scatter%20plot%202-1.png"/>
                    <pic:cNvPicPr>
                      <a:picLocks noChangeAspect="1" noChangeArrowheads="1"/>
                    </pic:cNvPicPr>
                  </pic:nvPicPr>
                  <pic:blipFill>
                    <a:blip r:embed="rId9"/>
                    <a:stretch>
                      <a:fillRect/>
                    </a:stretch>
                  </pic:blipFill>
                  <pic:spPr bwMode="auto">
                    <a:xfrm>
                      <a:off x="0" y="0"/>
                      <a:ext cx="4204157" cy="3276956"/>
                    </a:xfrm>
                    <a:prstGeom prst="rect">
                      <a:avLst/>
                    </a:prstGeom>
                    <a:noFill/>
                    <a:ln w="9525">
                      <a:noFill/>
                      <a:headEnd/>
                      <a:tailEnd/>
                    </a:ln>
                  </pic:spPr>
                </pic:pic>
              </a:graphicData>
            </a:graphic>
          </wp:inline>
        </w:drawing>
      </w:r>
    </w:p>
    <w:p w14:paraId="11EA9C79" w14:textId="0EBC4716" w:rsidR="00BF3313" w:rsidRDefault="00000000" w:rsidP="00F91514">
      <w:pPr>
        <w:pStyle w:val="BodyText"/>
        <w:jc w:val="both"/>
      </w:pPr>
      <w:r>
        <w:t xml:space="preserve">The positive linear relationship can </w:t>
      </w:r>
      <w:r w:rsidR="008411A5">
        <w:t>be</w:t>
      </w:r>
      <w:r>
        <w:t xml:space="preserve"> seen above again with a scatter plot.</w:t>
      </w:r>
    </w:p>
    <w:p w14:paraId="7081900B" w14:textId="77777777" w:rsidR="00BF3313" w:rsidRDefault="00000000" w:rsidP="00F91514">
      <w:pPr>
        <w:pStyle w:val="Heading5"/>
        <w:jc w:val="both"/>
      </w:pPr>
      <w:bookmarkStart w:id="36" w:name="X9f5bd5c84d6b8f7975bd5f85c0a551c866fe03a"/>
      <w:bookmarkEnd w:id="35"/>
      <w:r>
        <w:lastRenderedPageBreak/>
        <w:t>Violin plot of total steps by day of the week</w:t>
      </w:r>
    </w:p>
    <w:p w14:paraId="357FD7C7" w14:textId="051F554A" w:rsidR="00BF3313" w:rsidRDefault="008411A5" w:rsidP="00F91514">
      <w:pPr>
        <w:pStyle w:val="FirstParagraph"/>
        <w:jc w:val="both"/>
      </w:pPr>
      <w:r>
        <w:rPr>
          <w:noProof/>
        </w:rPr>
        <w:drawing>
          <wp:inline distT="0" distB="0" distL="0" distR="0" wp14:anchorId="5D90E9A1" wp14:editId="17647D15">
            <wp:extent cx="5943600" cy="3663950"/>
            <wp:effectExtent l="0" t="0" r="0" b="0"/>
            <wp:docPr id="4432349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63950"/>
                    </a:xfrm>
                    <a:prstGeom prst="rect">
                      <a:avLst/>
                    </a:prstGeom>
                    <a:noFill/>
                    <a:ln>
                      <a:noFill/>
                    </a:ln>
                  </pic:spPr>
                </pic:pic>
              </a:graphicData>
            </a:graphic>
          </wp:inline>
        </w:drawing>
      </w:r>
    </w:p>
    <w:p w14:paraId="1B74722E" w14:textId="681326CB" w:rsidR="00BF3313" w:rsidRDefault="00000000" w:rsidP="00F91514">
      <w:pPr>
        <w:pStyle w:val="Heading5"/>
        <w:jc w:val="both"/>
      </w:pPr>
      <w:bookmarkStart w:id="37" w:name="X8196ae5f041a11543e08a5c27db82c5676f582f"/>
      <w:bookmarkEnd w:id="36"/>
      <w:r>
        <w:t>Summary statistics of total steps by day of the week</w:t>
      </w:r>
    </w:p>
    <w:tbl>
      <w:tblPr>
        <w:tblStyle w:val="Table"/>
        <w:tblW w:w="0" w:type="auto"/>
        <w:tblLook w:val="0020" w:firstRow="1" w:lastRow="0" w:firstColumn="0" w:lastColumn="0" w:noHBand="0" w:noVBand="0"/>
      </w:tblPr>
      <w:tblGrid>
        <w:gridCol w:w="1465"/>
        <w:gridCol w:w="1063"/>
        <w:gridCol w:w="980"/>
        <w:gridCol w:w="613"/>
        <w:gridCol w:w="881"/>
        <w:gridCol w:w="1063"/>
      </w:tblGrid>
      <w:tr w:rsidR="00BF3313" w14:paraId="1A4BC0A4" w14:textId="77777777" w:rsidTr="00BF3313">
        <w:trPr>
          <w:cnfStyle w:val="100000000000" w:firstRow="1" w:lastRow="0" w:firstColumn="0" w:lastColumn="0" w:oddVBand="0" w:evenVBand="0" w:oddHBand="0" w:evenHBand="0" w:firstRowFirstColumn="0" w:firstRowLastColumn="0" w:lastRowFirstColumn="0" w:lastRowLastColumn="0"/>
          <w:tblHeader/>
        </w:trPr>
        <w:tc>
          <w:tcPr>
            <w:tcW w:w="0" w:type="auto"/>
          </w:tcPr>
          <w:p w14:paraId="5D4D1A2A" w14:textId="10F3F796" w:rsidR="00BF3313" w:rsidRDefault="008411A5" w:rsidP="00F91514">
            <w:pPr>
              <w:pStyle w:val="Compact"/>
              <w:jc w:val="both"/>
            </w:pPr>
            <w:r>
              <w:t>Day of week</w:t>
            </w:r>
          </w:p>
        </w:tc>
        <w:tc>
          <w:tcPr>
            <w:tcW w:w="0" w:type="auto"/>
          </w:tcPr>
          <w:p w14:paraId="71F193B9" w14:textId="77777777" w:rsidR="00BF3313" w:rsidRDefault="00000000" w:rsidP="00F91514">
            <w:pPr>
              <w:pStyle w:val="Compact"/>
              <w:jc w:val="both"/>
            </w:pPr>
            <w:r>
              <w:t>Mean</w:t>
            </w:r>
          </w:p>
        </w:tc>
        <w:tc>
          <w:tcPr>
            <w:tcW w:w="0" w:type="auto"/>
          </w:tcPr>
          <w:p w14:paraId="5BBD1192" w14:textId="77777777" w:rsidR="00BF3313" w:rsidRDefault="00000000" w:rsidP="00F91514">
            <w:pPr>
              <w:pStyle w:val="Compact"/>
              <w:jc w:val="both"/>
            </w:pPr>
            <w:r>
              <w:t>Median</w:t>
            </w:r>
          </w:p>
        </w:tc>
        <w:tc>
          <w:tcPr>
            <w:tcW w:w="0" w:type="auto"/>
          </w:tcPr>
          <w:p w14:paraId="7F58077F" w14:textId="77777777" w:rsidR="00BF3313" w:rsidRDefault="00000000" w:rsidP="00F91514">
            <w:pPr>
              <w:pStyle w:val="Compact"/>
              <w:jc w:val="both"/>
            </w:pPr>
            <w:r>
              <w:t>Min</w:t>
            </w:r>
          </w:p>
        </w:tc>
        <w:tc>
          <w:tcPr>
            <w:tcW w:w="0" w:type="auto"/>
          </w:tcPr>
          <w:p w14:paraId="6F247DD5" w14:textId="77777777" w:rsidR="00BF3313" w:rsidRDefault="00000000" w:rsidP="00F91514">
            <w:pPr>
              <w:pStyle w:val="Compact"/>
              <w:jc w:val="both"/>
            </w:pPr>
            <w:r>
              <w:t>Max</w:t>
            </w:r>
          </w:p>
        </w:tc>
        <w:tc>
          <w:tcPr>
            <w:tcW w:w="0" w:type="auto"/>
          </w:tcPr>
          <w:p w14:paraId="65FC4764" w14:textId="77777777" w:rsidR="00BF3313" w:rsidRDefault="00000000" w:rsidP="00F91514">
            <w:pPr>
              <w:pStyle w:val="Compact"/>
              <w:jc w:val="both"/>
            </w:pPr>
            <w:r>
              <w:t>SD</w:t>
            </w:r>
          </w:p>
        </w:tc>
      </w:tr>
      <w:tr w:rsidR="00BF3313" w14:paraId="77185EB5" w14:textId="77777777">
        <w:tc>
          <w:tcPr>
            <w:tcW w:w="0" w:type="auto"/>
          </w:tcPr>
          <w:p w14:paraId="672A09F9" w14:textId="77777777" w:rsidR="00BF3313" w:rsidRDefault="00000000" w:rsidP="00F91514">
            <w:pPr>
              <w:pStyle w:val="Compact"/>
              <w:jc w:val="both"/>
            </w:pPr>
            <w:r>
              <w:t>Monday</w:t>
            </w:r>
          </w:p>
        </w:tc>
        <w:tc>
          <w:tcPr>
            <w:tcW w:w="0" w:type="auto"/>
          </w:tcPr>
          <w:p w14:paraId="52CD90B7" w14:textId="77777777" w:rsidR="00BF3313" w:rsidRDefault="00000000" w:rsidP="00F91514">
            <w:pPr>
              <w:pStyle w:val="Compact"/>
              <w:jc w:val="both"/>
            </w:pPr>
            <w:r>
              <w:t>7780.87</w:t>
            </w:r>
          </w:p>
        </w:tc>
        <w:tc>
          <w:tcPr>
            <w:tcW w:w="0" w:type="auto"/>
          </w:tcPr>
          <w:p w14:paraId="33358E9A" w14:textId="77777777" w:rsidR="00BF3313" w:rsidRDefault="00000000" w:rsidP="00F91514">
            <w:pPr>
              <w:pStyle w:val="Compact"/>
              <w:jc w:val="both"/>
            </w:pPr>
            <w:r>
              <w:t>7625.5</w:t>
            </w:r>
          </w:p>
        </w:tc>
        <w:tc>
          <w:tcPr>
            <w:tcW w:w="0" w:type="auto"/>
          </w:tcPr>
          <w:p w14:paraId="28AC86C9" w14:textId="77777777" w:rsidR="00BF3313" w:rsidRDefault="00000000" w:rsidP="00F91514">
            <w:pPr>
              <w:pStyle w:val="Compact"/>
              <w:jc w:val="both"/>
            </w:pPr>
            <w:r>
              <w:t>0</w:t>
            </w:r>
          </w:p>
        </w:tc>
        <w:tc>
          <w:tcPr>
            <w:tcW w:w="0" w:type="auto"/>
          </w:tcPr>
          <w:p w14:paraId="7DBB8284" w14:textId="77777777" w:rsidR="00BF3313" w:rsidRDefault="00000000" w:rsidP="00F91514">
            <w:pPr>
              <w:pStyle w:val="Compact"/>
              <w:jc w:val="both"/>
            </w:pPr>
            <w:r>
              <w:t>20500</w:t>
            </w:r>
          </w:p>
        </w:tc>
        <w:tc>
          <w:tcPr>
            <w:tcW w:w="0" w:type="auto"/>
          </w:tcPr>
          <w:p w14:paraId="1D8AF652" w14:textId="77777777" w:rsidR="00BF3313" w:rsidRDefault="00000000" w:rsidP="00F91514">
            <w:pPr>
              <w:pStyle w:val="Compact"/>
              <w:jc w:val="both"/>
            </w:pPr>
            <w:r>
              <w:t>4717.82</w:t>
            </w:r>
          </w:p>
        </w:tc>
      </w:tr>
      <w:tr w:rsidR="00BF3313" w14:paraId="2C8B8FD1" w14:textId="77777777">
        <w:tc>
          <w:tcPr>
            <w:tcW w:w="0" w:type="auto"/>
          </w:tcPr>
          <w:p w14:paraId="7CF64B6C" w14:textId="77777777" w:rsidR="00BF3313" w:rsidRDefault="00000000" w:rsidP="00F91514">
            <w:pPr>
              <w:pStyle w:val="Compact"/>
              <w:jc w:val="both"/>
            </w:pPr>
            <w:r>
              <w:t>Tuesday</w:t>
            </w:r>
          </w:p>
        </w:tc>
        <w:tc>
          <w:tcPr>
            <w:tcW w:w="0" w:type="auto"/>
          </w:tcPr>
          <w:p w14:paraId="0FB8703D" w14:textId="77777777" w:rsidR="00BF3313" w:rsidRDefault="00000000" w:rsidP="00F91514">
            <w:pPr>
              <w:pStyle w:val="Compact"/>
              <w:jc w:val="both"/>
            </w:pPr>
            <w:r>
              <w:t>8125.01</w:t>
            </w:r>
          </w:p>
        </w:tc>
        <w:tc>
          <w:tcPr>
            <w:tcW w:w="0" w:type="auto"/>
          </w:tcPr>
          <w:p w14:paraId="31B68D55" w14:textId="77777777" w:rsidR="00BF3313" w:rsidRDefault="00000000" w:rsidP="00F91514">
            <w:pPr>
              <w:pStyle w:val="Compact"/>
              <w:jc w:val="both"/>
            </w:pPr>
            <w:r>
              <w:t>8411.0</w:t>
            </w:r>
          </w:p>
        </w:tc>
        <w:tc>
          <w:tcPr>
            <w:tcW w:w="0" w:type="auto"/>
          </w:tcPr>
          <w:p w14:paraId="4358C00F" w14:textId="77777777" w:rsidR="00BF3313" w:rsidRDefault="00000000" w:rsidP="00F91514">
            <w:pPr>
              <w:pStyle w:val="Compact"/>
              <w:jc w:val="both"/>
            </w:pPr>
            <w:r>
              <w:t>0</w:t>
            </w:r>
          </w:p>
        </w:tc>
        <w:tc>
          <w:tcPr>
            <w:tcW w:w="0" w:type="auto"/>
          </w:tcPr>
          <w:p w14:paraId="3ECCD28C" w14:textId="77777777" w:rsidR="00BF3313" w:rsidRDefault="00000000" w:rsidP="00F91514">
            <w:pPr>
              <w:pStyle w:val="Compact"/>
              <w:jc w:val="both"/>
            </w:pPr>
            <w:r>
              <w:t>23186</w:t>
            </w:r>
          </w:p>
        </w:tc>
        <w:tc>
          <w:tcPr>
            <w:tcW w:w="0" w:type="auto"/>
          </w:tcPr>
          <w:p w14:paraId="52B60931" w14:textId="77777777" w:rsidR="00BF3313" w:rsidRDefault="00000000" w:rsidP="00F91514">
            <w:pPr>
              <w:pStyle w:val="Compact"/>
              <w:jc w:val="both"/>
            </w:pPr>
            <w:r>
              <w:t>4833.81</w:t>
            </w:r>
          </w:p>
        </w:tc>
      </w:tr>
      <w:tr w:rsidR="00BF3313" w14:paraId="1E2C6A0C" w14:textId="77777777">
        <w:tc>
          <w:tcPr>
            <w:tcW w:w="0" w:type="auto"/>
          </w:tcPr>
          <w:p w14:paraId="011917CD" w14:textId="77777777" w:rsidR="00BF3313" w:rsidRDefault="00000000" w:rsidP="00F91514">
            <w:pPr>
              <w:pStyle w:val="Compact"/>
              <w:jc w:val="both"/>
            </w:pPr>
            <w:r>
              <w:t>Wednesday</w:t>
            </w:r>
          </w:p>
        </w:tc>
        <w:tc>
          <w:tcPr>
            <w:tcW w:w="0" w:type="auto"/>
          </w:tcPr>
          <w:p w14:paraId="3AB2C2E7" w14:textId="77777777" w:rsidR="00BF3313" w:rsidRDefault="00000000" w:rsidP="00F91514">
            <w:pPr>
              <w:pStyle w:val="Compact"/>
              <w:jc w:val="both"/>
            </w:pPr>
            <w:r>
              <w:t>7559.37</w:t>
            </w:r>
          </w:p>
        </w:tc>
        <w:tc>
          <w:tcPr>
            <w:tcW w:w="0" w:type="auto"/>
          </w:tcPr>
          <w:p w14:paraId="76EBF0EE" w14:textId="77777777" w:rsidR="00BF3313" w:rsidRDefault="00000000" w:rsidP="00F91514">
            <w:pPr>
              <w:pStyle w:val="Compact"/>
              <w:jc w:val="both"/>
            </w:pPr>
            <w:r>
              <w:t>7317.0</w:t>
            </w:r>
          </w:p>
        </w:tc>
        <w:tc>
          <w:tcPr>
            <w:tcW w:w="0" w:type="auto"/>
          </w:tcPr>
          <w:p w14:paraId="5486DE09" w14:textId="77777777" w:rsidR="00BF3313" w:rsidRDefault="00000000" w:rsidP="00F91514">
            <w:pPr>
              <w:pStyle w:val="Compact"/>
              <w:jc w:val="both"/>
            </w:pPr>
            <w:r>
              <w:t>0</w:t>
            </w:r>
          </w:p>
        </w:tc>
        <w:tc>
          <w:tcPr>
            <w:tcW w:w="0" w:type="auto"/>
          </w:tcPr>
          <w:p w14:paraId="5500D79C" w14:textId="77777777" w:rsidR="00BF3313" w:rsidRDefault="00000000" w:rsidP="00F91514">
            <w:pPr>
              <w:pStyle w:val="Compact"/>
              <w:jc w:val="both"/>
            </w:pPr>
            <w:r>
              <w:t>23629</w:t>
            </w:r>
          </w:p>
        </w:tc>
        <w:tc>
          <w:tcPr>
            <w:tcW w:w="0" w:type="auto"/>
          </w:tcPr>
          <w:p w14:paraId="1C5C5B6F" w14:textId="77777777" w:rsidR="00BF3313" w:rsidRDefault="00000000" w:rsidP="00F91514">
            <w:pPr>
              <w:pStyle w:val="Compact"/>
              <w:jc w:val="both"/>
            </w:pPr>
            <w:r>
              <w:t>4810.10</w:t>
            </w:r>
          </w:p>
        </w:tc>
      </w:tr>
      <w:tr w:rsidR="00BF3313" w14:paraId="4878FDD7" w14:textId="77777777">
        <w:tc>
          <w:tcPr>
            <w:tcW w:w="0" w:type="auto"/>
          </w:tcPr>
          <w:p w14:paraId="28ED1518" w14:textId="77777777" w:rsidR="00BF3313" w:rsidRDefault="00000000" w:rsidP="00F91514">
            <w:pPr>
              <w:pStyle w:val="Compact"/>
              <w:jc w:val="both"/>
            </w:pPr>
            <w:r>
              <w:t>Thursday</w:t>
            </w:r>
          </w:p>
        </w:tc>
        <w:tc>
          <w:tcPr>
            <w:tcW w:w="0" w:type="auto"/>
          </w:tcPr>
          <w:p w14:paraId="2A4EFF2E" w14:textId="77777777" w:rsidR="00BF3313" w:rsidRDefault="00000000" w:rsidP="00F91514">
            <w:pPr>
              <w:pStyle w:val="Compact"/>
              <w:jc w:val="both"/>
            </w:pPr>
            <w:r>
              <w:t>7405.84</w:t>
            </w:r>
          </w:p>
        </w:tc>
        <w:tc>
          <w:tcPr>
            <w:tcW w:w="0" w:type="auto"/>
          </w:tcPr>
          <w:p w14:paraId="33A049CC" w14:textId="77777777" w:rsidR="00BF3313" w:rsidRDefault="00000000" w:rsidP="00F91514">
            <w:pPr>
              <w:pStyle w:val="Compact"/>
              <w:jc w:val="both"/>
            </w:pPr>
            <w:r>
              <w:t>7860.0</w:t>
            </w:r>
          </w:p>
        </w:tc>
        <w:tc>
          <w:tcPr>
            <w:tcW w:w="0" w:type="auto"/>
          </w:tcPr>
          <w:p w14:paraId="273BF8E5" w14:textId="77777777" w:rsidR="00BF3313" w:rsidRDefault="00000000" w:rsidP="00F91514">
            <w:pPr>
              <w:pStyle w:val="Compact"/>
              <w:jc w:val="both"/>
            </w:pPr>
            <w:r>
              <w:t>0</w:t>
            </w:r>
          </w:p>
        </w:tc>
        <w:tc>
          <w:tcPr>
            <w:tcW w:w="0" w:type="auto"/>
          </w:tcPr>
          <w:p w14:paraId="42C81E3E" w14:textId="77777777" w:rsidR="00BF3313" w:rsidRDefault="00000000" w:rsidP="00F91514">
            <w:pPr>
              <w:pStyle w:val="Compact"/>
              <w:jc w:val="both"/>
            </w:pPr>
            <w:r>
              <w:t>21129</w:t>
            </w:r>
          </w:p>
        </w:tc>
        <w:tc>
          <w:tcPr>
            <w:tcW w:w="0" w:type="auto"/>
          </w:tcPr>
          <w:p w14:paraId="123CFB15" w14:textId="77777777" w:rsidR="00BF3313" w:rsidRDefault="00000000" w:rsidP="00F91514">
            <w:pPr>
              <w:pStyle w:val="Compact"/>
              <w:jc w:val="both"/>
            </w:pPr>
            <w:r>
              <w:t>5007.99</w:t>
            </w:r>
          </w:p>
        </w:tc>
      </w:tr>
      <w:tr w:rsidR="00BF3313" w14:paraId="37077616" w14:textId="77777777">
        <w:tc>
          <w:tcPr>
            <w:tcW w:w="0" w:type="auto"/>
          </w:tcPr>
          <w:p w14:paraId="64AEF732" w14:textId="77777777" w:rsidR="00BF3313" w:rsidRDefault="00000000" w:rsidP="00F91514">
            <w:pPr>
              <w:pStyle w:val="Compact"/>
              <w:jc w:val="both"/>
            </w:pPr>
            <w:r>
              <w:t>Friday</w:t>
            </w:r>
          </w:p>
        </w:tc>
        <w:tc>
          <w:tcPr>
            <w:tcW w:w="0" w:type="auto"/>
          </w:tcPr>
          <w:p w14:paraId="274E2E0E" w14:textId="77777777" w:rsidR="00BF3313" w:rsidRDefault="00000000" w:rsidP="00F91514">
            <w:pPr>
              <w:pStyle w:val="Compact"/>
              <w:jc w:val="both"/>
            </w:pPr>
            <w:r>
              <w:t>7448.23</w:t>
            </w:r>
          </w:p>
        </w:tc>
        <w:tc>
          <w:tcPr>
            <w:tcW w:w="0" w:type="auto"/>
          </w:tcPr>
          <w:p w14:paraId="7D499058" w14:textId="77777777" w:rsidR="00BF3313" w:rsidRDefault="00000000" w:rsidP="00F91514">
            <w:pPr>
              <w:pStyle w:val="Compact"/>
              <w:jc w:val="both"/>
            </w:pPr>
            <w:r>
              <w:t>7408.0</w:t>
            </w:r>
          </w:p>
        </w:tc>
        <w:tc>
          <w:tcPr>
            <w:tcW w:w="0" w:type="auto"/>
          </w:tcPr>
          <w:p w14:paraId="0A338831" w14:textId="77777777" w:rsidR="00BF3313" w:rsidRDefault="00000000" w:rsidP="00F91514">
            <w:pPr>
              <w:pStyle w:val="Compact"/>
              <w:jc w:val="both"/>
            </w:pPr>
            <w:r>
              <w:t>0</w:t>
            </w:r>
          </w:p>
        </w:tc>
        <w:tc>
          <w:tcPr>
            <w:tcW w:w="0" w:type="auto"/>
          </w:tcPr>
          <w:p w14:paraId="75FC7BF7" w14:textId="77777777" w:rsidR="00BF3313" w:rsidRDefault="00000000" w:rsidP="00F91514">
            <w:pPr>
              <w:pStyle w:val="Compact"/>
              <w:jc w:val="both"/>
            </w:pPr>
            <w:r>
              <w:t>21727</w:t>
            </w:r>
          </w:p>
        </w:tc>
        <w:tc>
          <w:tcPr>
            <w:tcW w:w="0" w:type="auto"/>
          </w:tcPr>
          <w:p w14:paraId="722CAD76" w14:textId="77777777" w:rsidR="00BF3313" w:rsidRDefault="00000000" w:rsidP="00F91514">
            <w:pPr>
              <w:pStyle w:val="Compact"/>
              <w:jc w:val="both"/>
            </w:pPr>
            <w:r>
              <w:t>4648.04</w:t>
            </w:r>
          </w:p>
        </w:tc>
      </w:tr>
      <w:tr w:rsidR="00BF3313" w14:paraId="37EE877E" w14:textId="77777777">
        <w:tc>
          <w:tcPr>
            <w:tcW w:w="0" w:type="auto"/>
          </w:tcPr>
          <w:p w14:paraId="344A0B53" w14:textId="77777777" w:rsidR="00BF3313" w:rsidRDefault="00000000" w:rsidP="00F91514">
            <w:pPr>
              <w:pStyle w:val="Compact"/>
              <w:jc w:val="both"/>
            </w:pPr>
            <w:r>
              <w:t>Saturday</w:t>
            </w:r>
          </w:p>
        </w:tc>
        <w:tc>
          <w:tcPr>
            <w:tcW w:w="0" w:type="auto"/>
          </w:tcPr>
          <w:p w14:paraId="17A1471F" w14:textId="77777777" w:rsidR="00BF3313" w:rsidRDefault="00000000" w:rsidP="00F91514">
            <w:pPr>
              <w:pStyle w:val="Compact"/>
              <w:jc w:val="both"/>
            </w:pPr>
            <w:r>
              <w:t>8152.98</w:t>
            </w:r>
          </w:p>
        </w:tc>
        <w:tc>
          <w:tcPr>
            <w:tcW w:w="0" w:type="auto"/>
          </w:tcPr>
          <w:p w14:paraId="21322D2E" w14:textId="77777777" w:rsidR="00BF3313" w:rsidRDefault="00000000" w:rsidP="00F91514">
            <w:pPr>
              <w:pStyle w:val="Compact"/>
              <w:jc w:val="both"/>
            </w:pPr>
            <w:r>
              <w:t>6946.0</w:t>
            </w:r>
          </w:p>
        </w:tc>
        <w:tc>
          <w:tcPr>
            <w:tcW w:w="0" w:type="auto"/>
          </w:tcPr>
          <w:p w14:paraId="1CFC0B0A" w14:textId="77777777" w:rsidR="00BF3313" w:rsidRDefault="00000000" w:rsidP="00F91514">
            <w:pPr>
              <w:pStyle w:val="Compact"/>
              <w:jc w:val="both"/>
            </w:pPr>
            <w:r>
              <w:t>0</w:t>
            </w:r>
          </w:p>
        </w:tc>
        <w:tc>
          <w:tcPr>
            <w:tcW w:w="0" w:type="auto"/>
          </w:tcPr>
          <w:p w14:paraId="0C40437F" w14:textId="77777777" w:rsidR="00BF3313" w:rsidRDefault="00000000" w:rsidP="00F91514">
            <w:pPr>
              <w:pStyle w:val="Compact"/>
              <w:jc w:val="both"/>
            </w:pPr>
            <w:r>
              <w:t>29326</w:t>
            </w:r>
          </w:p>
        </w:tc>
        <w:tc>
          <w:tcPr>
            <w:tcW w:w="0" w:type="auto"/>
          </w:tcPr>
          <w:p w14:paraId="186A0FD8" w14:textId="77777777" w:rsidR="00BF3313" w:rsidRDefault="00000000" w:rsidP="00F91514">
            <w:pPr>
              <w:pStyle w:val="Compact"/>
              <w:jc w:val="both"/>
            </w:pPr>
            <w:r>
              <w:t>5944.30</w:t>
            </w:r>
          </w:p>
        </w:tc>
      </w:tr>
      <w:tr w:rsidR="00BF3313" w14:paraId="3E9CBAA5" w14:textId="77777777">
        <w:tc>
          <w:tcPr>
            <w:tcW w:w="0" w:type="auto"/>
          </w:tcPr>
          <w:p w14:paraId="54D0C530" w14:textId="77777777" w:rsidR="00BF3313" w:rsidRDefault="00000000" w:rsidP="00F91514">
            <w:pPr>
              <w:pStyle w:val="Compact"/>
              <w:jc w:val="both"/>
            </w:pPr>
            <w:r>
              <w:t>Sunday</w:t>
            </w:r>
          </w:p>
        </w:tc>
        <w:tc>
          <w:tcPr>
            <w:tcW w:w="0" w:type="auto"/>
          </w:tcPr>
          <w:p w14:paraId="6829A929" w14:textId="77777777" w:rsidR="00BF3313" w:rsidRDefault="00000000" w:rsidP="00F91514">
            <w:pPr>
              <w:pStyle w:val="Compact"/>
              <w:jc w:val="both"/>
            </w:pPr>
            <w:r>
              <w:t>6933.23</w:t>
            </w:r>
          </w:p>
        </w:tc>
        <w:tc>
          <w:tcPr>
            <w:tcW w:w="0" w:type="auto"/>
          </w:tcPr>
          <w:p w14:paraId="214B8B39" w14:textId="77777777" w:rsidR="00BF3313" w:rsidRDefault="00000000" w:rsidP="00F91514">
            <w:pPr>
              <w:pStyle w:val="Compact"/>
              <w:jc w:val="both"/>
            </w:pPr>
            <w:r>
              <w:t>6083.0</w:t>
            </w:r>
          </w:p>
        </w:tc>
        <w:tc>
          <w:tcPr>
            <w:tcW w:w="0" w:type="auto"/>
          </w:tcPr>
          <w:p w14:paraId="6A28D0D0" w14:textId="77777777" w:rsidR="00BF3313" w:rsidRDefault="00000000" w:rsidP="00F91514">
            <w:pPr>
              <w:pStyle w:val="Compact"/>
              <w:jc w:val="both"/>
            </w:pPr>
            <w:r>
              <w:t>0</w:t>
            </w:r>
          </w:p>
        </w:tc>
        <w:tc>
          <w:tcPr>
            <w:tcW w:w="0" w:type="auto"/>
          </w:tcPr>
          <w:p w14:paraId="3ADFA3DD" w14:textId="77777777" w:rsidR="00BF3313" w:rsidRDefault="00000000" w:rsidP="00F91514">
            <w:pPr>
              <w:pStyle w:val="Compact"/>
              <w:jc w:val="both"/>
            </w:pPr>
            <w:r>
              <w:t>36019</w:t>
            </w:r>
          </w:p>
        </w:tc>
        <w:tc>
          <w:tcPr>
            <w:tcW w:w="0" w:type="auto"/>
          </w:tcPr>
          <w:p w14:paraId="309E2922" w14:textId="77777777" w:rsidR="00BF3313" w:rsidRDefault="00000000" w:rsidP="00F91514">
            <w:pPr>
              <w:pStyle w:val="Compact"/>
              <w:jc w:val="both"/>
            </w:pPr>
            <w:r>
              <w:t>5644.24</w:t>
            </w:r>
          </w:p>
        </w:tc>
      </w:tr>
    </w:tbl>
    <w:p w14:paraId="1DB115C0" w14:textId="77777777" w:rsidR="00BF3313" w:rsidRDefault="00000000" w:rsidP="00F91514">
      <w:pPr>
        <w:pStyle w:val="BodyText"/>
        <w:jc w:val="both"/>
      </w:pPr>
      <w:r>
        <w:t>The summary statistics of total steps taken across different days of the week reveal a nuanced pattern of physical activity. Notably, Tuesdays and Thursdays stand out with higher median steps, suggesting more consistent activity levels on these days. In contrast, while weekends, particularly Sundays, register the lowest median steps, they exhibit the highest maximum steps, indicating sporadic bursts of high activity, possibly linked to leisure or recreational activities.</w:t>
      </w:r>
    </w:p>
    <w:p w14:paraId="2D9C1701" w14:textId="10DFAEE7" w:rsidR="00BF3313" w:rsidRDefault="00000000" w:rsidP="00F91514">
      <w:pPr>
        <w:pStyle w:val="BodyText"/>
        <w:jc w:val="both"/>
      </w:pPr>
      <w:r>
        <w:t>This data suggests that while weekdays, especially Tuesdays and Thursdays, are characteri</w:t>
      </w:r>
      <w:r w:rsidR="004A52C7">
        <w:t>s</w:t>
      </w:r>
      <w:r>
        <w:t>ed by steady, moderate activity levels, weekends are marked by greater variability in physical activity. The high standard deviations on weekends, especially Saturday</w:t>
      </w:r>
      <w:r w:rsidR="004A52C7">
        <w:t>s</w:t>
      </w:r>
      <w:r>
        <w:t xml:space="preserve">, further underscore this inconsistency. These insights highlight an opportunity </w:t>
      </w:r>
      <w:r>
        <w:lastRenderedPageBreak/>
        <w:t xml:space="preserve">for targeted health and wellness interventions. Encouraging consistent activity throughout the week, particularly on weekends, could be beneficial. Additionally, </w:t>
      </w:r>
      <w:r w:rsidR="004A52C7">
        <w:t>since</w:t>
      </w:r>
      <w:r>
        <w:t xml:space="preserve"> daily step counts do not consistently reach the recommended 10,000 steps, integrating motivational features or personali</w:t>
      </w:r>
      <w:r w:rsidR="004A52C7">
        <w:t>s</w:t>
      </w:r>
      <w:r>
        <w:t xml:space="preserve">ed health recommendations into the app could nudge users towards more active lifestyles. Understanding these patterns and incorporating demographic data for a </w:t>
      </w:r>
      <w:r w:rsidR="004A52C7">
        <w:t>more profound</w:t>
      </w:r>
      <w:r>
        <w:t xml:space="preserve"> customer segmentation analysis could lead to more effective, personali</w:t>
      </w:r>
      <w:r w:rsidR="004A52C7">
        <w:t>s</w:t>
      </w:r>
      <w:r>
        <w:t>ed user engagement strategies.</w:t>
      </w:r>
    </w:p>
    <w:p w14:paraId="582B5A4D" w14:textId="77777777" w:rsidR="00BF3313" w:rsidRDefault="00000000" w:rsidP="00F91514">
      <w:pPr>
        <w:pStyle w:val="Heading3"/>
        <w:jc w:val="both"/>
      </w:pPr>
      <w:bookmarkStart w:id="38" w:name="analysing-heart-rate-dataset"/>
      <w:bookmarkStart w:id="39" w:name="_Toc152800217"/>
      <w:bookmarkEnd w:id="32"/>
      <w:bookmarkEnd w:id="37"/>
      <w:r>
        <w:t>Analysing Heart Rate Dataset</w:t>
      </w:r>
      <w:bookmarkEnd w:id="39"/>
    </w:p>
    <w:p w14:paraId="76B39603" w14:textId="1F88759B" w:rsidR="00BF3313" w:rsidRDefault="00000000" w:rsidP="00F91514">
      <w:pPr>
        <w:pStyle w:val="Heading5"/>
        <w:jc w:val="both"/>
      </w:pPr>
      <w:bookmarkStart w:id="40" w:name="summary-statistics-for-heart-rate-values"/>
      <w:r>
        <w:t>Summary statistics for heart rate values</w:t>
      </w:r>
    </w:p>
    <w:tbl>
      <w:tblPr>
        <w:tblStyle w:val="Table"/>
        <w:tblW w:w="0" w:type="auto"/>
        <w:tblLook w:val="0020" w:firstRow="1" w:lastRow="0" w:firstColumn="0" w:lastColumn="0" w:noHBand="0" w:noVBand="0"/>
      </w:tblPr>
      <w:tblGrid>
        <w:gridCol w:w="1545"/>
        <w:gridCol w:w="797"/>
        <w:gridCol w:w="980"/>
        <w:gridCol w:w="613"/>
        <w:gridCol w:w="645"/>
        <w:gridCol w:w="797"/>
      </w:tblGrid>
      <w:tr w:rsidR="00BF3313" w14:paraId="315F275D" w14:textId="77777777" w:rsidTr="00BF3313">
        <w:trPr>
          <w:cnfStyle w:val="100000000000" w:firstRow="1" w:lastRow="0" w:firstColumn="0" w:lastColumn="0" w:oddVBand="0" w:evenVBand="0" w:oddHBand="0" w:evenHBand="0" w:firstRowFirstColumn="0" w:firstRowLastColumn="0" w:lastRowFirstColumn="0" w:lastRowLastColumn="0"/>
          <w:tblHeader/>
        </w:trPr>
        <w:tc>
          <w:tcPr>
            <w:tcW w:w="0" w:type="auto"/>
          </w:tcPr>
          <w:p w14:paraId="628EE12E" w14:textId="1D332485" w:rsidR="00BF3313" w:rsidRDefault="008411A5" w:rsidP="00F91514">
            <w:pPr>
              <w:pStyle w:val="Compact"/>
              <w:jc w:val="both"/>
            </w:pPr>
            <w:r>
              <w:t>ID</w:t>
            </w:r>
          </w:p>
        </w:tc>
        <w:tc>
          <w:tcPr>
            <w:tcW w:w="0" w:type="auto"/>
          </w:tcPr>
          <w:p w14:paraId="1E6197BA" w14:textId="77777777" w:rsidR="00BF3313" w:rsidRDefault="00000000" w:rsidP="00F91514">
            <w:pPr>
              <w:pStyle w:val="Compact"/>
              <w:jc w:val="both"/>
            </w:pPr>
            <w:r>
              <w:t>Mean</w:t>
            </w:r>
          </w:p>
        </w:tc>
        <w:tc>
          <w:tcPr>
            <w:tcW w:w="0" w:type="auto"/>
          </w:tcPr>
          <w:p w14:paraId="21067145" w14:textId="77777777" w:rsidR="00BF3313" w:rsidRDefault="00000000" w:rsidP="00F91514">
            <w:pPr>
              <w:pStyle w:val="Compact"/>
              <w:jc w:val="both"/>
            </w:pPr>
            <w:r>
              <w:t>Median</w:t>
            </w:r>
          </w:p>
        </w:tc>
        <w:tc>
          <w:tcPr>
            <w:tcW w:w="0" w:type="auto"/>
          </w:tcPr>
          <w:p w14:paraId="0F342E79" w14:textId="77777777" w:rsidR="00BF3313" w:rsidRDefault="00000000" w:rsidP="00F91514">
            <w:pPr>
              <w:pStyle w:val="Compact"/>
              <w:jc w:val="both"/>
            </w:pPr>
            <w:r>
              <w:t>Min</w:t>
            </w:r>
          </w:p>
        </w:tc>
        <w:tc>
          <w:tcPr>
            <w:tcW w:w="0" w:type="auto"/>
          </w:tcPr>
          <w:p w14:paraId="5FE79998" w14:textId="77777777" w:rsidR="00BF3313" w:rsidRDefault="00000000" w:rsidP="00F91514">
            <w:pPr>
              <w:pStyle w:val="Compact"/>
              <w:jc w:val="both"/>
            </w:pPr>
            <w:r>
              <w:t>Max</w:t>
            </w:r>
          </w:p>
        </w:tc>
        <w:tc>
          <w:tcPr>
            <w:tcW w:w="0" w:type="auto"/>
          </w:tcPr>
          <w:p w14:paraId="52FC3A8D" w14:textId="77777777" w:rsidR="00BF3313" w:rsidRDefault="00000000" w:rsidP="00F91514">
            <w:pPr>
              <w:pStyle w:val="Compact"/>
              <w:jc w:val="both"/>
            </w:pPr>
            <w:r>
              <w:t>SD</w:t>
            </w:r>
          </w:p>
        </w:tc>
      </w:tr>
      <w:tr w:rsidR="00BF3313" w14:paraId="3E452799" w14:textId="77777777">
        <w:tc>
          <w:tcPr>
            <w:tcW w:w="0" w:type="auto"/>
          </w:tcPr>
          <w:p w14:paraId="2A75E318" w14:textId="77777777" w:rsidR="00BF3313" w:rsidRDefault="00000000" w:rsidP="00F91514">
            <w:pPr>
              <w:pStyle w:val="Compact"/>
              <w:jc w:val="both"/>
            </w:pPr>
            <w:r>
              <w:t>2022484408</w:t>
            </w:r>
          </w:p>
        </w:tc>
        <w:tc>
          <w:tcPr>
            <w:tcW w:w="0" w:type="auto"/>
          </w:tcPr>
          <w:p w14:paraId="0795CE10" w14:textId="77777777" w:rsidR="00BF3313" w:rsidRDefault="00000000" w:rsidP="00F91514">
            <w:pPr>
              <w:pStyle w:val="Compact"/>
              <w:jc w:val="both"/>
            </w:pPr>
            <w:r>
              <w:t>80.24</w:t>
            </w:r>
          </w:p>
        </w:tc>
        <w:tc>
          <w:tcPr>
            <w:tcW w:w="0" w:type="auto"/>
          </w:tcPr>
          <w:p w14:paraId="190EF416" w14:textId="77777777" w:rsidR="00BF3313" w:rsidRDefault="00000000" w:rsidP="00F91514">
            <w:pPr>
              <w:pStyle w:val="Compact"/>
              <w:jc w:val="both"/>
            </w:pPr>
            <w:r>
              <w:t>76</w:t>
            </w:r>
          </w:p>
        </w:tc>
        <w:tc>
          <w:tcPr>
            <w:tcW w:w="0" w:type="auto"/>
          </w:tcPr>
          <w:p w14:paraId="6DB6B346" w14:textId="77777777" w:rsidR="00BF3313" w:rsidRDefault="00000000" w:rsidP="00F91514">
            <w:pPr>
              <w:pStyle w:val="Compact"/>
              <w:jc w:val="both"/>
            </w:pPr>
            <w:r>
              <w:t>38</w:t>
            </w:r>
          </w:p>
        </w:tc>
        <w:tc>
          <w:tcPr>
            <w:tcW w:w="0" w:type="auto"/>
          </w:tcPr>
          <w:p w14:paraId="150888FB" w14:textId="77777777" w:rsidR="00BF3313" w:rsidRDefault="00000000" w:rsidP="00F91514">
            <w:pPr>
              <w:pStyle w:val="Compact"/>
              <w:jc w:val="both"/>
            </w:pPr>
            <w:r>
              <w:t>203</w:t>
            </w:r>
          </w:p>
        </w:tc>
        <w:tc>
          <w:tcPr>
            <w:tcW w:w="0" w:type="auto"/>
          </w:tcPr>
          <w:p w14:paraId="037BC51A" w14:textId="77777777" w:rsidR="00BF3313" w:rsidRDefault="00000000" w:rsidP="00F91514">
            <w:pPr>
              <w:pStyle w:val="Compact"/>
              <w:jc w:val="both"/>
            </w:pPr>
            <w:r>
              <w:t>17.60</w:t>
            </w:r>
          </w:p>
        </w:tc>
      </w:tr>
      <w:tr w:rsidR="00BF3313" w14:paraId="05E82FE4" w14:textId="77777777">
        <w:tc>
          <w:tcPr>
            <w:tcW w:w="0" w:type="auto"/>
          </w:tcPr>
          <w:p w14:paraId="7E0CF869" w14:textId="77777777" w:rsidR="00BF3313" w:rsidRDefault="00000000" w:rsidP="00F91514">
            <w:pPr>
              <w:pStyle w:val="Compact"/>
              <w:jc w:val="both"/>
            </w:pPr>
            <w:r>
              <w:t>2026352035</w:t>
            </w:r>
          </w:p>
        </w:tc>
        <w:tc>
          <w:tcPr>
            <w:tcW w:w="0" w:type="auto"/>
          </w:tcPr>
          <w:p w14:paraId="52A2E08F" w14:textId="77777777" w:rsidR="00BF3313" w:rsidRDefault="00000000" w:rsidP="00F91514">
            <w:pPr>
              <w:pStyle w:val="Compact"/>
              <w:jc w:val="both"/>
            </w:pPr>
            <w:r>
              <w:t>93.78</w:t>
            </w:r>
          </w:p>
        </w:tc>
        <w:tc>
          <w:tcPr>
            <w:tcW w:w="0" w:type="auto"/>
          </w:tcPr>
          <w:p w14:paraId="4D8DB713" w14:textId="77777777" w:rsidR="00BF3313" w:rsidRDefault="00000000" w:rsidP="00F91514">
            <w:pPr>
              <w:pStyle w:val="Compact"/>
              <w:jc w:val="both"/>
            </w:pPr>
            <w:r>
              <w:t>95</w:t>
            </w:r>
          </w:p>
        </w:tc>
        <w:tc>
          <w:tcPr>
            <w:tcW w:w="0" w:type="auto"/>
          </w:tcPr>
          <w:p w14:paraId="50B527AC" w14:textId="77777777" w:rsidR="00BF3313" w:rsidRDefault="00000000" w:rsidP="00F91514">
            <w:pPr>
              <w:pStyle w:val="Compact"/>
              <w:jc w:val="both"/>
            </w:pPr>
            <w:r>
              <w:t>63</w:t>
            </w:r>
          </w:p>
        </w:tc>
        <w:tc>
          <w:tcPr>
            <w:tcW w:w="0" w:type="auto"/>
          </w:tcPr>
          <w:p w14:paraId="50BFCE2C" w14:textId="77777777" w:rsidR="00BF3313" w:rsidRDefault="00000000" w:rsidP="00F91514">
            <w:pPr>
              <w:pStyle w:val="Compact"/>
              <w:jc w:val="both"/>
            </w:pPr>
            <w:r>
              <w:t>125</w:t>
            </w:r>
          </w:p>
        </w:tc>
        <w:tc>
          <w:tcPr>
            <w:tcW w:w="0" w:type="auto"/>
          </w:tcPr>
          <w:p w14:paraId="69553BE8" w14:textId="77777777" w:rsidR="00BF3313" w:rsidRDefault="00000000" w:rsidP="00F91514">
            <w:pPr>
              <w:pStyle w:val="Compact"/>
              <w:jc w:val="both"/>
            </w:pPr>
            <w:r>
              <w:t>12.61</w:t>
            </w:r>
          </w:p>
        </w:tc>
      </w:tr>
      <w:tr w:rsidR="00BF3313" w14:paraId="73388807" w14:textId="77777777">
        <w:tc>
          <w:tcPr>
            <w:tcW w:w="0" w:type="auto"/>
          </w:tcPr>
          <w:p w14:paraId="3781F3ED" w14:textId="77777777" w:rsidR="00BF3313" w:rsidRDefault="00000000" w:rsidP="00F91514">
            <w:pPr>
              <w:pStyle w:val="Compact"/>
              <w:jc w:val="both"/>
            </w:pPr>
            <w:r>
              <w:t>2347167796</w:t>
            </w:r>
          </w:p>
        </w:tc>
        <w:tc>
          <w:tcPr>
            <w:tcW w:w="0" w:type="auto"/>
          </w:tcPr>
          <w:p w14:paraId="0F77AA7C" w14:textId="77777777" w:rsidR="00BF3313" w:rsidRDefault="00000000" w:rsidP="00F91514">
            <w:pPr>
              <w:pStyle w:val="Compact"/>
              <w:jc w:val="both"/>
            </w:pPr>
            <w:r>
              <w:t>76.72</w:t>
            </w:r>
          </w:p>
        </w:tc>
        <w:tc>
          <w:tcPr>
            <w:tcW w:w="0" w:type="auto"/>
          </w:tcPr>
          <w:p w14:paraId="7CD41349" w14:textId="77777777" w:rsidR="00BF3313" w:rsidRDefault="00000000" w:rsidP="00F91514">
            <w:pPr>
              <w:pStyle w:val="Compact"/>
              <w:jc w:val="both"/>
            </w:pPr>
            <w:r>
              <w:t>73</w:t>
            </w:r>
          </w:p>
        </w:tc>
        <w:tc>
          <w:tcPr>
            <w:tcW w:w="0" w:type="auto"/>
          </w:tcPr>
          <w:p w14:paraId="6EF4D938" w14:textId="77777777" w:rsidR="00BF3313" w:rsidRDefault="00000000" w:rsidP="00F91514">
            <w:pPr>
              <w:pStyle w:val="Compact"/>
              <w:jc w:val="both"/>
            </w:pPr>
            <w:r>
              <w:t>49</w:t>
            </w:r>
          </w:p>
        </w:tc>
        <w:tc>
          <w:tcPr>
            <w:tcW w:w="0" w:type="auto"/>
          </w:tcPr>
          <w:p w14:paraId="423E235E" w14:textId="77777777" w:rsidR="00BF3313" w:rsidRDefault="00000000" w:rsidP="00F91514">
            <w:pPr>
              <w:pStyle w:val="Compact"/>
              <w:jc w:val="both"/>
            </w:pPr>
            <w:r>
              <w:t>195</w:t>
            </w:r>
          </w:p>
        </w:tc>
        <w:tc>
          <w:tcPr>
            <w:tcW w:w="0" w:type="auto"/>
          </w:tcPr>
          <w:p w14:paraId="64DFA7E2" w14:textId="77777777" w:rsidR="00BF3313" w:rsidRDefault="00000000" w:rsidP="00F91514">
            <w:pPr>
              <w:pStyle w:val="Compact"/>
              <w:jc w:val="both"/>
            </w:pPr>
            <w:r>
              <w:t>15.52</w:t>
            </w:r>
          </w:p>
        </w:tc>
      </w:tr>
      <w:tr w:rsidR="00BF3313" w14:paraId="314E4A05" w14:textId="77777777">
        <w:tc>
          <w:tcPr>
            <w:tcW w:w="0" w:type="auto"/>
          </w:tcPr>
          <w:p w14:paraId="5AC76934" w14:textId="77777777" w:rsidR="00BF3313" w:rsidRDefault="00000000" w:rsidP="00F91514">
            <w:pPr>
              <w:pStyle w:val="Compact"/>
              <w:jc w:val="both"/>
            </w:pPr>
            <w:r>
              <w:t>4020332650</w:t>
            </w:r>
          </w:p>
        </w:tc>
        <w:tc>
          <w:tcPr>
            <w:tcW w:w="0" w:type="auto"/>
          </w:tcPr>
          <w:p w14:paraId="2F1BE90D" w14:textId="77777777" w:rsidR="00BF3313" w:rsidRDefault="00000000" w:rsidP="00F91514">
            <w:pPr>
              <w:pStyle w:val="Compact"/>
              <w:jc w:val="both"/>
            </w:pPr>
            <w:r>
              <w:t>82.30</w:t>
            </w:r>
          </w:p>
        </w:tc>
        <w:tc>
          <w:tcPr>
            <w:tcW w:w="0" w:type="auto"/>
          </w:tcPr>
          <w:p w14:paraId="5CC8668C" w14:textId="77777777" w:rsidR="00BF3313" w:rsidRDefault="00000000" w:rsidP="00F91514">
            <w:pPr>
              <w:pStyle w:val="Compact"/>
              <w:jc w:val="both"/>
            </w:pPr>
            <w:r>
              <w:t>83</w:t>
            </w:r>
          </w:p>
        </w:tc>
        <w:tc>
          <w:tcPr>
            <w:tcW w:w="0" w:type="auto"/>
          </w:tcPr>
          <w:p w14:paraId="0F12E600" w14:textId="77777777" w:rsidR="00BF3313" w:rsidRDefault="00000000" w:rsidP="00F91514">
            <w:pPr>
              <w:pStyle w:val="Compact"/>
              <w:jc w:val="both"/>
            </w:pPr>
            <w:r>
              <w:t>46</w:t>
            </w:r>
          </w:p>
        </w:tc>
        <w:tc>
          <w:tcPr>
            <w:tcW w:w="0" w:type="auto"/>
          </w:tcPr>
          <w:p w14:paraId="630E3902" w14:textId="77777777" w:rsidR="00BF3313" w:rsidRDefault="00000000" w:rsidP="00F91514">
            <w:pPr>
              <w:pStyle w:val="Compact"/>
              <w:jc w:val="both"/>
            </w:pPr>
            <w:r>
              <w:t>191</w:t>
            </w:r>
          </w:p>
        </w:tc>
        <w:tc>
          <w:tcPr>
            <w:tcW w:w="0" w:type="auto"/>
          </w:tcPr>
          <w:p w14:paraId="33ADE59B" w14:textId="77777777" w:rsidR="00BF3313" w:rsidRDefault="00000000" w:rsidP="00F91514">
            <w:pPr>
              <w:pStyle w:val="Compact"/>
              <w:jc w:val="both"/>
            </w:pPr>
            <w:r>
              <w:t>15.91</w:t>
            </w:r>
          </w:p>
        </w:tc>
      </w:tr>
      <w:tr w:rsidR="00BF3313" w14:paraId="44AD7B86" w14:textId="77777777">
        <w:tc>
          <w:tcPr>
            <w:tcW w:w="0" w:type="auto"/>
          </w:tcPr>
          <w:p w14:paraId="237A6C13" w14:textId="77777777" w:rsidR="00BF3313" w:rsidRDefault="00000000" w:rsidP="00F91514">
            <w:pPr>
              <w:pStyle w:val="Compact"/>
              <w:jc w:val="both"/>
            </w:pPr>
            <w:r>
              <w:t>4388161847</w:t>
            </w:r>
          </w:p>
        </w:tc>
        <w:tc>
          <w:tcPr>
            <w:tcW w:w="0" w:type="auto"/>
          </w:tcPr>
          <w:p w14:paraId="2A90C89B" w14:textId="77777777" w:rsidR="00BF3313" w:rsidRDefault="00000000" w:rsidP="00F91514">
            <w:pPr>
              <w:pStyle w:val="Compact"/>
              <w:jc w:val="both"/>
            </w:pPr>
            <w:r>
              <w:t>66.13</w:t>
            </w:r>
          </w:p>
        </w:tc>
        <w:tc>
          <w:tcPr>
            <w:tcW w:w="0" w:type="auto"/>
          </w:tcPr>
          <w:p w14:paraId="0F6CA287" w14:textId="77777777" w:rsidR="00BF3313" w:rsidRDefault="00000000" w:rsidP="00F91514">
            <w:pPr>
              <w:pStyle w:val="Compact"/>
              <w:jc w:val="both"/>
            </w:pPr>
            <w:r>
              <w:t>62</w:t>
            </w:r>
          </w:p>
        </w:tc>
        <w:tc>
          <w:tcPr>
            <w:tcW w:w="0" w:type="auto"/>
          </w:tcPr>
          <w:p w14:paraId="55A3BBB4" w14:textId="77777777" w:rsidR="00BF3313" w:rsidRDefault="00000000" w:rsidP="00F91514">
            <w:pPr>
              <w:pStyle w:val="Compact"/>
              <w:jc w:val="both"/>
            </w:pPr>
            <w:r>
              <w:t>39</w:t>
            </w:r>
          </w:p>
        </w:tc>
        <w:tc>
          <w:tcPr>
            <w:tcW w:w="0" w:type="auto"/>
          </w:tcPr>
          <w:p w14:paraId="0564DE1B" w14:textId="77777777" w:rsidR="00BF3313" w:rsidRDefault="00000000" w:rsidP="00F91514">
            <w:pPr>
              <w:pStyle w:val="Compact"/>
              <w:jc w:val="both"/>
            </w:pPr>
            <w:r>
              <w:t>180</w:t>
            </w:r>
          </w:p>
        </w:tc>
        <w:tc>
          <w:tcPr>
            <w:tcW w:w="0" w:type="auto"/>
          </w:tcPr>
          <w:p w14:paraId="09A97300" w14:textId="77777777" w:rsidR="00BF3313" w:rsidRDefault="00000000" w:rsidP="00F91514">
            <w:pPr>
              <w:pStyle w:val="Compact"/>
              <w:jc w:val="both"/>
            </w:pPr>
            <w:r>
              <w:t>15.85</w:t>
            </w:r>
          </w:p>
        </w:tc>
      </w:tr>
      <w:tr w:rsidR="00BF3313" w14:paraId="66D25456" w14:textId="77777777">
        <w:tc>
          <w:tcPr>
            <w:tcW w:w="0" w:type="auto"/>
          </w:tcPr>
          <w:p w14:paraId="4E68AA2E" w14:textId="77777777" w:rsidR="00BF3313" w:rsidRDefault="00000000" w:rsidP="00F91514">
            <w:pPr>
              <w:pStyle w:val="Compact"/>
              <w:jc w:val="both"/>
            </w:pPr>
            <w:r>
              <w:t>4558609924</w:t>
            </w:r>
          </w:p>
        </w:tc>
        <w:tc>
          <w:tcPr>
            <w:tcW w:w="0" w:type="auto"/>
          </w:tcPr>
          <w:p w14:paraId="20559322" w14:textId="77777777" w:rsidR="00BF3313" w:rsidRDefault="00000000" w:rsidP="00F91514">
            <w:pPr>
              <w:pStyle w:val="Compact"/>
              <w:jc w:val="both"/>
            </w:pPr>
            <w:r>
              <w:t>81.67</w:t>
            </w:r>
          </w:p>
        </w:tc>
        <w:tc>
          <w:tcPr>
            <w:tcW w:w="0" w:type="auto"/>
          </w:tcPr>
          <w:p w14:paraId="0DFA52D3" w14:textId="77777777" w:rsidR="00BF3313" w:rsidRDefault="00000000" w:rsidP="00F91514">
            <w:pPr>
              <w:pStyle w:val="Compact"/>
              <w:jc w:val="both"/>
            </w:pPr>
            <w:r>
              <w:t>80</w:t>
            </w:r>
          </w:p>
        </w:tc>
        <w:tc>
          <w:tcPr>
            <w:tcW w:w="0" w:type="auto"/>
          </w:tcPr>
          <w:p w14:paraId="57482977" w14:textId="77777777" w:rsidR="00BF3313" w:rsidRDefault="00000000" w:rsidP="00F91514">
            <w:pPr>
              <w:pStyle w:val="Compact"/>
              <w:jc w:val="both"/>
            </w:pPr>
            <w:r>
              <w:t>44</w:t>
            </w:r>
          </w:p>
        </w:tc>
        <w:tc>
          <w:tcPr>
            <w:tcW w:w="0" w:type="auto"/>
          </w:tcPr>
          <w:p w14:paraId="066B98A5" w14:textId="77777777" w:rsidR="00BF3313" w:rsidRDefault="00000000" w:rsidP="00F91514">
            <w:pPr>
              <w:pStyle w:val="Compact"/>
              <w:jc w:val="both"/>
            </w:pPr>
            <w:r>
              <w:t>199</w:t>
            </w:r>
          </w:p>
        </w:tc>
        <w:tc>
          <w:tcPr>
            <w:tcW w:w="0" w:type="auto"/>
          </w:tcPr>
          <w:p w14:paraId="68CBA052" w14:textId="77777777" w:rsidR="00BF3313" w:rsidRDefault="00000000" w:rsidP="00F91514">
            <w:pPr>
              <w:pStyle w:val="Compact"/>
              <w:jc w:val="both"/>
            </w:pPr>
            <w:r>
              <w:t>14.13</w:t>
            </w:r>
          </w:p>
        </w:tc>
      </w:tr>
      <w:tr w:rsidR="00BF3313" w14:paraId="2B825AAB" w14:textId="77777777">
        <w:tc>
          <w:tcPr>
            <w:tcW w:w="0" w:type="auto"/>
          </w:tcPr>
          <w:p w14:paraId="2DFA4C52" w14:textId="77777777" w:rsidR="00BF3313" w:rsidRDefault="00000000" w:rsidP="00F91514">
            <w:pPr>
              <w:pStyle w:val="Compact"/>
              <w:jc w:val="both"/>
            </w:pPr>
            <w:r>
              <w:t>5553957443</w:t>
            </w:r>
          </w:p>
        </w:tc>
        <w:tc>
          <w:tcPr>
            <w:tcW w:w="0" w:type="auto"/>
          </w:tcPr>
          <w:p w14:paraId="764EC0E6" w14:textId="77777777" w:rsidR="00BF3313" w:rsidRDefault="00000000" w:rsidP="00F91514">
            <w:pPr>
              <w:pStyle w:val="Compact"/>
              <w:jc w:val="both"/>
            </w:pPr>
            <w:r>
              <w:t>68.63</w:t>
            </w:r>
          </w:p>
        </w:tc>
        <w:tc>
          <w:tcPr>
            <w:tcW w:w="0" w:type="auto"/>
          </w:tcPr>
          <w:p w14:paraId="464B32F6" w14:textId="77777777" w:rsidR="00BF3313" w:rsidRDefault="00000000" w:rsidP="00F91514">
            <w:pPr>
              <w:pStyle w:val="Compact"/>
              <w:jc w:val="both"/>
            </w:pPr>
            <w:r>
              <w:t>64</w:t>
            </w:r>
          </w:p>
        </w:tc>
        <w:tc>
          <w:tcPr>
            <w:tcW w:w="0" w:type="auto"/>
          </w:tcPr>
          <w:p w14:paraId="4DEEE780" w14:textId="77777777" w:rsidR="00BF3313" w:rsidRDefault="00000000" w:rsidP="00F91514">
            <w:pPr>
              <w:pStyle w:val="Compact"/>
              <w:jc w:val="both"/>
            </w:pPr>
            <w:r>
              <w:t>47</w:t>
            </w:r>
          </w:p>
        </w:tc>
        <w:tc>
          <w:tcPr>
            <w:tcW w:w="0" w:type="auto"/>
          </w:tcPr>
          <w:p w14:paraId="6133F510" w14:textId="77777777" w:rsidR="00BF3313" w:rsidRDefault="00000000" w:rsidP="00F91514">
            <w:pPr>
              <w:pStyle w:val="Compact"/>
              <w:jc w:val="both"/>
            </w:pPr>
            <w:r>
              <w:t>165</w:t>
            </w:r>
          </w:p>
        </w:tc>
        <w:tc>
          <w:tcPr>
            <w:tcW w:w="0" w:type="auto"/>
          </w:tcPr>
          <w:p w14:paraId="214D3F4E" w14:textId="77777777" w:rsidR="00BF3313" w:rsidRDefault="00000000" w:rsidP="00F91514">
            <w:pPr>
              <w:pStyle w:val="Compact"/>
              <w:jc w:val="both"/>
            </w:pPr>
            <w:r>
              <w:t>14.82</w:t>
            </w:r>
          </w:p>
        </w:tc>
      </w:tr>
      <w:tr w:rsidR="00BF3313" w14:paraId="0AB42D18" w14:textId="77777777">
        <w:tc>
          <w:tcPr>
            <w:tcW w:w="0" w:type="auto"/>
          </w:tcPr>
          <w:p w14:paraId="42DD28F7" w14:textId="77777777" w:rsidR="00BF3313" w:rsidRDefault="00000000" w:rsidP="00F91514">
            <w:pPr>
              <w:pStyle w:val="Compact"/>
              <w:jc w:val="both"/>
            </w:pPr>
            <w:r>
              <w:t>5577150313</w:t>
            </w:r>
          </w:p>
        </w:tc>
        <w:tc>
          <w:tcPr>
            <w:tcW w:w="0" w:type="auto"/>
          </w:tcPr>
          <w:p w14:paraId="39795336" w14:textId="77777777" w:rsidR="00BF3313" w:rsidRDefault="00000000" w:rsidP="00F91514">
            <w:pPr>
              <w:pStyle w:val="Compact"/>
              <w:jc w:val="both"/>
            </w:pPr>
            <w:r>
              <w:t>69.56</w:t>
            </w:r>
          </w:p>
        </w:tc>
        <w:tc>
          <w:tcPr>
            <w:tcW w:w="0" w:type="auto"/>
          </w:tcPr>
          <w:p w14:paraId="7E7A2364" w14:textId="77777777" w:rsidR="00BF3313" w:rsidRDefault="00000000" w:rsidP="00F91514">
            <w:pPr>
              <w:pStyle w:val="Compact"/>
              <w:jc w:val="both"/>
            </w:pPr>
            <w:r>
              <w:t>62</w:t>
            </w:r>
          </w:p>
        </w:tc>
        <w:tc>
          <w:tcPr>
            <w:tcW w:w="0" w:type="auto"/>
          </w:tcPr>
          <w:p w14:paraId="2EACBF4C" w14:textId="77777777" w:rsidR="00BF3313" w:rsidRDefault="00000000" w:rsidP="00F91514">
            <w:pPr>
              <w:pStyle w:val="Compact"/>
              <w:jc w:val="both"/>
            </w:pPr>
            <w:r>
              <w:t>36</w:t>
            </w:r>
          </w:p>
        </w:tc>
        <w:tc>
          <w:tcPr>
            <w:tcW w:w="0" w:type="auto"/>
          </w:tcPr>
          <w:p w14:paraId="343385C6" w14:textId="77777777" w:rsidR="00BF3313" w:rsidRDefault="00000000" w:rsidP="00F91514">
            <w:pPr>
              <w:pStyle w:val="Compact"/>
              <w:jc w:val="both"/>
            </w:pPr>
            <w:r>
              <w:t>174</w:t>
            </w:r>
          </w:p>
        </w:tc>
        <w:tc>
          <w:tcPr>
            <w:tcW w:w="0" w:type="auto"/>
          </w:tcPr>
          <w:p w14:paraId="379FDB7D" w14:textId="77777777" w:rsidR="00BF3313" w:rsidRDefault="00000000" w:rsidP="00F91514">
            <w:pPr>
              <w:pStyle w:val="Compact"/>
              <w:jc w:val="both"/>
            </w:pPr>
            <w:r>
              <w:t>20.96</w:t>
            </w:r>
          </w:p>
        </w:tc>
      </w:tr>
      <w:tr w:rsidR="00BF3313" w14:paraId="4B209B95" w14:textId="77777777">
        <w:tc>
          <w:tcPr>
            <w:tcW w:w="0" w:type="auto"/>
          </w:tcPr>
          <w:p w14:paraId="3D32ADA9" w14:textId="77777777" w:rsidR="00BF3313" w:rsidRDefault="00000000" w:rsidP="00F91514">
            <w:pPr>
              <w:pStyle w:val="Compact"/>
              <w:jc w:val="both"/>
            </w:pPr>
            <w:r>
              <w:t>6117666160</w:t>
            </w:r>
          </w:p>
        </w:tc>
        <w:tc>
          <w:tcPr>
            <w:tcW w:w="0" w:type="auto"/>
          </w:tcPr>
          <w:p w14:paraId="5C3D1238" w14:textId="77777777" w:rsidR="00BF3313" w:rsidRDefault="00000000" w:rsidP="00F91514">
            <w:pPr>
              <w:pStyle w:val="Compact"/>
              <w:jc w:val="both"/>
            </w:pPr>
            <w:r>
              <w:t>83.75</w:t>
            </w:r>
          </w:p>
        </w:tc>
        <w:tc>
          <w:tcPr>
            <w:tcW w:w="0" w:type="auto"/>
          </w:tcPr>
          <w:p w14:paraId="2DF0E8C7" w14:textId="77777777" w:rsidR="00BF3313" w:rsidRDefault="00000000" w:rsidP="00F91514">
            <w:pPr>
              <w:pStyle w:val="Compact"/>
              <w:jc w:val="both"/>
            </w:pPr>
            <w:r>
              <w:t>84</w:t>
            </w:r>
          </w:p>
        </w:tc>
        <w:tc>
          <w:tcPr>
            <w:tcW w:w="0" w:type="auto"/>
          </w:tcPr>
          <w:p w14:paraId="0E1EEC7E" w14:textId="77777777" w:rsidR="00BF3313" w:rsidRDefault="00000000" w:rsidP="00F91514">
            <w:pPr>
              <w:pStyle w:val="Compact"/>
              <w:jc w:val="both"/>
            </w:pPr>
            <w:r>
              <w:t>52</w:t>
            </w:r>
          </w:p>
        </w:tc>
        <w:tc>
          <w:tcPr>
            <w:tcW w:w="0" w:type="auto"/>
          </w:tcPr>
          <w:p w14:paraId="53635B37" w14:textId="77777777" w:rsidR="00BF3313" w:rsidRDefault="00000000" w:rsidP="00F91514">
            <w:pPr>
              <w:pStyle w:val="Compact"/>
              <w:jc w:val="both"/>
            </w:pPr>
            <w:r>
              <w:t>189</w:t>
            </w:r>
          </w:p>
        </w:tc>
        <w:tc>
          <w:tcPr>
            <w:tcW w:w="0" w:type="auto"/>
          </w:tcPr>
          <w:p w14:paraId="25AF24B9" w14:textId="77777777" w:rsidR="00BF3313" w:rsidRDefault="00000000" w:rsidP="00F91514">
            <w:pPr>
              <w:pStyle w:val="Compact"/>
              <w:jc w:val="both"/>
            </w:pPr>
            <w:r>
              <w:t>14.12</w:t>
            </w:r>
          </w:p>
        </w:tc>
      </w:tr>
      <w:tr w:rsidR="00BF3313" w14:paraId="2CCC3C28" w14:textId="77777777">
        <w:tc>
          <w:tcPr>
            <w:tcW w:w="0" w:type="auto"/>
          </w:tcPr>
          <w:p w14:paraId="3CFD7CD2" w14:textId="77777777" w:rsidR="00BF3313" w:rsidRDefault="00000000" w:rsidP="00F91514">
            <w:pPr>
              <w:pStyle w:val="Compact"/>
              <w:jc w:val="both"/>
            </w:pPr>
            <w:r>
              <w:t>6775888955</w:t>
            </w:r>
          </w:p>
        </w:tc>
        <w:tc>
          <w:tcPr>
            <w:tcW w:w="0" w:type="auto"/>
          </w:tcPr>
          <w:p w14:paraId="63AA4806" w14:textId="77777777" w:rsidR="00BF3313" w:rsidRDefault="00000000" w:rsidP="00F91514">
            <w:pPr>
              <w:pStyle w:val="Compact"/>
              <w:jc w:val="both"/>
            </w:pPr>
            <w:r>
              <w:t>92.03</w:t>
            </w:r>
          </w:p>
        </w:tc>
        <w:tc>
          <w:tcPr>
            <w:tcW w:w="0" w:type="auto"/>
          </w:tcPr>
          <w:p w14:paraId="1699EFD0" w14:textId="77777777" w:rsidR="00BF3313" w:rsidRDefault="00000000" w:rsidP="00F91514">
            <w:pPr>
              <w:pStyle w:val="Compact"/>
              <w:jc w:val="both"/>
            </w:pPr>
            <w:r>
              <w:t>91</w:t>
            </w:r>
          </w:p>
        </w:tc>
        <w:tc>
          <w:tcPr>
            <w:tcW w:w="0" w:type="auto"/>
          </w:tcPr>
          <w:p w14:paraId="2A91CC0A" w14:textId="77777777" w:rsidR="00BF3313" w:rsidRDefault="00000000" w:rsidP="00F91514">
            <w:pPr>
              <w:pStyle w:val="Compact"/>
              <w:jc w:val="both"/>
            </w:pPr>
            <w:r>
              <w:t>55</w:t>
            </w:r>
          </w:p>
        </w:tc>
        <w:tc>
          <w:tcPr>
            <w:tcW w:w="0" w:type="auto"/>
          </w:tcPr>
          <w:p w14:paraId="364D6E6E" w14:textId="77777777" w:rsidR="00BF3313" w:rsidRDefault="00000000" w:rsidP="00F91514">
            <w:pPr>
              <w:pStyle w:val="Compact"/>
              <w:jc w:val="both"/>
            </w:pPr>
            <w:r>
              <w:t>177</w:t>
            </w:r>
          </w:p>
        </w:tc>
        <w:tc>
          <w:tcPr>
            <w:tcW w:w="0" w:type="auto"/>
          </w:tcPr>
          <w:p w14:paraId="539240C9" w14:textId="77777777" w:rsidR="00BF3313" w:rsidRDefault="00000000" w:rsidP="00F91514">
            <w:pPr>
              <w:pStyle w:val="Compact"/>
              <w:jc w:val="both"/>
            </w:pPr>
            <w:r>
              <w:t>17.60</w:t>
            </w:r>
          </w:p>
        </w:tc>
      </w:tr>
      <w:tr w:rsidR="00BF3313" w14:paraId="1EA7B042" w14:textId="77777777">
        <w:tc>
          <w:tcPr>
            <w:tcW w:w="0" w:type="auto"/>
          </w:tcPr>
          <w:p w14:paraId="322C9BE8" w14:textId="77777777" w:rsidR="00BF3313" w:rsidRDefault="00000000" w:rsidP="00F91514">
            <w:pPr>
              <w:pStyle w:val="Compact"/>
              <w:jc w:val="both"/>
            </w:pPr>
            <w:r>
              <w:t>6962181067</w:t>
            </w:r>
          </w:p>
        </w:tc>
        <w:tc>
          <w:tcPr>
            <w:tcW w:w="0" w:type="auto"/>
          </w:tcPr>
          <w:p w14:paraId="7465D0CB" w14:textId="77777777" w:rsidR="00BF3313" w:rsidRDefault="00000000" w:rsidP="00F91514">
            <w:pPr>
              <w:pStyle w:val="Compact"/>
              <w:jc w:val="both"/>
            </w:pPr>
            <w:r>
              <w:t>77.72</w:t>
            </w:r>
          </w:p>
        </w:tc>
        <w:tc>
          <w:tcPr>
            <w:tcW w:w="0" w:type="auto"/>
          </w:tcPr>
          <w:p w14:paraId="010800D3" w14:textId="77777777" w:rsidR="00BF3313" w:rsidRDefault="00000000" w:rsidP="00F91514">
            <w:pPr>
              <w:pStyle w:val="Compact"/>
              <w:jc w:val="both"/>
            </w:pPr>
            <w:r>
              <w:t>73</w:t>
            </w:r>
          </w:p>
        </w:tc>
        <w:tc>
          <w:tcPr>
            <w:tcW w:w="0" w:type="auto"/>
          </w:tcPr>
          <w:p w14:paraId="2B14428B" w14:textId="77777777" w:rsidR="00BF3313" w:rsidRDefault="00000000" w:rsidP="00F91514">
            <w:pPr>
              <w:pStyle w:val="Compact"/>
              <w:jc w:val="both"/>
            </w:pPr>
            <w:r>
              <w:t>47</w:t>
            </w:r>
          </w:p>
        </w:tc>
        <w:tc>
          <w:tcPr>
            <w:tcW w:w="0" w:type="auto"/>
          </w:tcPr>
          <w:p w14:paraId="4349A890" w14:textId="77777777" w:rsidR="00BF3313" w:rsidRDefault="00000000" w:rsidP="00F91514">
            <w:pPr>
              <w:pStyle w:val="Compact"/>
              <w:jc w:val="both"/>
            </w:pPr>
            <w:r>
              <w:t>184</w:t>
            </w:r>
          </w:p>
        </w:tc>
        <w:tc>
          <w:tcPr>
            <w:tcW w:w="0" w:type="auto"/>
          </w:tcPr>
          <w:p w14:paraId="7BD46806" w14:textId="77777777" w:rsidR="00BF3313" w:rsidRDefault="00000000" w:rsidP="00F91514">
            <w:pPr>
              <w:pStyle w:val="Compact"/>
              <w:jc w:val="both"/>
            </w:pPr>
            <w:r>
              <w:t>17.00</w:t>
            </w:r>
          </w:p>
        </w:tc>
      </w:tr>
      <w:tr w:rsidR="00BF3313" w14:paraId="5755ECB9" w14:textId="77777777">
        <w:tc>
          <w:tcPr>
            <w:tcW w:w="0" w:type="auto"/>
          </w:tcPr>
          <w:p w14:paraId="2221940B" w14:textId="77777777" w:rsidR="00BF3313" w:rsidRDefault="00000000" w:rsidP="00F91514">
            <w:pPr>
              <w:pStyle w:val="Compact"/>
              <w:jc w:val="both"/>
            </w:pPr>
            <w:r>
              <w:t>7007744171</w:t>
            </w:r>
          </w:p>
        </w:tc>
        <w:tc>
          <w:tcPr>
            <w:tcW w:w="0" w:type="auto"/>
          </w:tcPr>
          <w:p w14:paraId="7D392915" w14:textId="77777777" w:rsidR="00BF3313" w:rsidRDefault="00000000" w:rsidP="00F91514">
            <w:pPr>
              <w:pStyle w:val="Compact"/>
              <w:jc w:val="both"/>
            </w:pPr>
            <w:r>
              <w:t>91.12</w:t>
            </w:r>
          </w:p>
        </w:tc>
        <w:tc>
          <w:tcPr>
            <w:tcW w:w="0" w:type="auto"/>
          </w:tcPr>
          <w:p w14:paraId="14EA0896" w14:textId="77777777" w:rsidR="00BF3313" w:rsidRDefault="00000000" w:rsidP="00F91514">
            <w:pPr>
              <w:pStyle w:val="Compact"/>
              <w:jc w:val="both"/>
            </w:pPr>
            <w:r>
              <w:t>90</w:t>
            </w:r>
          </w:p>
        </w:tc>
        <w:tc>
          <w:tcPr>
            <w:tcW w:w="0" w:type="auto"/>
          </w:tcPr>
          <w:p w14:paraId="71582301" w14:textId="77777777" w:rsidR="00BF3313" w:rsidRDefault="00000000" w:rsidP="00F91514">
            <w:pPr>
              <w:pStyle w:val="Compact"/>
              <w:jc w:val="both"/>
            </w:pPr>
            <w:r>
              <w:t>54</w:t>
            </w:r>
          </w:p>
        </w:tc>
        <w:tc>
          <w:tcPr>
            <w:tcW w:w="0" w:type="auto"/>
          </w:tcPr>
          <w:p w14:paraId="5D43C643" w14:textId="77777777" w:rsidR="00BF3313" w:rsidRDefault="00000000" w:rsidP="00F91514">
            <w:pPr>
              <w:pStyle w:val="Compact"/>
              <w:jc w:val="both"/>
            </w:pPr>
            <w:r>
              <w:t>166</w:t>
            </w:r>
          </w:p>
        </w:tc>
        <w:tc>
          <w:tcPr>
            <w:tcW w:w="0" w:type="auto"/>
          </w:tcPr>
          <w:p w14:paraId="0C19DD92" w14:textId="77777777" w:rsidR="00BF3313" w:rsidRDefault="00000000" w:rsidP="00F91514">
            <w:pPr>
              <w:pStyle w:val="Compact"/>
              <w:jc w:val="both"/>
            </w:pPr>
            <w:r>
              <w:t>13.99</w:t>
            </w:r>
          </w:p>
        </w:tc>
      </w:tr>
      <w:tr w:rsidR="00BF3313" w14:paraId="707E70BB" w14:textId="77777777">
        <w:tc>
          <w:tcPr>
            <w:tcW w:w="0" w:type="auto"/>
          </w:tcPr>
          <w:p w14:paraId="16676860" w14:textId="77777777" w:rsidR="00BF3313" w:rsidRDefault="00000000" w:rsidP="00F91514">
            <w:pPr>
              <w:pStyle w:val="Compact"/>
              <w:jc w:val="both"/>
            </w:pPr>
            <w:r>
              <w:t>8792009665</w:t>
            </w:r>
          </w:p>
        </w:tc>
        <w:tc>
          <w:tcPr>
            <w:tcW w:w="0" w:type="auto"/>
          </w:tcPr>
          <w:p w14:paraId="181BE552" w14:textId="77777777" w:rsidR="00BF3313" w:rsidRDefault="00000000" w:rsidP="00F91514">
            <w:pPr>
              <w:pStyle w:val="Compact"/>
              <w:jc w:val="both"/>
            </w:pPr>
            <w:r>
              <w:t>72.49</w:t>
            </w:r>
          </w:p>
        </w:tc>
        <w:tc>
          <w:tcPr>
            <w:tcW w:w="0" w:type="auto"/>
          </w:tcPr>
          <w:p w14:paraId="01394858" w14:textId="77777777" w:rsidR="00BF3313" w:rsidRDefault="00000000" w:rsidP="00F91514">
            <w:pPr>
              <w:pStyle w:val="Compact"/>
              <w:jc w:val="both"/>
            </w:pPr>
            <w:r>
              <w:t>70</w:t>
            </w:r>
          </w:p>
        </w:tc>
        <w:tc>
          <w:tcPr>
            <w:tcW w:w="0" w:type="auto"/>
          </w:tcPr>
          <w:p w14:paraId="0D990B5F" w14:textId="77777777" w:rsidR="00BF3313" w:rsidRDefault="00000000" w:rsidP="00F91514">
            <w:pPr>
              <w:pStyle w:val="Compact"/>
              <w:jc w:val="both"/>
            </w:pPr>
            <w:r>
              <w:t>43</w:t>
            </w:r>
          </w:p>
        </w:tc>
        <w:tc>
          <w:tcPr>
            <w:tcW w:w="0" w:type="auto"/>
          </w:tcPr>
          <w:p w14:paraId="43560637" w14:textId="77777777" w:rsidR="00BF3313" w:rsidRDefault="00000000" w:rsidP="00F91514">
            <w:pPr>
              <w:pStyle w:val="Compact"/>
              <w:jc w:val="both"/>
            </w:pPr>
            <w:r>
              <w:t>158</w:t>
            </w:r>
          </w:p>
        </w:tc>
        <w:tc>
          <w:tcPr>
            <w:tcW w:w="0" w:type="auto"/>
          </w:tcPr>
          <w:p w14:paraId="563954FE" w14:textId="77777777" w:rsidR="00BF3313" w:rsidRDefault="00000000" w:rsidP="00F91514">
            <w:pPr>
              <w:pStyle w:val="Compact"/>
              <w:jc w:val="both"/>
            </w:pPr>
            <w:r>
              <w:t>13.71</w:t>
            </w:r>
          </w:p>
        </w:tc>
      </w:tr>
      <w:tr w:rsidR="00BF3313" w14:paraId="57551013" w14:textId="77777777">
        <w:tc>
          <w:tcPr>
            <w:tcW w:w="0" w:type="auto"/>
          </w:tcPr>
          <w:p w14:paraId="3DB7BBAE" w14:textId="77777777" w:rsidR="00BF3313" w:rsidRDefault="00000000" w:rsidP="00F91514">
            <w:pPr>
              <w:pStyle w:val="Compact"/>
              <w:jc w:val="both"/>
            </w:pPr>
            <w:r>
              <w:t>8877689391</w:t>
            </w:r>
          </w:p>
        </w:tc>
        <w:tc>
          <w:tcPr>
            <w:tcW w:w="0" w:type="auto"/>
          </w:tcPr>
          <w:p w14:paraId="4CA7E4E4" w14:textId="77777777" w:rsidR="00BF3313" w:rsidRDefault="00000000" w:rsidP="00F91514">
            <w:pPr>
              <w:pStyle w:val="Compact"/>
              <w:jc w:val="both"/>
            </w:pPr>
            <w:r>
              <w:t>83.61</w:t>
            </w:r>
          </w:p>
        </w:tc>
        <w:tc>
          <w:tcPr>
            <w:tcW w:w="0" w:type="auto"/>
          </w:tcPr>
          <w:p w14:paraId="6004E122" w14:textId="77777777" w:rsidR="00BF3313" w:rsidRDefault="00000000" w:rsidP="00F91514">
            <w:pPr>
              <w:pStyle w:val="Compact"/>
              <w:jc w:val="both"/>
            </w:pPr>
            <w:r>
              <w:t>72</w:t>
            </w:r>
          </w:p>
        </w:tc>
        <w:tc>
          <w:tcPr>
            <w:tcW w:w="0" w:type="auto"/>
          </w:tcPr>
          <w:p w14:paraId="363DBB2E" w14:textId="77777777" w:rsidR="00BF3313" w:rsidRDefault="00000000" w:rsidP="00F91514">
            <w:pPr>
              <w:pStyle w:val="Compact"/>
              <w:jc w:val="both"/>
            </w:pPr>
            <w:r>
              <w:t>46</w:t>
            </w:r>
          </w:p>
        </w:tc>
        <w:tc>
          <w:tcPr>
            <w:tcW w:w="0" w:type="auto"/>
          </w:tcPr>
          <w:p w14:paraId="7942A7C7" w14:textId="77777777" w:rsidR="00BF3313" w:rsidRDefault="00000000" w:rsidP="00F91514">
            <w:pPr>
              <w:pStyle w:val="Compact"/>
              <w:jc w:val="both"/>
            </w:pPr>
            <w:r>
              <w:t>180</w:t>
            </w:r>
          </w:p>
        </w:tc>
        <w:tc>
          <w:tcPr>
            <w:tcW w:w="0" w:type="auto"/>
          </w:tcPr>
          <w:p w14:paraId="0D2B75DB" w14:textId="77777777" w:rsidR="00BF3313" w:rsidRDefault="00000000" w:rsidP="00F91514">
            <w:pPr>
              <w:pStyle w:val="Compact"/>
              <w:jc w:val="both"/>
            </w:pPr>
            <w:r>
              <w:t>30.60</w:t>
            </w:r>
          </w:p>
        </w:tc>
      </w:tr>
    </w:tbl>
    <w:p w14:paraId="7556879C" w14:textId="77777777" w:rsidR="00BF3313" w:rsidRDefault="00000000" w:rsidP="00F91514">
      <w:pPr>
        <w:pStyle w:val="Heading5"/>
        <w:jc w:val="both"/>
      </w:pPr>
      <w:bookmarkStart w:id="41" w:name="boxplot-for-each-id"/>
      <w:bookmarkEnd w:id="40"/>
      <w:r>
        <w:lastRenderedPageBreak/>
        <w:t>Boxplot for each ID</w:t>
      </w:r>
    </w:p>
    <w:p w14:paraId="139D5C4B" w14:textId="77777777" w:rsidR="00BF3313" w:rsidRDefault="00000000" w:rsidP="00F91514">
      <w:pPr>
        <w:pStyle w:val="FirstParagraph"/>
        <w:jc w:val="both"/>
      </w:pPr>
      <w:r>
        <w:rPr>
          <w:noProof/>
        </w:rPr>
        <w:drawing>
          <wp:inline distT="0" distB="0" distL="0" distR="0" wp14:anchorId="639121BD" wp14:editId="51C836FC">
            <wp:extent cx="4620126" cy="3696101"/>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Bellabeat_Analysis_Report_files/figure-docx/Boxplot%20for%20each%20ID-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6EA5D06" w14:textId="77777777" w:rsidR="00BF3313" w:rsidRDefault="00000000" w:rsidP="00F91514">
      <w:pPr>
        <w:pStyle w:val="BodyText"/>
        <w:jc w:val="both"/>
      </w:pPr>
      <w:r>
        <w:t>The summary statistics of heart rate by ID illustrate diverse physiological patterns among individuals. Mean heart rates range from approximately 66 to 93 bpm, indicating varied resting or active states. The closely aligned means and medians suggest symmetrical distributions for most individuals. The extensive range in minimum and maximum heart rates, from as low as 36 bpm to as high as 203 bpm, reflects the breadth of physical states, from rest to high activity. The standard deviations, varying significantly across IDs, highlight the distinct fluctuations in heart rate each person experiences.</w:t>
      </w:r>
    </w:p>
    <w:p w14:paraId="37FF765D" w14:textId="77B02AD5" w:rsidR="00BF3313" w:rsidRDefault="008411A5" w:rsidP="00F91514">
      <w:pPr>
        <w:pStyle w:val="BodyText"/>
        <w:jc w:val="both"/>
      </w:pPr>
      <w:r>
        <w:t xml:space="preserve">Overall, the summary table and the boxplot suggest that </w:t>
      </w:r>
      <w:proofErr w:type="gramStart"/>
      <w:r>
        <w:t>each individual’s</w:t>
      </w:r>
      <w:proofErr w:type="gramEnd"/>
      <w:r>
        <w:t xml:space="preserve"> heart rate pattern is unique </w:t>
      </w:r>
      <w:r w:rsidR="004A52C7">
        <w:t xml:space="preserve">and </w:t>
      </w:r>
      <w:r>
        <w:t xml:space="preserve">potentially influenced by </w:t>
      </w:r>
      <w:r w:rsidR="004A52C7">
        <w:t>various</w:t>
      </w:r>
      <w:r>
        <w:t xml:space="preserve"> factors</w:t>
      </w:r>
      <w:r w:rsidR="004A52C7">
        <w:t>,</w:t>
      </w:r>
      <w:r>
        <w:t xml:space="preserve"> including physical activity, overall health, and lifestyle habits. Such insights can be invaluable for personali</w:t>
      </w:r>
      <w:r w:rsidR="004A52C7">
        <w:t>s</w:t>
      </w:r>
      <w:r>
        <w:t>ed health monitoring and targeted interventions.</w:t>
      </w:r>
    </w:p>
    <w:p w14:paraId="5E6C96B0" w14:textId="77777777" w:rsidR="00BF3313" w:rsidRDefault="00000000" w:rsidP="00F91514">
      <w:pPr>
        <w:pStyle w:val="Heading3"/>
        <w:jc w:val="both"/>
      </w:pPr>
      <w:bookmarkStart w:id="42" w:name="analysing-intensities-data"/>
      <w:bookmarkStart w:id="43" w:name="_Toc152800218"/>
      <w:bookmarkEnd w:id="38"/>
      <w:bookmarkEnd w:id="41"/>
      <w:r>
        <w:lastRenderedPageBreak/>
        <w:t>Analysing Intensities Data</w:t>
      </w:r>
      <w:bookmarkEnd w:id="43"/>
    </w:p>
    <w:p w14:paraId="06DDD407" w14:textId="037BBAF9" w:rsidR="00BF3313" w:rsidRDefault="00532D07" w:rsidP="00F91514">
      <w:pPr>
        <w:pStyle w:val="FirstParagraph"/>
        <w:jc w:val="both"/>
      </w:pPr>
      <w:r>
        <w:rPr>
          <w:noProof/>
        </w:rPr>
        <w:drawing>
          <wp:inline distT="0" distB="0" distL="0" distR="0" wp14:anchorId="3D503DA7" wp14:editId="07FE67DA">
            <wp:extent cx="5943600" cy="3663950"/>
            <wp:effectExtent l="0" t="0" r="0" b="0"/>
            <wp:docPr id="10008356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63950"/>
                    </a:xfrm>
                    <a:prstGeom prst="rect">
                      <a:avLst/>
                    </a:prstGeom>
                    <a:noFill/>
                    <a:ln>
                      <a:noFill/>
                    </a:ln>
                  </pic:spPr>
                </pic:pic>
              </a:graphicData>
            </a:graphic>
          </wp:inline>
        </w:drawing>
      </w:r>
    </w:p>
    <w:p w14:paraId="071BCE36" w14:textId="10BD1114" w:rsidR="00BF3313" w:rsidRDefault="00000000" w:rsidP="00F91514">
      <w:pPr>
        <w:pStyle w:val="BodyText"/>
        <w:jc w:val="both"/>
      </w:pPr>
      <w:r>
        <w:t xml:space="preserve">The analysis of hourly intensities across different days of the week reveals distinct peaks in user activity, particularly in the evening, especially between 5 PM and 7 PM on Wednesdays, indicating a midweek surge in physical activities, possibly due to post-work exercise routines. Additionally, activity levels on Saturday around noon are notably higher than </w:t>
      </w:r>
      <w:r w:rsidR="004A52C7">
        <w:t xml:space="preserve">on </w:t>
      </w:r>
      <w:r>
        <w:t xml:space="preserve">other days, suggesting that users might </w:t>
      </w:r>
      <w:r w:rsidR="004A52C7">
        <w:t>engage</w:t>
      </w:r>
      <w:r>
        <w:t xml:space="preserve"> in outdoor activities or workouts during weekend leisure time. This information </w:t>
      </w:r>
      <w:r w:rsidR="004A52C7">
        <w:t>benefits</w:t>
      </w:r>
      <w:r>
        <w:t xml:space="preserve"> Bellabeat, as it can tailor its engagement strategies by sending targeted reminders or motivational content during these peak hours. Encouraging users to maintain or increase physical activities during these times can optimi</w:t>
      </w:r>
      <w:r w:rsidR="004A52C7">
        <w:t>s</w:t>
      </w:r>
      <w:r>
        <w:t xml:space="preserve">e app engagement and promote a healthier lifestyle, especially for those with a tendency towards sedentary </w:t>
      </w:r>
      <w:r w:rsidR="004A52C7">
        <w:t>weekday behaviour</w:t>
      </w:r>
      <w:r>
        <w:t>.</w:t>
      </w:r>
    </w:p>
    <w:p w14:paraId="50C2B3E6" w14:textId="77777777" w:rsidR="00BF3313" w:rsidRDefault="00000000" w:rsidP="00F91514">
      <w:pPr>
        <w:pStyle w:val="Heading3"/>
        <w:jc w:val="both"/>
      </w:pPr>
      <w:bookmarkStart w:id="44" w:name="analysing-daily-sleep-dataset"/>
      <w:bookmarkStart w:id="45" w:name="_Toc152800219"/>
      <w:bookmarkEnd w:id="42"/>
      <w:r>
        <w:lastRenderedPageBreak/>
        <w:t>Analysing Daily Sleep Dataset</w:t>
      </w:r>
      <w:bookmarkEnd w:id="45"/>
    </w:p>
    <w:p w14:paraId="587C66EE" w14:textId="77777777" w:rsidR="00BF3313" w:rsidRDefault="00000000" w:rsidP="00F91514">
      <w:pPr>
        <w:pStyle w:val="Heading5"/>
        <w:jc w:val="both"/>
      </w:pPr>
      <w:bookmarkStart w:id="46" w:name="X7a95eeba6cd13efbcd31cb1c56404d37b473448"/>
      <w:r>
        <w:t>Box plot for total minus asleep per capita</w:t>
      </w:r>
    </w:p>
    <w:p w14:paraId="37859346" w14:textId="77777777" w:rsidR="00BF3313" w:rsidRDefault="00000000" w:rsidP="00F91514">
      <w:pPr>
        <w:pStyle w:val="FirstParagraph"/>
        <w:jc w:val="both"/>
      </w:pPr>
      <w:r>
        <w:rPr>
          <w:noProof/>
        </w:rPr>
        <w:drawing>
          <wp:inline distT="0" distB="0" distL="0" distR="0" wp14:anchorId="55AA6F99" wp14:editId="06881E9F">
            <wp:extent cx="4620126" cy="3696101"/>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Bellabeat_Analysis_Report_files/figure-docx/Box%20plot%20for%20total%20minus%20asleep%20per%20capita-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A6FC3F7" w14:textId="4961AABC" w:rsidR="00BF3313" w:rsidRDefault="00000000" w:rsidP="00F91514">
      <w:pPr>
        <w:pStyle w:val="BodyText"/>
        <w:jc w:val="both"/>
      </w:pPr>
      <w:r>
        <w:t xml:space="preserve">The summary statistics of total minutes asleep reflect significant variability in sleep patterns across the dataset. The data shows a broad range in average sleep duration, with some extremely low or high averages suggesting potential anomalies or data entry errors. Median values </w:t>
      </w:r>
      <w:r w:rsidR="004A52C7">
        <w:t>generally align</w:t>
      </w:r>
      <w:r>
        <w:t xml:space="preserve"> with the means, indicating a </w:t>
      </w:r>
      <w:r w:rsidR="004A52C7">
        <w:t>primari</w:t>
      </w:r>
      <w:r>
        <w:t>ly symmetrical distribution of sleep durations. However, the widespread minimum and maximum sleep times highlight the diversity in sleep habits, ranging from very short to extended durations. The variability in sleep patterns, as evidenced by the standard deviations, suggests differing levels of consistency among individuals, with some showing stable sleep routines and others experiencing more fluctuation. Overall, these statistics underscore the individuality of sleep habits, possibly influenced by a mix of personal, health, and environmental factors.</w:t>
      </w:r>
    </w:p>
    <w:p w14:paraId="4CBDA4E9" w14:textId="77777777" w:rsidR="00BF3313" w:rsidRDefault="00000000" w:rsidP="00F91514">
      <w:pPr>
        <w:pStyle w:val="Heading5"/>
        <w:jc w:val="both"/>
      </w:pPr>
      <w:bookmarkStart w:id="47" w:name="X6471d8ce4c22f22a191fa8a095a98d4fd65b980"/>
      <w:bookmarkEnd w:id="46"/>
      <w:r>
        <w:lastRenderedPageBreak/>
        <w:t>Violin plot of total hours asleep by day of the week</w:t>
      </w:r>
    </w:p>
    <w:p w14:paraId="226C51BE" w14:textId="2CB871C2" w:rsidR="00BF3313" w:rsidRDefault="00532D07" w:rsidP="00F91514">
      <w:pPr>
        <w:pStyle w:val="FirstParagraph"/>
        <w:jc w:val="both"/>
      </w:pPr>
      <w:r>
        <w:rPr>
          <w:noProof/>
        </w:rPr>
        <w:drawing>
          <wp:inline distT="0" distB="0" distL="0" distR="0" wp14:anchorId="19419344" wp14:editId="67E08E1A">
            <wp:extent cx="5943600" cy="3663950"/>
            <wp:effectExtent l="0" t="0" r="0" b="0"/>
            <wp:docPr id="18399488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63950"/>
                    </a:xfrm>
                    <a:prstGeom prst="rect">
                      <a:avLst/>
                    </a:prstGeom>
                    <a:noFill/>
                    <a:ln>
                      <a:noFill/>
                    </a:ln>
                  </pic:spPr>
                </pic:pic>
              </a:graphicData>
            </a:graphic>
          </wp:inline>
        </w:drawing>
      </w:r>
      <w:r>
        <w:t xml:space="preserve"> </w:t>
      </w:r>
    </w:p>
    <w:p w14:paraId="3088AA5C" w14:textId="254EFA48" w:rsidR="00BF3313" w:rsidRDefault="00532D07" w:rsidP="00F91514">
      <w:pPr>
        <w:pStyle w:val="Heading5"/>
        <w:jc w:val="both"/>
      </w:pPr>
      <w:r w:rsidRPr="00532D07">
        <w:t>Summary statistics of total hours asleep by day of the week</w:t>
      </w:r>
    </w:p>
    <w:tbl>
      <w:tblPr>
        <w:tblStyle w:val="Table"/>
        <w:tblW w:w="0" w:type="auto"/>
        <w:tblLook w:val="0020" w:firstRow="1" w:lastRow="0" w:firstColumn="0" w:lastColumn="0" w:noHBand="0" w:noVBand="0"/>
      </w:tblPr>
      <w:tblGrid>
        <w:gridCol w:w="1465"/>
        <w:gridCol w:w="780"/>
        <w:gridCol w:w="980"/>
        <w:gridCol w:w="664"/>
        <w:gridCol w:w="797"/>
        <w:gridCol w:w="664"/>
      </w:tblGrid>
      <w:tr w:rsidR="00BF3313" w14:paraId="354D207A" w14:textId="77777777" w:rsidTr="00BF3313">
        <w:trPr>
          <w:cnfStyle w:val="100000000000" w:firstRow="1" w:lastRow="0" w:firstColumn="0" w:lastColumn="0" w:oddVBand="0" w:evenVBand="0" w:oddHBand="0" w:evenHBand="0" w:firstRowFirstColumn="0" w:firstRowLastColumn="0" w:lastRowFirstColumn="0" w:lastRowLastColumn="0"/>
          <w:tblHeader/>
        </w:trPr>
        <w:tc>
          <w:tcPr>
            <w:tcW w:w="0" w:type="auto"/>
          </w:tcPr>
          <w:p w14:paraId="05FC5814" w14:textId="79C0D041" w:rsidR="00BF3313" w:rsidRDefault="008411A5" w:rsidP="00F91514">
            <w:pPr>
              <w:pStyle w:val="Compact"/>
              <w:jc w:val="both"/>
            </w:pPr>
            <w:r>
              <w:t>Day of week</w:t>
            </w:r>
          </w:p>
        </w:tc>
        <w:tc>
          <w:tcPr>
            <w:tcW w:w="0" w:type="auto"/>
          </w:tcPr>
          <w:p w14:paraId="3CCBA3C6" w14:textId="77777777" w:rsidR="00BF3313" w:rsidRDefault="00000000" w:rsidP="00F91514">
            <w:pPr>
              <w:pStyle w:val="Compact"/>
              <w:jc w:val="both"/>
            </w:pPr>
            <w:r>
              <w:t>Mean</w:t>
            </w:r>
          </w:p>
        </w:tc>
        <w:tc>
          <w:tcPr>
            <w:tcW w:w="0" w:type="auto"/>
          </w:tcPr>
          <w:p w14:paraId="6B56B8B8" w14:textId="77777777" w:rsidR="00BF3313" w:rsidRDefault="00000000" w:rsidP="00F91514">
            <w:pPr>
              <w:pStyle w:val="Compact"/>
              <w:jc w:val="both"/>
            </w:pPr>
            <w:r>
              <w:t>Median</w:t>
            </w:r>
          </w:p>
        </w:tc>
        <w:tc>
          <w:tcPr>
            <w:tcW w:w="0" w:type="auto"/>
          </w:tcPr>
          <w:p w14:paraId="78F96A38" w14:textId="77777777" w:rsidR="00BF3313" w:rsidRDefault="00000000" w:rsidP="00F91514">
            <w:pPr>
              <w:pStyle w:val="Compact"/>
              <w:jc w:val="both"/>
            </w:pPr>
            <w:r>
              <w:t>Min</w:t>
            </w:r>
          </w:p>
        </w:tc>
        <w:tc>
          <w:tcPr>
            <w:tcW w:w="0" w:type="auto"/>
          </w:tcPr>
          <w:p w14:paraId="136CDE75" w14:textId="77777777" w:rsidR="00BF3313" w:rsidRDefault="00000000" w:rsidP="00F91514">
            <w:pPr>
              <w:pStyle w:val="Compact"/>
              <w:jc w:val="both"/>
            </w:pPr>
            <w:r>
              <w:t>Max</w:t>
            </w:r>
          </w:p>
        </w:tc>
        <w:tc>
          <w:tcPr>
            <w:tcW w:w="0" w:type="auto"/>
          </w:tcPr>
          <w:p w14:paraId="529EE893" w14:textId="77777777" w:rsidR="00BF3313" w:rsidRDefault="00000000" w:rsidP="00F91514">
            <w:pPr>
              <w:pStyle w:val="Compact"/>
              <w:jc w:val="both"/>
            </w:pPr>
            <w:r>
              <w:t>SD</w:t>
            </w:r>
          </w:p>
        </w:tc>
      </w:tr>
      <w:tr w:rsidR="00BF3313" w14:paraId="47D4A97D" w14:textId="77777777">
        <w:tc>
          <w:tcPr>
            <w:tcW w:w="0" w:type="auto"/>
          </w:tcPr>
          <w:p w14:paraId="6AE3B053" w14:textId="77777777" w:rsidR="00BF3313" w:rsidRDefault="00000000" w:rsidP="00F91514">
            <w:pPr>
              <w:pStyle w:val="Compact"/>
              <w:jc w:val="both"/>
            </w:pPr>
            <w:r>
              <w:t>Monday</w:t>
            </w:r>
          </w:p>
        </w:tc>
        <w:tc>
          <w:tcPr>
            <w:tcW w:w="0" w:type="auto"/>
          </w:tcPr>
          <w:p w14:paraId="3BF04F59" w14:textId="77777777" w:rsidR="00BF3313" w:rsidRDefault="00000000" w:rsidP="00F91514">
            <w:pPr>
              <w:pStyle w:val="Compact"/>
              <w:jc w:val="both"/>
            </w:pPr>
            <w:r>
              <w:t>6.99</w:t>
            </w:r>
          </w:p>
        </w:tc>
        <w:tc>
          <w:tcPr>
            <w:tcW w:w="0" w:type="auto"/>
          </w:tcPr>
          <w:p w14:paraId="0D20D217" w14:textId="77777777" w:rsidR="00BF3313" w:rsidRDefault="00000000" w:rsidP="00F91514">
            <w:pPr>
              <w:pStyle w:val="Compact"/>
              <w:jc w:val="both"/>
            </w:pPr>
            <w:r>
              <w:t>7.23</w:t>
            </w:r>
          </w:p>
        </w:tc>
        <w:tc>
          <w:tcPr>
            <w:tcW w:w="0" w:type="auto"/>
          </w:tcPr>
          <w:p w14:paraId="3F287E25" w14:textId="77777777" w:rsidR="00BF3313" w:rsidRDefault="00000000" w:rsidP="00F91514">
            <w:pPr>
              <w:pStyle w:val="Compact"/>
              <w:jc w:val="both"/>
            </w:pPr>
            <w:r>
              <w:t>1.03</w:t>
            </w:r>
          </w:p>
        </w:tc>
        <w:tc>
          <w:tcPr>
            <w:tcW w:w="0" w:type="auto"/>
          </w:tcPr>
          <w:p w14:paraId="0F7C175A" w14:textId="77777777" w:rsidR="00BF3313" w:rsidRDefault="00000000" w:rsidP="00F91514">
            <w:pPr>
              <w:pStyle w:val="Compact"/>
              <w:jc w:val="both"/>
            </w:pPr>
            <w:r>
              <w:t>13.27</w:t>
            </w:r>
          </w:p>
        </w:tc>
        <w:tc>
          <w:tcPr>
            <w:tcW w:w="0" w:type="auto"/>
          </w:tcPr>
          <w:p w14:paraId="26989D3B" w14:textId="77777777" w:rsidR="00BF3313" w:rsidRDefault="00000000" w:rsidP="00F91514">
            <w:pPr>
              <w:pStyle w:val="Compact"/>
              <w:jc w:val="both"/>
            </w:pPr>
            <w:r>
              <w:t>2.00</w:t>
            </w:r>
          </w:p>
        </w:tc>
      </w:tr>
      <w:tr w:rsidR="00BF3313" w14:paraId="0F27C060" w14:textId="77777777">
        <w:tc>
          <w:tcPr>
            <w:tcW w:w="0" w:type="auto"/>
          </w:tcPr>
          <w:p w14:paraId="4476FE12" w14:textId="77777777" w:rsidR="00BF3313" w:rsidRDefault="00000000" w:rsidP="00F91514">
            <w:pPr>
              <w:pStyle w:val="Compact"/>
              <w:jc w:val="both"/>
            </w:pPr>
            <w:r>
              <w:t>Tuesday</w:t>
            </w:r>
          </w:p>
        </w:tc>
        <w:tc>
          <w:tcPr>
            <w:tcW w:w="0" w:type="auto"/>
          </w:tcPr>
          <w:p w14:paraId="23FDD454" w14:textId="77777777" w:rsidR="00BF3313" w:rsidRDefault="00000000" w:rsidP="00F91514">
            <w:pPr>
              <w:pStyle w:val="Compact"/>
              <w:jc w:val="both"/>
            </w:pPr>
            <w:r>
              <w:t>6.74</w:t>
            </w:r>
          </w:p>
        </w:tc>
        <w:tc>
          <w:tcPr>
            <w:tcW w:w="0" w:type="auto"/>
          </w:tcPr>
          <w:p w14:paraId="5BC7618C" w14:textId="77777777" w:rsidR="00BF3313" w:rsidRDefault="00000000" w:rsidP="00F91514">
            <w:pPr>
              <w:pStyle w:val="Compact"/>
              <w:jc w:val="both"/>
            </w:pPr>
            <w:r>
              <w:t>6.95</w:t>
            </w:r>
          </w:p>
        </w:tc>
        <w:tc>
          <w:tcPr>
            <w:tcW w:w="0" w:type="auto"/>
          </w:tcPr>
          <w:p w14:paraId="0AF61932" w14:textId="77777777" w:rsidR="00BF3313" w:rsidRDefault="00000000" w:rsidP="00F91514">
            <w:pPr>
              <w:pStyle w:val="Compact"/>
              <w:jc w:val="both"/>
            </w:pPr>
            <w:r>
              <w:t>1.72</w:t>
            </w:r>
          </w:p>
        </w:tc>
        <w:tc>
          <w:tcPr>
            <w:tcW w:w="0" w:type="auto"/>
          </w:tcPr>
          <w:p w14:paraId="1E3144C5" w14:textId="77777777" w:rsidR="00BF3313" w:rsidRDefault="00000000" w:rsidP="00F91514">
            <w:pPr>
              <w:pStyle w:val="Compact"/>
              <w:jc w:val="both"/>
            </w:pPr>
            <w:r>
              <w:t>12.50</w:t>
            </w:r>
          </w:p>
        </w:tc>
        <w:tc>
          <w:tcPr>
            <w:tcW w:w="0" w:type="auto"/>
          </w:tcPr>
          <w:p w14:paraId="6327F67B" w14:textId="77777777" w:rsidR="00BF3313" w:rsidRDefault="00000000" w:rsidP="00F91514">
            <w:pPr>
              <w:pStyle w:val="Compact"/>
              <w:jc w:val="both"/>
            </w:pPr>
            <w:r>
              <w:t>1.60</w:t>
            </w:r>
          </w:p>
        </w:tc>
      </w:tr>
      <w:tr w:rsidR="00BF3313" w14:paraId="2A38691F" w14:textId="77777777">
        <w:tc>
          <w:tcPr>
            <w:tcW w:w="0" w:type="auto"/>
          </w:tcPr>
          <w:p w14:paraId="030BE7BD" w14:textId="77777777" w:rsidR="00BF3313" w:rsidRDefault="00000000" w:rsidP="00F91514">
            <w:pPr>
              <w:pStyle w:val="Compact"/>
              <w:jc w:val="both"/>
            </w:pPr>
            <w:r>
              <w:t>Wednesday</w:t>
            </w:r>
          </w:p>
        </w:tc>
        <w:tc>
          <w:tcPr>
            <w:tcW w:w="0" w:type="auto"/>
          </w:tcPr>
          <w:p w14:paraId="7AC5EE5C" w14:textId="77777777" w:rsidR="00BF3313" w:rsidRDefault="00000000" w:rsidP="00F91514">
            <w:pPr>
              <w:pStyle w:val="Compact"/>
              <w:jc w:val="both"/>
            </w:pPr>
            <w:r>
              <w:t>7.24</w:t>
            </w:r>
          </w:p>
        </w:tc>
        <w:tc>
          <w:tcPr>
            <w:tcW w:w="0" w:type="auto"/>
          </w:tcPr>
          <w:p w14:paraId="1656422D" w14:textId="77777777" w:rsidR="00BF3313" w:rsidRDefault="00000000" w:rsidP="00F91514">
            <w:pPr>
              <w:pStyle w:val="Compact"/>
              <w:jc w:val="both"/>
            </w:pPr>
            <w:r>
              <w:t>7.41</w:t>
            </w:r>
          </w:p>
        </w:tc>
        <w:tc>
          <w:tcPr>
            <w:tcW w:w="0" w:type="auto"/>
          </w:tcPr>
          <w:p w14:paraId="06358168" w14:textId="77777777" w:rsidR="00BF3313" w:rsidRDefault="00000000" w:rsidP="00F91514">
            <w:pPr>
              <w:pStyle w:val="Compact"/>
              <w:jc w:val="both"/>
            </w:pPr>
            <w:r>
              <w:t>2.53</w:t>
            </w:r>
          </w:p>
        </w:tc>
        <w:tc>
          <w:tcPr>
            <w:tcW w:w="0" w:type="auto"/>
          </w:tcPr>
          <w:p w14:paraId="4DB22A14" w14:textId="77777777" w:rsidR="00BF3313" w:rsidRDefault="00000000" w:rsidP="00F91514">
            <w:pPr>
              <w:pStyle w:val="Compact"/>
              <w:jc w:val="both"/>
            </w:pPr>
            <w:r>
              <w:t>10.97</w:t>
            </w:r>
          </w:p>
        </w:tc>
        <w:tc>
          <w:tcPr>
            <w:tcW w:w="0" w:type="auto"/>
          </w:tcPr>
          <w:p w14:paraId="47051D0D" w14:textId="77777777" w:rsidR="00BF3313" w:rsidRDefault="00000000" w:rsidP="00F91514">
            <w:pPr>
              <w:pStyle w:val="Compact"/>
              <w:jc w:val="both"/>
            </w:pPr>
            <w:r>
              <w:t>1.50</w:t>
            </w:r>
          </w:p>
        </w:tc>
      </w:tr>
      <w:tr w:rsidR="00BF3313" w14:paraId="11F4CF06" w14:textId="77777777">
        <w:tc>
          <w:tcPr>
            <w:tcW w:w="0" w:type="auto"/>
          </w:tcPr>
          <w:p w14:paraId="5125853B" w14:textId="77777777" w:rsidR="00BF3313" w:rsidRDefault="00000000" w:rsidP="00F91514">
            <w:pPr>
              <w:pStyle w:val="Compact"/>
              <w:jc w:val="both"/>
            </w:pPr>
            <w:r>
              <w:t>Thursday</w:t>
            </w:r>
          </w:p>
        </w:tc>
        <w:tc>
          <w:tcPr>
            <w:tcW w:w="0" w:type="auto"/>
          </w:tcPr>
          <w:p w14:paraId="27750067" w14:textId="77777777" w:rsidR="00BF3313" w:rsidRDefault="00000000" w:rsidP="00F91514">
            <w:pPr>
              <w:pStyle w:val="Compact"/>
              <w:jc w:val="both"/>
            </w:pPr>
            <w:r>
              <w:t>6.69</w:t>
            </w:r>
          </w:p>
        </w:tc>
        <w:tc>
          <w:tcPr>
            <w:tcW w:w="0" w:type="auto"/>
          </w:tcPr>
          <w:p w14:paraId="4E9D2C56" w14:textId="77777777" w:rsidR="00BF3313" w:rsidRDefault="00000000" w:rsidP="00F91514">
            <w:pPr>
              <w:pStyle w:val="Compact"/>
              <w:jc w:val="both"/>
            </w:pPr>
            <w:r>
              <w:t>7.06</w:t>
            </w:r>
          </w:p>
        </w:tc>
        <w:tc>
          <w:tcPr>
            <w:tcW w:w="0" w:type="auto"/>
          </w:tcPr>
          <w:p w14:paraId="7EBAAC91" w14:textId="77777777" w:rsidR="00BF3313" w:rsidRDefault="00000000" w:rsidP="00F91514">
            <w:pPr>
              <w:pStyle w:val="Compact"/>
              <w:jc w:val="both"/>
            </w:pPr>
            <w:r>
              <w:t>0.98</w:t>
            </w:r>
          </w:p>
        </w:tc>
        <w:tc>
          <w:tcPr>
            <w:tcW w:w="0" w:type="auto"/>
          </w:tcPr>
          <w:p w14:paraId="5A7B21E6" w14:textId="77777777" w:rsidR="00BF3313" w:rsidRDefault="00000000" w:rsidP="00F91514">
            <w:pPr>
              <w:pStyle w:val="Compact"/>
              <w:jc w:val="both"/>
            </w:pPr>
            <w:r>
              <w:t>9.08</w:t>
            </w:r>
          </w:p>
        </w:tc>
        <w:tc>
          <w:tcPr>
            <w:tcW w:w="0" w:type="auto"/>
          </w:tcPr>
          <w:p w14:paraId="40D04BB2" w14:textId="77777777" w:rsidR="00BF3313" w:rsidRDefault="00000000" w:rsidP="00F91514">
            <w:pPr>
              <w:pStyle w:val="Compact"/>
              <w:jc w:val="both"/>
            </w:pPr>
            <w:r>
              <w:t>1.71</w:t>
            </w:r>
          </w:p>
        </w:tc>
      </w:tr>
      <w:tr w:rsidR="00BF3313" w14:paraId="023DF93A" w14:textId="77777777">
        <w:tc>
          <w:tcPr>
            <w:tcW w:w="0" w:type="auto"/>
          </w:tcPr>
          <w:p w14:paraId="77B6C71C" w14:textId="77777777" w:rsidR="00BF3313" w:rsidRDefault="00000000" w:rsidP="00F91514">
            <w:pPr>
              <w:pStyle w:val="Compact"/>
              <w:jc w:val="both"/>
            </w:pPr>
            <w:r>
              <w:t>Friday</w:t>
            </w:r>
          </w:p>
        </w:tc>
        <w:tc>
          <w:tcPr>
            <w:tcW w:w="0" w:type="auto"/>
          </w:tcPr>
          <w:p w14:paraId="3A016446" w14:textId="77777777" w:rsidR="00BF3313" w:rsidRDefault="00000000" w:rsidP="00F91514">
            <w:pPr>
              <w:pStyle w:val="Compact"/>
              <w:jc w:val="both"/>
            </w:pPr>
            <w:r>
              <w:t>6.76</w:t>
            </w:r>
          </w:p>
        </w:tc>
        <w:tc>
          <w:tcPr>
            <w:tcW w:w="0" w:type="auto"/>
          </w:tcPr>
          <w:p w14:paraId="6270A8DF" w14:textId="77777777" w:rsidR="00BF3313" w:rsidRDefault="00000000" w:rsidP="00F91514">
            <w:pPr>
              <w:pStyle w:val="Compact"/>
              <w:jc w:val="both"/>
            </w:pPr>
            <w:r>
              <w:t>6.75</w:t>
            </w:r>
          </w:p>
        </w:tc>
        <w:tc>
          <w:tcPr>
            <w:tcW w:w="0" w:type="auto"/>
          </w:tcPr>
          <w:p w14:paraId="170B4BE1" w14:textId="77777777" w:rsidR="00BF3313" w:rsidRDefault="00000000" w:rsidP="00F91514">
            <w:pPr>
              <w:pStyle w:val="Compact"/>
              <w:jc w:val="both"/>
            </w:pPr>
            <w:r>
              <w:t>1.37</w:t>
            </w:r>
          </w:p>
        </w:tc>
        <w:tc>
          <w:tcPr>
            <w:tcW w:w="0" w:type="auto"/>
          </w:tcPr>
          <w:p w14:paraId="276ABA8D" w14:textId="77777777" w:rsidR="00BF3313" w:rsidRDefault="00000000" w:rsidP="00F91514">
            <w:pPr>
              <w:pStyle w:val="Compact"/>
              <w:jc w:val="both"/>
            </w:pPr>
            <w:r>
              <w:t>10.97</w:t>
            </w:r>
          </w:p>
        </w:tc>
        <w:tc>
          <w:tcPr>
            <w:tcW w:w="0" w:type="auto"/>
          </w:tcPr>
          <w:p w14:paraId="44837576" w14:textId="77777777" w:rsidR="00BF3313" w:rsidRDefault="00000000" w:rsidP="00F91514">
            <w:pPr>
              <w:pStyle w:val="Compact"/>
              <w:jc w:val="both"/>
            </w:pPr>
            <w:r>
              <w:t>1.88</w:t>
            </w:r>
          </w:p>
        </w:tc>
      </w:tr>
      <w:tr w:rsidR="00BF3313" w14:paraId="537C533C" w14:textId="77777777">
        <w:tc>
          <w:tcPr>
            <w:tcW w:w="0" w:type="auto"/>
          </w:tcPr>
          <w:p w14:paraId="1E8ED2E1" w14:textId="77777777" w:rsidR="00BF3313" w:rsidRDefault="00000000" w:rsidP="00F91514">
            <w:pPr>
              <w:pStyle w:val="Compact"/>
              <w:jc w:val="both"/>
            </w:pPr>
            <w:r>
              <w:t>Saturday</w:t>
            </w:r>
          </w:p>
        </w:tc>
        <w:tc>
          <w:tcPr>
            <w:tcW w:w="0" w:type="auto"/>
          </w:tcPr>
          <w:p w14:paraId="683CCD0B" w14:textId="77777777" w:rsidR="00BF3313" w:rsidRDefault="00000000" w:rsidP="00F91514">
            <w:pPr>
              <w:pStyle w:val="Compact"/>
              <w:jc w:val="both"/>
            </w:pPr>
            <w:r>
              <w:t>6.98</w:t>
            </w:r>
          </w:p>
        </w:tc>
        <w:tc>
          <w:tcPr>
            <w:tcW w:w="0" w:type="auto"/>
          </w:tcPr>
          <w:p w14:paraId="7F92FE87" w14:textId="77777777" w:rsidR="00BF3313" w:rsidRDefault="00000000" w:rsidP="00F91514">
            <w:pPr>
              <w:pStyle w:val="Compact"/>
              <w:jc w:val="both"/>
            </w:pPr>
            <w:r>
              <w:t>7.10</w:t>
            </w:r>
          </w:p>
        </w:tc>
        <w:tc>
          <w:tcPr>
            <w:tcW w:w="0" w:type="auto"/>
          </w:tcPr>
          <w:p w14:paraId="453B7196" w14:textId="77777777" w:rsidR="00BF3313" w:rsidRDefault="00000000" w:rsidP="00F91514">
            <w:pPr>
              <w:pStyle w:val="Compact"/>
              <w:jc w:val="both"/>
            </w:pPr>
            <w:r>
              <w:t>1.02</w:t>
            </w:r>
          </w:p>
        </w:tc>
        <w:tc>
          <w:tcPr>
            <w:tcW w:w="0" w:type="auto"/>
          </w:tcPr>
          <w:p w14:paraId="14815ABE" w14:textId="77777777" w:rsidR="00BF3313" w:rsidRDefault="00000000" w:rsidP="00F91514">
            <w:pPr>
              <w:pStyle w:val="Compact"/>
              <w:jc w:val="both"/>
            </w:pPr>
            <w:r>
              <w:t>12.92</w:t>
            </w:r>
          </w:p>
        </w:tc>
        <w:tc>
          <w:tcPr>
            <w:tcW w:w="0" w:type="auto"/>
          </w:tcPr>
          <w:p w14:paraId="4182D6EF" w14:textId="77777777" w:rsidR="00BF3313" w:rsidRDefault="00000000" w:rsidP="00F91514">
            <w:pPr>
              <w:pStyle w:val="Compact"/>
              <w:jc w:val="both"/>
            </w:pPr>
            <w:r>
              <w:t>2.59</w:t>
            </w:r>
          </w:p>
        </w:tc>
      </w:tr>
      <w:tr w:rsidR="00BF3313" w14:paraId="5186A9D3" w14:textId="77777777">
        <w:tc>
          <w:tcPr>
            <w:tcW w:w="0" w:type="auto"/>
          </w:tcPr>
          <w:p w14:paraId="6391F86A" w14:textId="77777777" w:rsidR="00BF3313" w:rsidRDefault="00000000" w:rsidP="00F91514">
            <w:pPr>
              <w:pStyle w:val="Compact"/>
              <w:jc w:val="both"/>
            </w:pPr>
            <w:r>
              <w:t>Sunday</w:t>
            </w:r>
          </w:p>
        </w:tc>
        <w:tc>
          <w:tcPr>
            <w:tcW w:w="0" w:type="auto"/>
          </w:tcPr>
          <w:p w14:paraId="71F3EF9E" w14:textId="77777777" w:rsidR="00BF3313" w:rsidRDefault="00000000" w:rsidP="00F91514">
            <w:pPr>
              <w:pStyle w:val="Compact"/>
              <w:jc w:val="both"/>
            </w:pPr>
            <w:r>
              <w:t>7.55</w:t>
            </w:r>
          </w:p>
        </w:tc>
        <w:tc>
          <w:tcPr>
            <w:tcW w:w="0" w:type="auto"/>
          </w:tcPr>
          <w:p w14:paraId="363C7CEE" w14:textId="77777777" w:rsidR="00BF3313" w:rsidRDefault="00000000" w:rsidP="00F91514">
            <w:pPr>
              <w:pStyle w:val="Compact"/>
              <w:jc w:val="both"/>
            </w:pPr>
            <w:r>
              <w:t>8.02</w:t>
            </w:r>
          </w:p>
        </w:tc>
        <w:tc>
          <w:tcPr>
            <w:tcW w:w="0" w:type="auto"/>
          </w:tcPr>
          <w:p w14:paraId="49918C1B" w14:textId="77777777" w:rsidR="00BF3313" w:rsidRDefault="00000000" w:rsidP="00F91514">
            <w:pPr>
              <w:pStyle w:val="Compact"/>
              <w:jc w:val="both"/>
            </w:pPr>
            <w:r>
              <w:t>0.97</w:t>
            </w:r>
          </w:p>
        </w:tc>
        <w:tc>
          <w:tcPr>
            <w:tcW w:w="0" w:type="auto"/>
          </w:tcPr>
          <w:p w14:paraId="6FB8B2E2" w14:textId="77777777" w:rsidR="00BF3313" w:rsidRDefault="00000000" w:rsidP="00F91514">
            <w:pPr>
              <w:pStyle w:val="Compact"/>
              <w:jc w:val="both"/>
            </w:pPr>
            <w:r>
              <w:t>11.67</w:t>
            </w:r>
          </w:p>
        </w:tc>
        <w:tc>
          <w:tcPr>
            <w:tcW w:w="0" w:type="auto"/>
          </w:tcPr>
          <w:p w14:paraId="1BB38875" w14:textId="77777777" w:rsidR="00BF3313" w:rsidRDefault="00000000" w:rsidP="00F91514">
            <w:pPr>
              <w:pStyle w:val="Compact"/>
              <w:jc w:val="both"/>
            </w:pPr>
            <w:r>
              <w:t>2.42</w:t>
            </w:r>
          </w:p>
        </w:tc>
      </w:tr>
    </w:tbl>
    <w:p w14:paraId="362DDBC5" w14:textId="42DFDC4B" w:rsidR="00BF3313" w:rsidRDefault="00000000" w:rsidP="00F91514">
      <w:pPr>
        <w:pStyle w:val="BodyText"/>
        <w:jc w:val="both"/>
      </w:pPr>
      <w:r>
        <w:t>The sleep data reveals a distinct pattern throughout the week, with the median sleep duration indicating that individuals tend to sleep less on Tuesdays and Thursdays, averaging around 6.95 and 7.06 hours</w:t>
      </w:r>
      <w:r w:rsidR="004A52C7">
        <w:t>,</w:t>
      </w:r>
      <w:r>
        <w:t xml:space="preserve"> respectively. These days stand out as the ones with the shortest median sleep times, suggesting midweek nights might be the busiest or most sleep-challenged for many individuals. In contrast, Sundays show a marked increase in sleep duration, with the highest median sleep time of 8.02 hours, indicating that people tend to catch up on sleep during the weekend.</w:t>
      </w:r>
    </w:p>
    <w:p w14:paraId="1854DF6C" w14:textId="77777777" w:rsidR="00BF3313" w:rsidRDefault="00000000" w:rsidP="00F91514">
      <w:pPr>
        <w:pStyle w:val="Heading4"/>
        <w:jc w:val="both"/>
      </w:pPr>
      <w:bookmarkStart w:id="48" w:name="X25e2510bcf49645442024fb76a16b56b1dcd90c"/>
      <w:bookmarkEnd w:id="47"/>
      <w:r>
        <w:lastRenderedPageBreak/>
        <w:t>Relationship between Minutes Asleep and Sedentary Minutes</w:t>
      </w:r>
    </w:p>
    <w:p w14:paraId="0B0BF752" w14:textId="39619A83" w:rsidR="00BF3313" w:rsidRDefault="008411A5" w:rsidP="00F91514">
      <w:pPr>
        <w:pStyle w:val="FirstParagraph"/>
        <w:jc w:val="both"/>
      </w:pPr>
      <w:r>
        <w:rPr>
          <w:noProof/>
        </w:rPr>
        <w:drawing>
          <wp:inline distT="0" distB="0" distL="0" distR="0" wp14:anchorId="77F4BA31" wp14:editId="2676DF4F">
            <wp:extent cx="5943600" cy="3663950"/>
            <wp:effectExtent l="0" t="0" r="0" b="0"/>
            <wp:docPr id="6005799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63950"/>
                    </a:xfrm>
                    <a:prstGeom prst="rect">
                      <a:avLst/>
                    </a:prstGeom>
                    <a:noFill/>
                    <a:ln>
                      <a:noFill/>
                    </a:ln>
                  </pic:spPr>
                </pic:pic>
              </a:graphicData>
            </a:graphic>
          </wp:inline>
        </w:drawing>
      </w:r>
    </w:p>
    <w:p w14:paraId="651BCA65" w14:textId="6F64CBF1" w:rsidR="00BF3313" w:rsidRDefault="00000000" w:rsidP="00F91514">
      <w:pPr>
        <w:pStyle w:val="BodyText"/>
        <w:jc w:val="both"/>
      </w:pPr>
      <w:r>
        <w:t xml:space="preserve">From the plot, I can observe that individuals with fewer minutes </w:t>
      </w:r>
      <w:r w:rsidR="004A52C7">
        <w:t xml:space="preserve">of </w:t>
      </w:r>
      <w:r>
        <w:t>sleep tend to have higher sedentary minutes, which could indicate less restful sleep or shorter sleep duration correlating with longer periods of inactivity during waking hours. On the other hand, those with more minutes asleep tend to have fewer sedentary minutes, suggesting that better-rested individuals might be more active.</w:t>
      </w:r>
    </w:p>
    <w:p w14:paraId="76307B13" w14:textId="77777777" w:rsidR="00BF3313" w:rsidRDefault="00000000" w:rsidP="00F91514">
      <w:pPr>
        <w:pStyle w:val="Heading2"/>
        <w:jc w:val="both"/>
      </w:pPr>
      <w:bookmarkStart w:id="49" w:name="act"/>
      <w:bookmarkStart w:id="50" w:name="_Toc152800220"/>
      <w:bookmarkEnd w:id="30"/>
      <w:bookmarkEnd w:id="44"/>
      <w:bookmarkEnd w:id="48"/>
      <w:r>
        <w:t>Act</w:t>
      </w:r>
      <w:bookmarkEnd w:id="50"/>
    </w:p>
    <w:p w14:paraId="08F5B4B7" w14:textId="581D7D21" w:rsidR="00F91514" w:rsidRDefault="00000000" w:rsidP="00F91514">
      <w:pPr>
        <w:pStyle w:val="Heading5"/>
        <w:jc w:val="both"/>
      </w:pPr>
      <w:bookmarkStart w:id="51" w:name="strategic-recommendations"/>
      <w:r>
        <w:t>Strategic Recommendations</w:t>
      </w:r>
    </w:p>
    <w:p w14:paraId="25DCC613" w14:textId="69120C03" w:rsidR="00BF3313" w:rsidRDefault="00000000" w:rsidP="00F91514">
      <w:pPr>
        <w:pStyle w:val="FirstParagraph"/>
        <w:jc w:val="both"/>
      </w:pPr>
      <w:r>
        <w:t>Based on the analysis of the Fitbit Fitness Tracker Data, several actionable strategies for Bellabeat can be proposed:</w:t>
      </w:r>
    </w:p>
    <w:p w14:paraId="21A79162" w14:textId="4E315924" w:rsidR="00BF3313" w:rsidRDefault="00000000" w:rsidP="00F91514">
      <w:pPr>
        <w:numPr>
          <w:ilvl w:val="0"/>
          <w:numId w:val="6"/>
        </w:numPr>
        <w:jc w:val="both"/>
      </w:pPr>
      <w:r>
        <w:rPr>
          <w:b/>
          <w:bCs/>
        </w:rPr>
        <w:t>Personali</w:t>
      </w:r>
      <w:r w:rsidR="004A52C7">
        <w:rPr>
          <w:b/>
          <w:bCs/>
        </w:rPr>
        <w:t>s</w:t>
      </w:r>
      <w:r>
        <w:rPr>
          <w:b/>
          <w:bCs/>
        </w:rPr>
        <w:t>ed Sleep Insights</w:t>
      </w:r>
      <w:r>
        <w:t>: Offer personali</w:t>
      </w:r>
      <w:r w:rsidR="004A52C7">
        <w:t>s</w:t>
      </w:r>
      <w:r>
        <w:t xml:space="preserve">ed sleep analysis and improvement recommendations, as our data indicates a broad range of sleep </w:t>
      </w:r>
      <w:r w:rsidR="008411A5">
        <w:t>behaviours</w:t>
      </w:r>
      <w:r>
        <w:t xml:space="preserve"> and a potential need for better sleep management.</w:t>
      </w:r>
    </w:p>
    <w:p w14:paraId="34812535" w14:textId="587C4EED" w:rsidR="00BF3313" w:rsidRDefault="00000000" w:rsidP="00F91514">
      <w:pPr>
        <w:numPr>
          <w:ilvl w:val="0"/>
          <w:numId w:val="6"/>
        </w:numPr>
        <w:jc w:val="both"/>
      </w:pPr>
      <w:r>
        <w:rPr>
          <w:b/>
          <w:bCs/>
        </w:rPr>
        <w:t xml:space="preserve">Sedentary </w:t>
      </w:r>
      <w:r w:rsidR="008411A5">
        <w:rPr>
          <w:b/>
          <w:bCs/>
        </w:rPr>
        <w:t>Behaviour</w:t>
      </w:r>
      <w:r>
        <w:rPr>
          <w:b/>
          <w:bCs/>
        </w:rPr>
        <w:t xml:space="preserve"> Alerts</w:t>
      </w:r>
      <w:r>
        <w:t xml:space="preserve">: </w:t>
      </w:r>
      <w:r w:rsidR="00F91514" w:rsidRPr="00F91514">
        <w:t>Implement alerts to encourage movement after periods of inactivity, especially during high sedentary times.</w:t>
      </w:r>
    </w:p>
    <w:p w14:paraId="7CEEE21A" w14:textId="7DEF159F" w:rsidR="00F91514" w:rsidRPr="00F91514" w:rsidRDefault="00F91514" w:rsidP="00F91514">
      <w:pPr>
        <w:numPr>
          <w:ilvl w:val="0"/>
          <w:numId w:val="6"/>
        </w:numPr>
        <w:jc w:val="both"/>
      </w:pPr>
      <w:r w:rsidRPr="00F91514">
        <w:rPr>
          <w:b/>
          <w:bCs/>
        </w:rPr>
        <w:t>Optimize Engagement for Peak Activity Hours</w:t>
      </w:r>
      <w:r>
        <w:rPr>
          <w:b/>
          <w:bCs/>
        </w:rPr>
        <w:t xml:space="preserve">: </w:t>
      </w:r>
      <w:r w:rsidRPr="00F91514">
        <w:t xml:space="preserve">Create engagement strategies and motivational content targeting peak activity periods, like weekday evenings and Saturday </w:t>
      </w:r>
      <w:r w:rsidRPr="00F91514">
        <w:t>Noons</w:t>
      </w:r>
      <w:r w:rsidRPr="00F91514">
        <w:t>.</w:t>
      </w:r>
    </w:p>
    <w:p w14:paraId="18CA6BFF" w14:textId="1345DA14" w:rsidR="00F91514" w:rsidRDefault="00000000" w:rsidP="00F91514">
      <w:pPr>
        <w:numPr>
          <w:ilvl w:val="0"/>
          <w:numId w:val="6"/>
        </w:numPr>
        <w:jc w:val="both"/>
      </w:pPr>
      <w:r w:rsidRPr="00F91514">
        <w:rPr>
          <w:b/>
          <w:bCs/>
        </w:rPr>
        <w:lastRenderedPageBreak/>
        <w:t>Targeted Wellness Content</w:t>
      </w:r>
      <w:r>
        <w:t xml:space="preserve">: </w:t>
      </w:r>
      <w:r w:rsidR="00F91514" w:rsidRPr="00F91514">
        <w:t xml:space="preserve">Develop interventions for consistent physical activity throughout the week, leveraging insights from daily activity </w:t>
      </w:r>
      <w:r w:rsidR="00F91514" w:rsidRPr="00F91514">
        <w:t xml:space="preserve">patterns. </w:t>
      </w:r>
    </w:p>
    <w:p w14:paraId="348595BF" w14:textId="3B070EAA" w:rsidR="00BF3313" w:rsidRDefault="00000000" w:rsidP="00F91514">
      <w:pPr>
        <w:numPr>
          <w:ilvl w:val="0"/>
          <w:numId w:val="6"/>
        </w:numPr>
        <w:jc w:val="both"/>
      </w:pPr>
      <w:r w:rsidRPr="00F91514">
        <w:rPr>
          <w:b/>
          <w:bCs/>
        </w:rPr>
        <w:t>Enhanced Data Collection</w:t>
      </w:r>
      <w:r>
        <w:t>: Expand data collection efforts to include demographic information such as age, gender, and lifestyle factors. This enriched dataset will allow for a more segmented and targeted analysis, enabling Bellabeat to tailor its products and marketing strategies to specific consumer groups and individual preferences.</w:t>
      </w:r>
    </w:p>
    <w:p w14:paraId="1908047F" w14:textId="63A1318F" w:rsidR="00F91514" w:rsidRPr="00F91514" w:rsidRDefault="00F91514" w:rsidP="00F91514">
      <w:pPr>
        <w:pStyle w:val="Heading5"/>
        <w:spacing w:line="360" w:lineRule="auto"/>
        <w:jc w:val="both"/>
      </w:pPr>
      <w:r w:rsidRPr="00F91514">
        <w:t>Possible Implementation Plan</w:t>
      </w:r>
    </w:p>
    <w:p w14:paraId="24D7B916" w14:textId="176F169C" w:rsidR="00BF3313" w:rsidRDefault="00000000" w:rsidP="00F91514">
      <w:pPr>
        <w:numPr>
          <w:ilvl w:val="0"/>
          <w:numId w:val="7"/>
        </w:numPr>
        <w:jc w:val="both"/>
      </w:pPr>
      <w:bookmarkStart w:id="52" w:name="possible-implementation-plan"/>
      <w:bookmarkEnd w:id="49"/>
      <w:bookmarkEnd w:id="51"/>
      <w:r>
        <w:rPr>
          <w:b/>
          <w:bCs/>
        </w:rPr>
        <w:t>Product Development</w:t>
      </w:r>
      <w:r>
        <w:t xml:space="preserve">: Integrate the insights into the product roadmap, focusing on feature updates </w:t>
      </w:r>
      <w:r w:rsidR="004A52C7">
        <w:t>aligning with the identified activity and sleep patterns</w:t>
      </w:r>
      <w:r>
        <w:t>.</w:t>
      </w:r>
    </w:p>
    <w:p w14:paraId="02E43B24" w14:textId="278D571B" w:rsidR="00BF3313" w:rsidRDefault="00000000" w:rsidP="00F91514">
      <w:pPr>
        <w:numPr>
          <w:ilvl w:val="0"/>
          <w:numId w:val="7"/>
        </w:numPr>
        <w:jc w:val="both"/>
      </w:pPr>
      <w:r>
        <w:rPr>
          <w:b/>
          <w:bCs/>
        </w:rPr>
        <w:t>Marketing Campaigns</w:t>
      </w:r>
      <w:r>
        <w:t xml:space="preserve">: Develop </w:t>
      </w:r>
      <w:r w:rsidR="004A52C7">
        <w:t>campaigns highlighting</w:t>
      </w:r>
      <w:r>
        <w:t xml:space="preserve"> the benefits of consistent activity and good sleep, showcasing how Bellabeat products support these goals.</w:t>
      </w:r>
    </w:p>
    <w:p w14:paraId="08BD85C2" w14:textId="5FDD3706" w:rsidR="00BF3313" w:rsidRDefault="00000000" w:rsidP="00F91514">
      <w:pPr>
        <w:numPr>
          <w:ilvl w:val="0"/>
          <w:numId w:val="7"/>
        </w:numPr>
        <w:jc w:val="both"/>
      </w:pPr>
      <w:r>
        <w:rPr>
          <w:b/>
          <w:bCs/>
        </w:rPr>
        <w:t>Customer Engagement</w:t>
      </w:r>
      <w:r>
        <w:t>: Use the data to inform customer engagement strategies, such as personali</w:t>
      </w:r>
      <w:r w:rsidR="004A52C7">
        <w:t>s</w:t>
      </w:r>
      <w:r>
        <w:t>ed notifications and rewards for reaching activity and sleep targets.</w:t>
      </w:r>
    </w:p>
    <w:p w14:paraId="69C1275D" w14:textId="77777777" w:rsidR="00BF3313" w:rsidRDefault="00000000" w:rsidP="00F91514">
      <w:pPr>
        <w:numPr>
          <w:ilvl w:val="0"/>
          <w:numId w:val="7"/>
        </w:numPr>
        <w:jc w:val="both"/>
      </w:pPr>
      <w:r>
        <w:rPr>
          <w:b/>
          <w:bCs/>
        </w:rPr>
        <w:t>Continuous Monitoring</w:t>
      </w:r>
      <w:r>
        <w:t xml:space="preserve">: Establish a framework for ongoing data analysis to monitor the effectiveness of the implemented strategies and </w:t>
      </w:r>
      <w:proofErr w:type="gramStart"/>
      <w:r>
        <w:t>make adjustments</w:t>
      </w:r>
      <w:proofErr w:type="gramEnd"/>
      <w:r>
        <w:t xml:space="preserve"> as needed.</w:t>
      </w:r>
    </w:p>
    <w:p w14:paraId="320FFAFC" w14:textId="77777777" w:rsidR="00BF3313" w:rsidRDefault="00000000" w:rsidP="00F91514">
      <w:pPr>
        <w:pStyle w:val="Heading2"/>
        <w:jc w:val="both"/>
      </w:pPr>
      <w:bookmarkStart w:id="53" w:name="conclusion"/>
      <w:bookmarkStart w:id="54" w:name="_Toc152800221"/>
      <w:bookmarkEnd w:id="52"/>
      <w:r>
        <w:t>Conclusion</w:t>
      </w:r>
      <w:bookmarkEnd w:id="54"/>
    </w:p>
    <w:p w14:paraId="6CEF3307" w14:textId="7FD3DCC2" w:rsidR="00F91514" w:rsidRDefault="00F91514" w:rsidP="00F91514">
      <w:pPr>
        <w:pStyle w:val="BodyText"/>
        <w:jc w:val="both"/>
      </w:pPr>
      <w:r w:rsidRPr="00F91514">
        <w:t xml:space="preserve">The analysis of the Fitbit Fitness Tracker Data has yielded several actionable insights that can inform Bellabeat's strategic decisions regarding product development and marketing. I've identified key patterns in physical activity, sleep, sedentary </w:t>
      </w:r>
      <w:proofErr w:type="gramStart"/>
      <w:r w:rsidRPr="00F91514">
        <w:t>behaviour</w:t>
      </w:r>
      <w:proofErr w:type="gramEnd"/>
      <w:r w:rsidRPr="00F91514">
        <w:t xml:space="preserve"> and peak activity hours that can guide the creation of personalized user experiences and health-driven community engagement. </w:t>
      </w:r>
    </w:p>
    <w:p w14:paraId="1EED0605" w14:textId="521AE5D0" w:rsidR="00BF3313" w:rsidRDefault="00000000" w:rsidP="00F91514">
      <w:pPr>
        <w:pStyle w:val="BodyText"/>
        <w:jc w:val="both"/>
      </w:pPr>
      <w:r>
        <w:t xml:space="preserve">However, it is </w:t>
      </w:r>
      <w:r w:rsidR="004A52C7">
        <w:t>vital</w:t>
      </w:r>
      <w:r>
        <w:t xml:space="preserve"> to acknowledge the limitations of this analysis. The dataset used is relatively small and dated, as it represents a sample from 2016 and may not reflect current trends or the </w:t>
      </w:r>
      <w:r w:rsidR="004A52C7">
        <w:t>broa</w:t>
      </w:r>
      <w:r>
        <w:t>der demographic Bellabeat targets. The absence of demographic information within the dataset limits the depth of our customer segmentation and the personali</w:t>
      </w:r>
      <w:r w:rsidR="004A52C7">
        <w:t>s</w:t>
      </w:r>
      <w:r>
        <w:t>ation of insights. Additionally, the data is sourced from a third</w:t>
      </w:r>
      <w:r w:rsidR="004A52C7">
        <w:t xml:space="preserve"> </w:t>
      </w:r>
      <w:r>
        <w:t>party and may not fully represent the user engagement that Bellabeat’s products would elicit.</w:t>
      </w:r>
    </w:p>
    <w:p w14:paraId="060CB23B" w14:textId="5F0BCB52" w:rsidR="00BF3313" w:rsidRDefault="00000000" w:rsidP="00F91514">
      <w:pPr>
        <w:pStyle w:val="BodyText"/>
        <w:jc w:val="both"/>
      </w:pPr>
      <w:r>
        <w:t xml:space="preserve">Despite these limitations, the strategic recommendations offer a foundation for Bellabeat to enhance its user engagement and product features. </w:t>
      </w:r>
      <w:r w:rsidR="004A52C7">
        <w:t>Bellabeat must</w:t>
      </w:r>
      <w:r>
        <w:t xml:space="preserve"> continue investing in data collection and analysis, </w:t>
      </w:r>
      <w:r w:rsidR="004A52C7">
        <w:t>main</w:t>
      </w:r>
      <w:r>
        <w:t>ly gathering more current and comprehensive data that includes demographic details. This will enable Bellabeat to refine its strategies, ensuring they are based on accurate and representative insights. B</w:t>
      </w:r>
      <w:r w:rsidR="004A52C7">
        <w:t>ellabeat can maintain a competitive edge in the health and wellness technology market by continually adapting to its users’ evolving needs and preferences</w:t>
      </w:r>
      <w:r>
        <w:t>.</w:t>
      </w:r>
      <w:bookmarkEnd w:id="53"/>
    </w:p>
    <w:sectPr w:rsidR="00BF3313">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08DD5" w14:textId="77777777" w:rsidR="00C1362A" w:rsidRDefault="00C1362A">
      <w:pPr>
        <w:spacing w:after="0"/>
      </w:pPr>
      <w:r>
        <w:separator/>
      </w:r>
    </w:p>
  </w:endnote>
  <w:endnote w:type="continuationSeparator" w:id="0">
    <w:p w14:paraId="4BB73AE9" w14:textId="77777777" w:rsidR="00C1362A" w:rsidRDefault="00C136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6112570"/>
      <w:docPartObj>
        <w:docPartGallery w:val="Page Numbers (Bottom of Page)"/>
        <w:docPartUnique/>
      </w:docPartObj>
    </w:sdtPr>
    <w:sdtEndPr>
      <w:rPr>
        <w:noProof/>
      </w:rPr>
    </w:sdtEndPr>
    <w:sdtContent>
      <w:p w14:paraId="764BCF4F" w14:textId="3FEA33DF" w:rsidR="004A52C7" w:rsidRDefault="004A52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C60475" w14:textId="77777777" w:rsidR="004A52C7" w:rsidRDefault="004A5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140CF" w14:textId="77777777" w:rsidR="00C1362A" w:rsidRDefault="00C1362A">
      <w:r>
        <w:separator/>
      </w:r>
    </w:p>
  </w:footnote>
  <w:footnote w:type="continuationSeparator" w:id="0">
    <w:p w14:paraId="5BC5772A" w14:textId="77777777" w:rsidR="00C1362A" w:rsidRDefault="00C136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1C69B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C7E360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8B06C95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25BC52EC"/>
    <w:multiLevelType w:val="hybridMultilevel"/>
    <w:tmpl w:val="324C1010"/>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13F501A"/>
    <w:multiLevelType w:val="hybridMultilevel"/>
    <w:tmpl w:val="63483EAE"/>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7C03A51"/>
    <w:multiLevelType w:val="hybridMultilevel"/>
    <w:tmpl w:val="D4A8BD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42245815">
    <w:abstractNumId w:val="0"/>
  </w:num>
  <w:num w:numId="2" w16cid:durableId="982123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11640496">
    <w:abstractNumId w:val="1"/>
  </w:num>
  <w:num w:numId="4" w16cid:durableId="1565867731">
    <w:abstractNumId w:val="1"/>
  </w:num>
  <w:num w:numId="5" w16cid:durableId="2018581042">
    <w:abstractNumId w:val="1"/>
  </w:num>
  <w:num w:numId="6" w16cid:durableId="15304909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978939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09349498">
    <w:abstractNumId w:val="5"/>
  </w:num>
  <w:num w:numId="9" w16cid:durableId="1931500203">
    <w:abstractNumId w:val="3"/>
  </w:num>
  <w:num w:numId="10" w16cid:durableId="8565000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QNiS3MzSxMDQzNzEyUdpeDU4uLM/DyQAsNaAHHQfC8sAAAA"/>
  </w:docVars>
  <w:rsids>
    <w:rsidRoot w:val="00BF3313"/>
    <w:rsid w:val="00102908"/>
    <w:rsid w:val="00141C79"/>
    <w:rsid w:val="0033315B"/>
    <w:rsid w:val="004A52C7"/>
    <w:rsid w:val="00532D07"/>
    <w:rsid w:val="005E3005"/>
    <w:rsid w:val="006176B9"/>
    <w:rsid w:val="00771E54"/>
    <w:rsid w:val="007B223A"/>
    <w:rsid w:val="008411A5"/>
    <w:rsid w:val="009C479D"/>
    <w:rsid w:val="00A11E55"/>
    <w:rsid w:val="00B31F14"/>
    <w:rsid w:val="00B6291E"/>
    <w:rsid w:val="00BF3313"/>
    <w:rsid w:val="00C1362A"/>
    <w:rsid w:val="00F9151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D6BD1"/>
  <w15:docId w15:val="{DD906B0D-4B71-4C07-8F0C-5DB0F259C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2" w:uiPriority="39"/>
    <w:lsdException w:name="toc 3" w:uiPriority="39"/>
    <w:lsdException w:name="header" w:uiPriority="9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AU"/>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4A52C7"/>
    <w:pPr>
      <w:tabs>
        <w:tab w:val="center" w:pos="4513"/>
        <w:tab w:val="right" w:pos="9026"/>
      </w:tabs>
      <w:spacing w:after="0"/>
    </w:pPr>
  </w:style>
  <w:style w:type="character" w:customStyle="1" w:styleId="HeaderChar">
    <w:name w:val="Header Char"/>
    <w:basedOn w:val="DefaultParagraphFont"/>
    <w:link w:val="Header"/>
    <w:uiPriority w:val="99"/>
    <w:rsid w:val="004A52C7"/>
    <w:rPr>
      <w:lang w:val="en-AU"/>
    </w:rPr>
  </w:style>
  <w:style w:type="paragraph" w:styleId="Footer">
    <w:name w:val="footer"/>
    <w:basedOn w:val="Normal"/>
    <w:link w:val="FooterChar"/>
    <w:uiPriority w:val="99"/>
    <w:rsid w:val="004A52C7"/>
    <w:pPr>
      <w:tabs>
        <w:tab w:val="center" w:pos="4513"/>
        <w:tab w:val="right" w:pos="9026"/>
      </w:tabs>
      <w:spacing w:after="0"/>
    </w:pPr>
  </w:style>
  <w:style w:type="character" w:customStyle="1" w:styleId="FooterChar">
    <w:name w:val="Footer Char"/>
    <w:basedOn w:val="DefaultParagraphFont"/>
    <w:link w:val="Footer"/>
    <w:uiPriority w:val="99"/>
    <w:rsid w:val="004A52C7"/>
    <w:rPr>
      <w:lang w:val="en-AU"/>
    </w:rPr>
  </w:style>
  <w:style w:type="paragraph" w:styleId="TOC2">
    <w:name w:val="toc 2"/>
    <w:basedOn w:val="Normal"/>
    <w:next w:val="Normal"/>
    <w:autoRedefine/>
    <w:uiPriority w:val="39"/>
    <w:rsid w:val="007B223A"/>
    <w:pPr>
      <w:spacing w:after="100"/>
      <w:ind w:left="240"/>
    </w:pPr>
  </w:style>
  <w:style w:type="paragraph" w:styleId="TOC3">
    <w:name w:val="toc 3"/>
    <w:basedOn w:val="Normal"/>
    <w:next w:val="Normal"/>
    <w:autoRedefine/>
    <w:uiPriority w:val="39"/>
    <w:rsid w:val="007B223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arashnic/fitbit"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3443</Words>
  <Characters>19626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Analysis of Smart Device Usage for Strategic Marketing Insights at Bellabeat</vt:lpstr>
    </vt:vector>
  </TitlesOfParts>
  <Company/>
  <LinksUpToDate>false</LinksUpToDate>
  <CharactersWithSpaces>23023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Smart Device Usage for Strategic Marketing Insights at Bellabeat</dc:title>
  <dc:creator>Emmett Demirhan</dc:creator>
  <cp:keywords/>
  <cp:lastModifiedBy>Emmett Demirhan</cp:lastModifiedBy>
  <cp:revision>13</cp:revision>
  <cp:lastPrinted>2023-12-06T13:18:00Z</cp:lastPrinted>
  <dcterms:created xsi:type="dcterms:W3CDTF">2023-12-06T11:16:00Z</dcterms:created>
  <dcterms:modified xsi:type="dcterms:W3CDTF">2023-12-06T13:18:00Z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2023-12-06</vt:lpwstr>
  </property>
  <property fmtid="{D5CDD505-2E9C-101B-9397-08002B2CF9AE}" pid="3" name="output">
    <vt:lpwstr/>
  </property>
</Properties>
</file>