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34B6F" w14:textId="2C2388F6" w:rsidR="00082F1C" w:rsidRDefault="00082F1C" w:rsidP="00082F1C">
      <w:pPr>
        <w:pStyle w:val="Heading1"/>
      </w:pPr>
      <w:r>
        <w:t>Capstone Project Technical Barriers Assessment</w:t>
      </w:r>
    </w:p>
    <w:p w14:paraId="0B63D252" w14:textId="30E812CA" w:rsidR="00082F1C" w:rsidRDefault="00082F1C"/>
    <w:p w14:paraId="748C1489" w14:textId="3CFCB4F8" w:rsidR="00C038FE" w:rsidRDefault="00C96159" w:rsidP="00C96159">
      <w:pPr>
        <w:pStyle w:val="Heading2"/>
      </w:pPr>
      <w:r>
        <w:t>Name of Project:</w:t>
      </w:r>
    </w:p>
    <w:p w14:paraId="64F84DFA" w14:textId="72A02AA2" w:rsidR="00C038FE" w:rsidRPr="00C038FE" w:rsidRDefault="00C038FE" w:rsidP="00C038FE">
      <w:pPr>
        <w:rPr>
          <w:rFonts w:cstheme="minorHAnsi"/>
        </w:rPr>
      </w:pPr>
      <w:r w:rsidRPr="00C038FE">
        <w:rPr>
          <w:rFonts w:eastAsia="Arial" w:cstheme="minorHAnsi"/>
          <w:sz w:val="22"/>
        </w:rPr>
        <w:t xml:space="preserve">Inkspire </w:t>
      </w:r>
      <w:proofErr w:type="gramStart"/>
      <w:r w:rsidRPr="00C038FE">
        <w:rPr>
          <w:rFonts w:eastAsia="Arial" w:cstheme="minorHAnsi"/>
          <w:sz w:val="22"/>
        </w:rPr>
        <w:t>-  A</w:t>
      </w:r>
      <w:proofErr w:type="gramEnd"/>
      <w:r w:rsidRPr="00C038FE">
        <w:rPr>
          <w:rFonts w:eastAsia="Arial" w:cstheme="minorHAnsi"/>
          <w:sz w:val="22"/>
        </w:rPr>
        <w:t xml:space="preserve"> Writing Assistant Web Application</w:t>
      </w:r>
    </w:p>
    <w:p w14:paraId="0185BDB5" w14:textId="77777777" w:rsidR="00C038FE" w:rsidRPr="00C038FE" w:rsidRDefault="00C038FE" w:rsidP="00C038FE"/>
    <w:p w14:paraId="59E2C9A1" w14:textId="6A525B79" w:rsidR="00C96159" w:rsidRDefault="00C96159" w:rsidP="00C96159">
      <w:pPr>
        <w:pStyle w:val="Heading2"/>
      </w:pPr>
      <w:r>
        <w:t>Lead Developer:</w:t>
      </w:r>
    </w:p>
    <w:p w14:paraId="7BF25729" w14:textId="28B06339" w:rsidR="00C96159" w:rsidRPr="00C038FE" w:rsidRDefault="00C038FE" w:rsidP="00C96159">
      <w:pPr>
        <w:rPr>
          <w:rFonts w:ascii="Calibri" w:hAnsi="Calibri" w:cs="Calibri"/>
          <w:sz w:val="22"/>
          <w:szCs w:val="22"/>
        </w:rPr>
      </w:pPr>
      <w:r w:rsidRPr="00C038FE">
        <w:rPr>
          <w:rFonts w:ascii="Calibri" w:hAnsi="Calibri" w:cs="Calibri"/>
          <w:sz w:val="22"/>
          <w:szCs w:val="22"/>
        </w:rPr>
        <w:t>Kantima Pinthong</w:t>
      </w:r>
    </w:p>
    <w:p w14:paraId="5225AF97" w14:textId="77777777" w:rsidR="00C96159" w:rsidRDefault="00C96159"/>
    <w:p w14:paraId="41B64AAE" w14:textId="399D9CD6" w:rsidR="00082F1C" w:rsidRDefault="00082F1C" w:rsidP="00082F1C">
      <w:pPr>
        <w:pStyle w:val="Heading2"/>
      </w:pPr>
      <w:r>
        <w:t>Potential Project Barriers</w:t>
      </w:r>
    </w:p>
    <w:p w14:paraId="5913DE24" w14:textId="77777777" w:rsidR="00082F1C" w:rsidRDefault="00082F1C" w:rsidP="00082F1C">
      <w:pPr>
        <w:pStyle w:val="Heading3"/>
      </w:pPr>
      <w:r>
        <w:t xml:space="preserve">Content </w:t>
      </w:r>
    </w:p>
    <w:p w14:paraId="5C810542" w14:textId="03557545" w:rsidR="00C038FE" w:rsidRPr="00C038FE" w:rsidRDefault="00C038FE" w:rsidP="00C038FE">
      <w:pPr>
        <w:rPr>
          <w:rFonts w:cstheme="minorHAnsi"/>
        </w:rPr>
      </w:pPr>
      <w:r w:rsidRPr="00C038FE">
        <w:rPr>
          <w:rFonts w:eastAsia="Arial" w:cstheme="minorHAnsi"/>
          <w:sz w:val="22"/>
        </w:rPr>
        <w:t>Inkspire is mainly a user-generated content application, so the project does not require a large collection of client-provided images or marketing content. The main content will be created by writers while using the application.</w:t>
      </w:r>
    </w:p>
    <w:p w14:paraId="5CB38F44" w14:textId="77777777" w:rsidR="00C038FE" w:rsidRPr="00C038FE" w:rsidRDefault="00C038FE" w:rsidP="00C038FE">
      <w:pPr>
        <w:pStyle w:val="ListBullet"/>
        <w:rPr>
          <w:rFonts w:cstheme="minorHAnsi"/>
        </w:rPr>
      </w:pPr>
      <w:r w:rsidRPr="00C038FE">
        <w:rPr>
          <w:rFonts w:eastAsia="Arial" w:cstheme="minorHAnsi"/>
          <w:sz w:val="22"/>
        </w:rPr>
        <w:t>Story ideas, characters, locations, notes, and draft writing will be entered by users.</w:t>
      </w:r>
    </w:p>
    <w:p w14:paraId="6F8BF8D2" w14:textId="77777777" w:rsidR="00C038FE" w:rsidRPr="00C038FE" w:rsidRDefault="00C038FE" w:rsidP="00C038FE">
      <w:pPr>
        <w:pStyle w:val="ListBullet"/>
        <w:rPr>
          <w:rFonts w:cstheme="minorHAnsi"/>
        </w:rPr>
      </w:pPr>
      <w:r w:rsidRPr="00C038FE">
        <w:rPr>
          <w:rFonts w:eastAsia="Arial" w:cstheme="minorHAnsi"/>
          <w:sz w:val="22"/>
        </w:rPr>
        <w:t>Dummy stories, characters, and other records will be created during development and testing.</w:t>
      </w:r>
    </w:p>
    <w:p w14:paraId="67D57750" w14:textId="77777777" w:rsidR="00C038FE" w:rsidRPr="00C038FE" w:rsidRDefault="00C038FE" w:rsidP="00C038FE">
      <w:pPr>
        <w:pStyle w:val="ListBullet"/>
        <w:rPr>
          <w:rFonts w:cstheme="minorHAnsi"/>
        </w:rPr>
      </w:pPr>
      <w:r w:rsidRPr="00C038FE">
        <w:rPr>
          <w:rFonts w:eastAsia="Arial" w:cstheme="minorHAnsi"/>
          <w:sz w:val="22"/>
        </w:rPr>
        <w:t>The project may require extra time to create enough sample content to test long stories, multiple chapters, scenes, and different story structures.</w:t>
      </w:r>
    </w:p>
    <w:p w14:paraId="18268B55" w14:textId="15F1D229" w:rsidR="00082F1C" w:rsidRPr="00C038FE" w:rsidRDefault="00C038FE" w:rsidP="00C038FE">
      <w:pPr>
        <w:pStyle w:val="ListBullet"/>
        <w:rPr>
          <w:rFonts w:cstheme="minorHAnsi"/>
        </w:rPr>
      </w:pPr>
      <w:r w:rsidRPr="00C038FE">
        <w:rPr>
          <w:rFonts w:eastAsia="Arial" w:cstheme="minorHAnsi"/>
          <w:sz w:val="22"/>
        </w:rPr>
        <w:t>Mitigation use</w:t>
      </w:r>
      <w:r w:rsidR="007A756A">
        <w:rPr>
          <w:rFonts w:eastAsia="Arial" w:cstheme="minorHAnsi"/>
          <w:sz w:val="22"/>
        </w:rPr>
        <w:t>s</w:t>
      </w:r>
      <w:r w:rsidRPr="00C038FE">
        <w:rPr>
          <w:rFonts w:eastAsia="Arial" w:cstheme="minorHAnsi"/>
          <w:sz w:val="22"/>
        </w:rPr>
        <w:t xml:space="preserve"> a small set of realistic dummy stories during development and </w:t>
      </w:r>
      <w:r w:rsidR="007A756A">
        <w:rPr>
          <w:rFonts w:eastAsia="Arial" w:cstheme="minorHAnsi"/>
          <w:sz w:val="22"/>
        </w:rPr>
        <w:t>adds</w:t>
      </w:r>
      <w:r w:rsidRPr="00C038FE">
        <w:rPr>
          <w:rFonts w:eastAsia="Arial" w:cstheme="minorHAnsi"/>
          <w:sz w:val="22"/>
        </w:rPr>
        <w:t xml:space="preserve"> more sample records only when needed for testing.</w:t>
      </w:r>
    </w:p>
    <w:p w14:paraId="6A942388" w14:textId="77777777" w:rsidR="00082F1C" w:rsidRDefault="00082F1C"/>
    <w:p w14:paraId="4E109BDF" w14:textId="647BB235" w:rsidR="00082F1C" w:rsidRDefault="00082F1C" w:rsidP="00082F1C">
      <w:pPr>
        <w:pStyle w:val="Heading3"/>
        <w:tabs>
          <w:tab w:val="left" w:pos="2328"/>
        </w:tabs>
      </w:pPr>
      <w:r>
        <w:t>Technology</w:t>
      </w:r>
      <w:r>
        <w:tab/>
        <w:t xml:space="preserve"> </w:t>
      </w:r>
    </w:p>
    <w:p w14:paraId="4DC28531" w14:textId="60446BCA" w:rsidR="00082F1C" w:rsidRDefault="00082F1C" w:rsidP="00082F1C">
      <w:pPr>
        <w:pStyle w:val="Heading4"/>
      </w:pPr>
      <w:r>
        <w:t>Stack</w:t>
      </w:r>
    </w:p>
    <w:p w14:paraId="1D2BEC96" w14:textId="559824BA" w:rsidR="00C038FE" w:rsidRPr="00C038FE" w:rsidRDefault="00C038FE" w:rsidP="00C038FE">
      <w:pPr>
        <w:pStyle w:val="ListBullet"/>
        <w:rPr>
          <w:rFonts w:ascii="Calibri" w:hAnsi="Calibri" w:cs="Calibri"/>
          <w:sz w:val="22"/>
          <w:szCs w:val="22"/>
          <w:lang w:val="en-US"/>
        </w:rPr>
      </w:pPr>
      <w:r w:rsidRPr="00C038FE">
        <w:rPr>
          <w:rFonts w:ascii="Calibri" w:hAnsi="Calibri" w:cs="Calibri"/>
          <w:sz w:val="22"/>
          <w:szCs w:val="22"/>
          <w:lang w:val="en-US"/>
        </w:rPr>
        <w:t>React, HTML, CSS, and JavaScript – will be used to build the frontend of the application. Extra testing may be needed for navigation, forms, interactive features, and responsive layouts.</w:t>
      </w:r>
    </w:p>
    <w:p w14:paraId="391FE95F" w14:textId="5F7696EE" w:rsidR="00C038FE" w:rsidRPr="00C038FE" w:rsidRDefault="00C038FE" w:rsidP="00C038FE">
      <w:pPr>
        <w:pStyle w:val="ListBullet"/>
        <w:rPr>
          <w:rFonts w:ascii="Calibri" w:hAnsi="Calibri" w:cs="Calibri"/>
          <w:sz w:val="22"/>
          <w:szCs w:val="22"/>
          <w:lang w:val="en-US"/>
        </w:rPr>
      </w:pPr>
      <w:r w:rsidRPr="00C038FE">
        <w:rPr>
          <w:rFonts w:ascii="Calibri" w:hAnsi="Calibri" w:cs="Calibri"/>
          <w:sz w:val="22"/>
          <w:szCs w:val="22"/>
          <w:lang w:val="en-US"/>
        </w:rPr>
        <w:t>Node.js and Express – will be used to build the backend and handle requests from the frontend. Additional debugging may be needed when connecting the backend to the database and REST API.</w:t>
      </w:r>
    </w:p>
    <w:p w14:paraId="1848A1CE" w14:textId="67884B8A" w:rsidR="00C038FE" w:rsidRPr="00C038FE" w:rsidRDefault="00C038FE" w:rsidP="00C038FE">
      <w:pPr>
        <w:pStyle w:val="ListBullet"/>
        <w:rPr>
          <w:rFonts w:ascii="Calibri" w:hAnsi="Calibri" w:cs="Calibri"/>
          <w:sz w:val="22"/>
          <w:szCs w:val="22"/>
          <w:lang w:val="en-US"/>
        </w:rPr>
      </w:pPr>
      <w:r w:rsidRPr="00C038FE">
        <w:rPr>
          <w:rFonts w:ascii="Calibri" w:hAnsi="Calibri" w:cs="Calibri"/>
          <w:sz w:val="22"/>
          <w:szCs w:val="22"/>
          <w:lang w:val="en-US"/>
        </w:rPr>
        <w:t>PostgreSQL will be used to store user and story data, including stories, characters, chapters, scenes, timeline events, locations, and drafts. Creating the correct database relationships may require additional testing.</w:t>
      </w:r>
    </w:p>
    <w:p w14:paraId="35740978" w14:textId="6127864D" w:rsidR="00C038FE" w:rsidRPr="00C038FE" w:rsidRDefault="007A756A" w:rsidP="00C038FE">
      <w:pPr>
        <w:pStyle w:val="ListBullet"/>
        <w:rPr>
          <w:rFonts w:ascii="Calibri" w:hAnsi="Calibri" w:cs="Calibri"/>
          <w:sz w:val="22"/>
          <w:szCs w:val="22"/>
          <w:lang w:val="en-US"/>
        </w:rPr>
      </w:pPr>
      <w:r>
        <w:rPr>
          <w:rFonts w:ascii="Calibri" w:hAnsi="Calibri" w:cs="Calibri"/>
          <w:sz w:val="22"/>
          <w:szCs w:val="22"/>
          <w:lang w:val="en-US"/>
        </w:rPr>
        <w:t xml:space="preserve">A </w:t>
      </w:r>
      <w:r w:rsidR="00C038FE" w:rsidRPr="00C038FE">
        <w:rPr>
          <w:rFonts w:ascii="Calibri" w:hAnsi="Calibri" w:cs="Calibri"/>
          <w:sz w:val="22"/>
          <w:szCs w:val="22"/>
          <w:lang w:val="en-US"/>
        </w:rPr>
        <w:t>REST API will be used for communication between the React frontend and the Node.js/Express backend. Extra testing may be needed to make sure Create, Read, Update, and Delete operations work correctly.</w:t>
      </w:r>
    </w:p>
    <w:p w14:paraId="3F9C0BD2" w14:textId="4A149CBB" w:rsidR="00C038FE" w:rsidRPr="00C038FE" w:rsidRDefault="00C038FE" w:rsidP="00C038FE">
      <w:pPr>
        <w:pStyle w:val="ListBullet"/>
        <w:rPr>
          <w:rFonts w:ascii="Calibri" w:hAnsi="Calibri" w:cs="Calibri"/>
          <w:sz w:val="22"/>
          <w:szCs w:val="22"/>
          <w:lang w:val="en-US"/>
        </w:rPr>
      </w:pPr>
      <w:r w:rsidRPr="00C038FE">
        <w:rPr>
          <w:rFonts w:ascii="Calibri" w:hAnsi="Calibri" w:cs="Calibri"/>
          <w:sz w:val="22"/>
          <w:szCs w:val="22"/>
          <w:lang w:val="en-US"/>
        </w:rPr>
        <w:t>User Registration and Login System will be used to allow writers to create accounts and securely access their own stories and data. Authentication and user access may require additional research and debugging.</w:t>
      </w:r>
    </w:p>
    <w:p w14:paraId="607E5F37" w14:textId="6CA42B4D" w:rsidR="00C038FE" w:rsidRPr="00C038FE" w:rsidRDefault="007A756A" w:rsidP="00C038FE">
      <w:pPr>
        <w:pStyle w:val="ListBullet"/>
        <w:rPr>
          <w:rFonts w:ascii="Calibri" w:hAnsi="Calibri" w:cs="Calibri"/>
          <w:sz w:val="22"/>
          <w:szCs w:val="22"/>
          <w:lang w:val="en-US"/>
        </w:rPr>
      </w:pPr>
      <w:r>
        <w:rPr>
          <w:rFonts w:ascii="Calibri" w:hAnsi="Calibri" w:cs="Calibri"/>
          <w:sz w:val="22"/>
          <w:szCs w:val="22"/>
          <w:lang w:val="en-US"/>
        </w:rPr>
        <w:t xml:space="preserve">A </w:t>
      </w:r>
      <w:r w:rsidR="00C038FE" w:rsidRPr="00C038FE">
        <w:rPr>
          <w:rFonts w:ascii="Calibri" w:hAnsi="Calibri" w:cs="Calibri"/>
          <w:sz w:val="22"/>
          <w:szCs w:val="22"/>
          <w:lang w:val="en-US"/>
        </w:rPr>
        <w:t>Rich Text Editor Library will be used for the Writing Editor to provide basic formatting such as bold and italic. Additional testing may be needed to make sure formatted writing can be saved and loaded correctly.</w:t>
      </w:r>
    </w:p>
    <w:p w14:paraId="6B179858" w14:textId="35DDA7BE" w:rsidR="00C038FE" w:rsidRPr="00C038FE" w:rsidRDefault="00C038FE" w:rsidP="00C038FE">
      <w:pPr>
        <w:pStyle w:val="ListBullet"/>
        <w:rPr>
          <w:rFonts w:ascii="Calibri" w:hAnsi="Calibri" w:cs="Calibri"/>
          <w:sz w:val="22"/>
          <w:szCs w:val="22"/>
          <w:lang w:val="en-US"/>
        </w:rPr>
      </w:pPr>
      <w:r w:rsidRPr="00C038FE">
        <w:rPr>
          <w:rFonts w:ascii="Calibri" w:hAnsi="Calibri" w:cs="Calibri"/>
          <w:sz w:val="22"/>
          <w:szCs w:val="22"/>
          <w:lang w:val="en-US"/>
        </w:rPr>
        <w:t>Cloud Database</w:t>
      </w:r>
      <w:r w:rsidR="007A756A">
        <w:rPr>
          <w:rFonts w:ascii="Calibri" w:hAnsi="Calibri" w:cs="Calibri"/>
          <w:sz w:val="22"/>
          <w:szCs w:val="22"/>
          <w:lang w:val="en-US"/>
        </w:rPr>
        <w:t xml:space="preserve">: </w:t>
      </w:r>
      <w:r w:rsidRPr="00C038FE">
        <w:rPr>
          <w:rFonts w:ascii="Calibri" w:hAnsi="Calibri" w:cs="Calibri"/>
          <w:sz w:val="22"/>
          <w:szCs w:val="22"/>
          <w:lang w:val="en-US"/>
        </w:rPr>
        <w:t>user and story data will be stored online so that writers can access their work from different devices. Database connection and deployment may require additional testing.</w:t>
      </w:r>
    </w:p>
    <w:p w14:paraId="3BE802CB" w14:textId="243B4361" w:rsidR="00082F1C" w:rsidRPr="00C038FE" w:rsidRDefault="00C038FE" w:rsidP="00C038FE">
      <w:pPr>
        <w:pStyle w:val="ListBullet"/>
        <w:rPr>
          <w:rFonts w:ascii="Calibri" w:hAnsi="Calibri" w:cs="Calibri"/>
          <w:sz w:val="22"/>
          <w:szCs w:val="22"/>
        </w:rPr>
      </w:pPr>
      <w:r w:rsidRPr="00C038FE">
        <w:rPr>
          <w:rFonts w:ascii="Calibri" w:hAnsi="Calibri" w:cs="Calibri"/>
          <w:sz w:val="22"/>
          <w:szCs w:val="22"/>
          <w:lang w:val="en-US"/>
        </w:rPr>
        <w:t>Cloud Hosting</w:t>
      </w:r>
      <w:r w:rsidR="007A756A">
        <w:rPr>
          <w:rFonts w:ascii="Calibri" w:hAnsi="Calibri" w:cs="Calibri"/>
          <w:sz w:val="22"/>
          <w:szCs w:val="22"/>
          <w:lang w:val="en-US"/>
        </w:rPr>
        <w:t>: The</w:t>
      </w:r>
      <w:r w:rsidRPr="00C038FE">
        <w:rPr>
          <w:rFonts w:ascii="Calibri" w:hAnsi="Calibri" w:cs="Calibri"/>
          <w:sz w:val="22"/>
          <w:szCs w:val="22"/>
          <w:lang w:val="en-US"/>
        </w:rPr>
        <w:t xml:space="preserve"> web application and database will be deployed online. Deployment, environment settings, and database connection may require extra debugging.</w:t>
      </w:r>
    </w:p>
    <w:p w14:paraId="595E489F" w14:textId="77777777" w:rsidR="00082F1C" w:rsidRPr="00C038FE" w:rsidRDefault="00082F1C">
      <w:pPr>
        <w:rPr>
          <w:rFonts w:ascii="Calibri" w:hAnsi="Calibri" w:cs="Calibri"/>
          <w:sz w:val="22"/>
          <w:szCs w:val="22"/>
        </w:rPr>
      </w:pPr>
    </w:p>
    <w:p w14:paraId="3F4212FD" w14:textId="0B97CB48" w:rsidR="00082F1C" w:rsidRDefault="00082F1C" w:rsidP="00082F1C">
      <w:pPr>
        <w:pStyle w:val="Heading4"/>
      </w:pPr>
      <w:r>
        <w:lastRenderedPageBreak/>
        <w:t>3</w:t>
      </w:r>
      <w:r w:rsidRPr="00082F1C">
        <w:rPr>
          <w:vertAlign w:val="superscript"/>
        </w:rPr>
        <w:t>rd</w:t>
      </w:r>
      <w:r>
        <w:t xml:space="preserve"> Party Libraries and/or Frameworks</w:t>
      </w:r>
    </w:p>
    <w:p w14:paraId="3503C882" w14:textId="55529B8A" w:rsidR="00C038FE" w:rsidRPr="00C038FE" w:rsidRDefault="00C038FE" w:rsidP="00C038FE">
      <w:pPr>
        <w:pStyle w:val="ListBullet"/>
        <w:rPr>
          <w:rFonts w:ascii="Calibri" w:hAnsi="Calibri" w:cs="Calibri"/>
        </w:rPr>
      </w:pPr>
      <w:r w:rsidRPr="00C038FE">
        <w:rPr>
          <w:rFonts w:ascii="Calibri" w:eastAsia="Arial" w:hAnsi="Calibri" w:cs="Calibri"/>
          <w:sz w:val="22"/>
        </w:rPr>
        <w:t>Rich Text Editor library</w:t>
      </w:r>
      <w:r w:rsidR="007A756A">
        <w:rPr>
          <w:rFonts w:ascii="Calibri" w:eastAsia="Arial" w:hAnsi="Calibri" w:cs="Calibri"/>
          <w:sz w:val="22"/>
        </w:rPr>
        <w:t>:</w:t>
      </w:r>
      <w:r w:rsidRPr="00C038FE">
        <w:rPr>
          <w:rFonts w:ascii="Calibri" w:eastAsia="Arial" w:hAnsi="Calibri" w:cs="Calibri"/>
          <w:sz w:val="22"/>
        </w:rPr>
        <w:t xml:space="preserve"> the project will use a basic editor library for formatting such as bold and italic instead of building a complete editor from scratch.</w:t>
      </w:r>
    </w:p>
    <w:p w14:paraId="6D2FEB61" w14:textId="77777777" w:rsidR="00C038FE" w:rsidRPr="00C038FE" w:rsidRDefault="00C038FE" w:rsidP="00C038FE">
      <w:pPr>
        <w:pStyle w:val="ListBullet"/>
        <w:rPr>
          <w:rFonts w:ascii="Calibri" w:hAnsi="Calibri" w:cs="Calibri"/>
        </w:rPr>
      </w:pPr>
      <w:r w:rsidRPr="00C038FE">
        <w:rPr>
          <w:rFonts w:ascii="Calibri" w:eastAsia="Arial" w:hAnsi="Calibri" w:cs="Calibri"/>
          <w:sz w:val="22"/>
        </w:rPr>
        <w:t>Potential barrier: the editor may require additional work to save and reload formatted content correctly from the database.</w:t>
      </w:r>
    </w:p>
    <w:p w14:paraId="6F1B5435" w14:textId="03193219" w:rsidR="00082F1C" w:rsidRPr="00C038FE" w:rsidRDefault="00C038FE" w:rsidP="00C038FE">
      <w:pPr>
        <w:pStyle w:val="ListBullet"/>
        <w:rPr>
          <w:rFonts w:ascii="Calibri" w:hAnsi="Calibri" w:cs="Calibri"/>
        </w:rPr>
      </w:pPr>
      <w:r w:rsidRPr="00C038FE">
        <w:rPr>
          <w:rFonts w:ascii="Calibri" w:eastAsia="Arial" w:hAnsi="Calibri" w:cs="Calibri"/>
          <w:sz w:val="22"/>
        </w:rPr>
        <w:t>Mitigation: keep the editor features simple for the MVP and test saving, reopening, and editing formatted drafts early.</w:t>
      </w:r>
    </w:p>
    <w:p w14:paraId="46227023" w14:textId="165757BC" w:rsidR="00082F1C" w:rsidRDefault="00082F1C"/>
    <w:p w14:paraId="2FCD7DFF" w14:textId="0828FE90" w:rsidR="00082F1C" w:rsidRDefault="00082F1C" w:rsidP="00DE6372">
      <w:pPr>
        <w:pStyle w:val="Heading4"/>
      </w:pPr>
      <w:r>
        <w:t>APIs</w:t>
      </w:r>
    </w:p>
    <w:p w14:paraId="09307ECD" w14:textId="16F93026" w:rsidR="006B1729" w:rsidRPr="00C038FE" w:rsidRDefault="00C038FE" w:rsidP="00C038FE">
      <w:pPr>
        <w:pStyle w:val="ListBullet"/>
        <w:numPr>
          <w:ilvl w:val="0"/>
          <w:numId w:val="0"/>
        </w:numPr>
        <w:ind w:left="360" w:hanging="360"/>
        <w:rPr>
          <w:rFonts w:ascii="Calibri" w:hAnsi="Calibri" w:cs="Calibri"/>
          <w:highlight w:val="yellow"/>
        </w:rPr>
      </w:pPr>
      <w:r w:rsidRPr="00C038FE">
        <w:rPr>
          <w:rFonts w:ascii="Calibri" w:eastAsia="Arial" w:hAnsi="Calibri" w:cs="Calibri"/>
          <w:sz w:val="22"/>
        </w:rPr>
        <w:t xml:space="preserve">No external third-party APIs are planned for the Inkspire MVP. </w:t>
      </w:r>
    </w:p>
    <w:sectPr w:rsidR="006B1729" w:rsidRPr="00C038FE">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5D5A4" w14:textId="77777777" w:rsidR="007F4D99" w:rsidRDefault="007F4D99" w:rsidP="00A6264E">
      <w:r>
        <w:separator/>
      </w:r>
    </w:p>
  </w:endnote>
  <w:endnote w:type="continuationSeparator" w:id="0">
    <w:p w14:paraId="3D54DE11" w14:textId="77777777" w:rsidR="007F4D99" w:rsidRDefault="007F4D99" w:rsidP="00A6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8751613"/>
      <w:docPartObj>
        <w:docPartGallery w:val="Page Numbers (Bottom of Page)"/>
        <w:docPartUnique/>
      </w:docPartObj>
    </w:sdtPr>
    <w:sdtContent>
      <w:p w14:paraId="31A94DA7" w14:textId="06399E48" w:rsidR="00A6264E" w:rsidRDefault="00A6264E" w:rsidP="000B67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3EE8A1" w14:textId="77777777" w:rsidR="00A6264E" w:rsidRDefault="00A6264E" w:rsidP="00A626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6195056"/>
      <w:docPartObj>
        <w:docPartGallery w:val="Page Numbers (Bottom of Page)"/>
        <w:docPartUnique/>
      </w:docPartObj>
    </w:sdtPr>
    <w:sdtContent>
      <w:p w14:paraId="66B4BE29" w14:textId="7F8C52DD" w:rsidR="00A6264E" w:rsidRDefault="00A6264E" w:rsidP="000B67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820D0">
          <w:rPr>
            <w:rStyle w:val="PageNumber"/>
            <w:noProof/>
          </w:rPr>
          <w:t>1</w:t>
        </w:r>
        <w:r>
          <w:rPr>
            <w:rStyle w:val="PageNumber"/>
          </w:rPr>
          <w:fldChar w:fldCharType="end"/>
        </w:r>
      </w:p>
    </w:sdtContent>
  </w:sdt>
  <w:p w14:paraId="5DDB610A" w14:textId="77777777" w:rsidR="00A6264E" w:rsidRDefault="00A6264E" w:rsidP="00A6264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A7CD4" w14:textId="77777777" w:rsidR="007F4D99" w:rsidRDefault="007F4D99" w:rsidP="00A6264E">
      <w:r>
        <w:separator/>
      </w:r>
    </w:p>
  </w:footnote>
  <w:footnote w:type="continuationSeparator" w:id="0">
    <w:p w14:paraId="43751DBB" w14:textId="77777777" w:rsidR="007F4D99" w:rsidRDefault="007F4D99" w:rsidP="00A6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D6258" w14:textId="1EF63191" w:rsidR="00A6264E" w:rsidRDefault="00A6264E">
    <w:pPr>
      <w:pStyle w:val="Header"/>
    </w:pPr>
    <w:r>
      <w:t>HT</w:t>
    </w:r>
    <w:r w:rsidR="00082F1C">
      <w:t>T</w:t>
    </w:r>
    <w:r>
      <w:t>P 5310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0A66BFA"/>
    <w:lvl w:ilvl="0">
      <w:start w:val="1"/>
      <w:numFmt w:val="bullet"/>
      <w:pStyle w:val="ListBullet"/>
      <w:lvlText w:val=""/>
      <w:lvlJc w:val="left"/>
      <w:pPr>
        <w:tabs>
          <w:tab w:val="num" w:pos="360"/>
        </w:tabs>
        <w:ind w:left="360" w:hanging="360"/>
      </w:pPr>
      <w:rPr>
        <w:rFonts w:ascii="Symbol" w:hAnsi="Symbol" w:hint="default"/>
      </w:rPr>
    </w:lvl>
  </w:abstractNum>
  <w:num w:numId="1" w16cid:durableId="2092773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64E"/>
    <w:rsid w:val="00041567"/>
    <w:rsid w:val="00082F1C"/>
    <w:rsid w:val="000923AE"/>
    <w:rsid w:val="000B55EF"/>
    <w:rsid w:val="000E7E5D"/>
    <w:rsid w:val="001171FD"/>
    <w:rsid w:val="00122DC1"/>
    <w:rsid w:val="001F480B"/>
    <w:rsid w:val="00225307"/>
    <w:rsid w:val="00281785"/>
    <w:rsid w:val="002A016D"/>
    <w:rsid w:val="002A33C9"/>
    <w:rsid w:val="003A6F8A"/>
    <w:rsid w:val="00447614"/>
    <w:rsid w:val="005A2D23"/>
    <w:rsid w:val="005E63D0"/>
    <w:rsid w:val="006870E9"/>
    <w:rsid w:val="006B1729"/>
    <w:rsid w:val="006D6020"/>
    <w:rsid w:val="007A756A"/>
    <w:rsid w:val="007F0122"/>
    <w:rsid w:val="007F4924"/>
    <w:rsid w:val="007F4D99"/>
    <w:rsid w:val="0080161C"/>
    <w:rsid w:val="00840E45"/>
    <w:rsid w:val="00847307"/>
    <w:rsid w:val="00897EA7"/>
    <w:rsid w:val="008E0C83"/>
    <w:rsid w:val="008F0157"/>
    <w:rsid w:val="00922481"/>
    <w:rsid w:val="009B6FA3"/>
    <w:rsid w:val="00A6264E"/>
    <w:rsid w:val="00A97230"/>
    <w:rsid w:val="00AF7E53"/>
    <w:rsid w:val="00B478B3"/>
    <w:rsid w:val="00B820D0"/>
    <w:rsid w:val="00BC383C"/>
    <w:rsid w:val="00C01175"/>
    <w:rsid w:val="00C038FE"/>
    <w:rsid w:val="00C96159"/>
    <w:rsid w:val="00DE6372"/>
    <w:rsid w:val="00E13A40"/>
    <w:rsid w:val="00ED14CE"/>
    <w:rsid w:val="00F30A1C"/>
    <w:rsid w:val="00F642E0"/>
  </w:rsids>
  <m:mathPr>
    <m:mathFont m:val="Cambria Math"/>
    <m:brkBin m:val="before"/>
    <m:brkBinSub m:val="--"/>
    <m:smallFrac m:val="0"/>
    <m:dispDef/>
    <m:lMargin m:val="0"/>
    <m:rMargin m:val="0"/>
    <m:defJc m:val="centerGroup"/>
    <m:wrapIndent m:val="1440"/>
    <m:intLim m:val="subSup"/>
    <m:naryLim m:val="undOvr"/>
  </m:mathPr>
  <w:themeFontLang w:val="en-C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C2CD3"/>
  <w15:chartTrackingRefBased/>
  <w15:docId w15:val="{78EF6930-B487-FE42-9C2F-BFE38F547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F1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13A4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2F1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82F1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264E"/>
    <w:pPr>
      <w:tabs>
        <w:tab w:val="center" w:pos="4680"/>
        <w:tab w:val="right" w:pos="9360"/>
      </w:tabs>
    </w:pPr>
  </w:style>
  <w:style w:type="character" w:customStyle="1" w:styleId="HeaderChar">
    <w:name w:val="Header Char"/>
    <w:basedOn w:val="DefaultParagraphFont"/>
    <w:link w:val="Header"/>
    <w:uiPriority w:val="99"/>
    <w:rsid w:val="00A6264E"/>
  </w:style>
  <w:style w:type="paragraph" w:styleId="Footer">
    <w:name w:val="footer"/>
    <w:basedOn w:val="Normal"/>
    <w:link w:val="FooterChar"/>
    <w:uiPriority w:val="99"/>
    <w:unhideWhenUsed/>
    <w:rsid w:val="00A6264E"/>
    <w:pPr>
      <w:tabs>
        <w:tab w:val="center" w:pos="4680"/>
        <w:tab w:val="right" w:pos="9360"/>
      </w:tabs>
    </w:pPr>
  </w:style>
  <w:style w:type="character" w:customStyle="1" w:styleId="FooterChar">
    <w:name w:val="Footer Char"/>
    <w:basedOn w:val="DefaultParagraphFont"/>
    <w:link w:val="Footer"/>
    <w:uiPriority w:val="99"/>
    <w:rsid w:val="00A6264E"/>
  </w:style>
  <w:style w:type="character" w:styleId="PageNumber">
    <w:name w:val="page number"/>
    <w:basedOn w:val="DefaultParagraphFont"/>
    <w:uiPriority w:val="99"/>
    <w:semiHidden/>
    <w:unhideWhenUsed/>
    <w:rsid w:val="00A6264E"/>
  </w:style>
  <w:style w:type="character" w:customStyle="1" w:styleId="Heading2Char">
    <w:name w:val="Heading 2 Char"/>
    <w:basedOn w:val="DefaultParagraphFont"/>
    <w:link w:val="Heading2"/>
    <w:uiPriority w:val="9"/>
    <w:rsid w:val="00E13A4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82F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2F1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082F1C"/>
    <w:rPr>
      <w:rFonts w:asciiTheme="majorHAnsi" w:eastAsiaTheme="majorEastAsia" w:hAnsiTheme="majorHAnsi" w:cstheme="majorBidi"/>
      <w:i/>
      <w:iCs/>
      <w:color w:val="2F5496" w:themeColor="accent1" w:themeShade="BF"/>
    </w:rPr>
  </w:style>
  <w:style w:type="paragraph" w:styleId="ListBullet">
    <w:name w:val="List Bullet"/>
    <w:basedOn w:val="Normal"/>
    <w:uiPriority w:val="99"/>
    <w:unhideWhenUsed/>
    <w:rsid w:val="00082F1C"/>
    <w:pPr>
      <w:numPr>
        <w:numId w:val="1"/>
      </w:numPr>
      <w:contextualSpacing/>
    </w:pPr>
  </w:style>
  <w:style w:type="character" w:styleId="Hyperlink">
    <w:name w:val="Hyperlink"/>
    <w:basedOn w:val="DefaultParagraphFont"/>
    <w:uiPriority w:val="99"/>
    <w:unhideWhenUsed/>
    <w:rsid w:val="00DE63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57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Bernie Monette</dc:creator>
  <cp:keywords/>
  <dc:description/>
  <cp:lastModifiedBy>Kantima Pinthong</cp:lastModifiedBy>
  <cp:revision>5</cp:revision>
  <dcterms:created xsi:type="dcterms:W3CDTF">2026-01-15T15:06:00Z</dcterms:created>
  <dcterms:modified xsi:type="dcterms:W3CDTF">2026-09-15T03:03:00Z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8a7faef4-1781-4c71-8c88-bb879328dbb7</vt:lpwstr>
  </property>
</Properties>
</file>