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01CD" w14:textId="26A917DE" w:rsidR="00F63D24" w:rsidRPr="007B1D39" w:rsidRDefault="00E467A4" w:rsidP="007B1D39">
      <w:pPr>
        <w:shd w:val="clear" w:color="auto" w:fill="FFFFFF"/>
        <w:textAlignment w:val="baseline"/>
        <w:rPr>
          <w:rFonts w:ascii="Arial" w:eastAsia="Times New Roman" w:hAnsi="Arial" w:cs="Arial"/>
          <w:b/>
          <w:bCs/>
          <w:kern w:val="0"/>
          <w:sz w:val="28"/>
          <w:szCs w:val="28"/>
          <w:lang w:eastAsia="de-DE"/>
          <w14:ligatures w14:val="none"/>
        </w:rPr>
      </w:pPr>
      <w:proofErr w:type="spellStart"/>
      <w:r>
        <w:rPr>
          <w:rFonts w:ascii="Arial" w:eastAsia="Times New Roman" w:hAnsi="Arial" w:cs="Arial"/>
          <w:b/>
          <w:bCs/>
          <w:kern w:val="0"/>
          <w:sz w:val="28"/>
          <w:szCs w:val="28"/>
          <w:lang w:eastAsia="de-DE"/>
          <w14:ligatures w14:val="none"/>
        </w:rPr>
        <w:t>K</w:t>
      </w:r>
      <w:r w:rsidR="00F63D24" w:rsidRPr="007B1D39">
        <w:rPr>
          <w:rFonts w:ascii="Arial" w:eastAsia="Times New Roman" w:hAnsi="Arial" w:cs="Arial"/>
          <w:b/>
          <w:bCs/>
          <w:kern w:val="0"/>
          <w:sz w:val="28"/>
          <w:szCs w:val="28"/>
          <w:lang w:eastAsia="de-DE"/>
          <w14:ligatures w14:val="none"/>
        </w:rPr>
        <w:t>odieranweisungen</w:t>
      </w:r>
      <w:proofErr w:type="spellEnd"/>
      <w:r w:rsidR="00F63D24" w:rsidRPr="007B1D39">
        <w:rPr>
          <w:rFonts w:ascii="Arial" w:eastAsia="Times New Roman" w:hAnsi="Arial" w:cs="Arial"/>
          <w:b/>
          <w:bCs/>
          <w:kern w:val="0"/>
          <w:sz w:val="28"/>
          <w:szCs w:val="28"/>
          <w:lang w:eastAsia="de-DE"/>
          <w14:ligatures w14:val="none"/>
        </w:rPr>
        <w:t xml:space="preserve">: </w:t>
      </w:r>
    </w:p>
    <w:p w14:paraId="3778605C" w14:textId="0ADB5D19" w:rsidR="00BC6F7E" w:rsidRDefault="00BC6F7E" w:rsidP="00BC6F7E">
      <w:r>
        <w:t xml:space="preserve">Bei dieser </w:t>
      </w:r>
      <w:proofErr w:type="spellStart"/>
      <w:r w:rsidR="00E467A4">
        <w:t>K</w:t>
      </w:r>
      <w:r>
        <w:t>odieraufgabe</w:t>
      </w:r>
      <w:proofErr w:type="spellEnd"/>
      <w:r>
        <w:t xml:space="preserve"> geht es darum, verschiedene Aspekte </w:t>
      </w:r>
      <w:r w:rsidR="00E467A4">
        <w:t>in</w:t>
      </w:r>
      <w:r>
        <w:t xml:space="preserve"> </w:t>
      </w:r>
      <w:r w:rsidR="0040365D">
        <w:t xml:space="preserve">Ausschnitten aus </w:t>
      </w:r>
      <w:r>
        <w:t>Nachrichtenartikeln zu erfassen.</w:t>
      </w:r>
    </w:p>
    <w:p w14:paraId="077523D2" w14:textId="31399750" w:rsidR="00BC6F7E" w:rsidRDefault="00117A92" w:rsidP="00BC6F7E">
      <w:r>
        <w:t>Dabei Kodieren wir 2 Blöcke von Eigenschaften:</w:t>
      </w:r>
    </w:p>
    <w:p w14:paraId="77527516" w14:textId="03E0F1D0" w:rsidR="00117A92" w:rsidRDefault="00117A92" w:rsidP="00BC6F7E">
      <w:r>
        <w:t xml:space="preserve">Im </w:t>
      </w:r>
      <w:r w:rsidRPr="00BA5D58">
        <w:rPr>
          <w:i/>
          <w:iCs/>
          <w:u w:val="single"/>
        </w:rPr>
        <w:t>SCM-Block</w:t>
      </w:r>
      <w:r>
        <w:t xml:space="preserve"> kodieren wir Eigenschaften, die mit einer Gruppe verbunden werden </w:t>
      </w:r>
      <w:r w:rsidR="00D72FAD">
        <w:t>–</w:t>
      </w:r>
      <w:r>
        <w:t xml:space="preserve"> </w:t>
      </w:r>
      <w:r w:rsidR="00D72FAD">
        <w:t xml:space="preserve">dabei kodieren wir 4 </w:t>
      </w:r>
      <w:r w:rsidR="00677517">
        <w:t>E</w:t>
      </w:r>
      <w:r w:rsidR="00D72FAD">
        <w:t>igenschaften, von denen jeweils 2</w:t>
      </w:r>
      <w:r w:rsidR="00677517">
        <w:t xml:space="preserve"> gegensätzlich gepolt sind. Es können aber auch gegensätzliche Eigenschaften im gleichen Text vorkommen, darum kodieren wir die Eigenschaften einzeln.</w:t>
      </w:r>
    </w:p>
    <w:p w14:paraId="75084294" w14:textId="54C8B123" w:rsidR="00677517" w:rsidRDefault="00677517" w:rsidP="00BC6F7E">
      <w:r>
        <w:t xml:space="preserve">Die Kodierung ist dabei immer bezogen auf </w:t>
      </w:r>
      <w:r w:rsidRPr="00677517">
        <w:rPr>
          <w:b/>
          <w:bCs/>
        </w:rPr>
        <w:t>GRUPPE 1</w:t>
      </w:r>
      <w:r>
        <w:t>, andere Gruppen sind maskiert als Gruppe 2, Gruppe 3 etc.</w:t>
      </w:r>
    </w:p>
    <w:p w14:paraId="5761193A" w14:textId="76E47565" w:rsidR="00677517" w:rsidRDefault="00677517" w:rsidP="00BC6F7E">
      <w:r>
        <w:t xml:space="preserve">Im </w:t>
      </w:r>
      <w:r w:rsidRPr="00BA5D58">
        <w:rPr>
          <w:i/>
          <w:iCs/>
          <w:u w:val="single"/>
        </w:rPr>
        <w:t>Frame-Block</w:t>
      </w:r>
      <w:r>
        <w:t xml:space="preserve"> </w:t>
      </w:r>
      <w:r w:rsidR="0040365D">
        <w:t xml:space="preserve">kodieren wir </w:t>
      </w:r>
      <w:r w:rsidR="005F3C20">
        <w:t xml:space="preserve">ob </w:t>
      </w:r>
      <w:r w:rsidR="00DF5A54">
        <w:t xml:space="preserve">zum Thema </w:t>
      </w:r>
      <w:r w:rsidR="005F3C20">
        <w:t>Kultur, Wirtschaft</w:t>
      </w:r>
      <w:r w:rsidR="00DF5A54">
        <w:t xml:space="preserve"> und</w:t>
      </w:r>
      <w:r w:rsidR="005F3C20">
        <w:t xml:space="preserve"> Sicherheit </w:t>
      </w:r>
      <w:r w:rsidR="00DF5A54">
        <w:t xml:space="preserve">Bedrohungs- und/oder Nutzen-Frames </w:t>
      </w:r>
      <w:r w:rsidR="005F3C20">
        <w:t xml:space="preserve">vorkommen. </w:t>
      </w:r>
      <w:r w:rsidR="00257E9B">
        <w:t xml:space="preserve">Dabei genügt nicht, dass Kultur, Wirtschaft oder Sicherheit als Thema vorkommen </w:t>
      </w:r>
      <w:r w:rsidR="0041143D">
        <w:t>–</w:t>
      </w:r>
      <w:r w:rsidR="00257E9B">
        <w:t xml:space="preserve"> es</w:t>
      </w:r>
      <w:r w:rsidR="0041143D">
        <w:t xml:space="preserve"> müssen explizit Elemente der </w:t>
      </w:r>
      <w:proofErr w:type="spellStart"/>
      <w:r w:rsidR="0041143D">
        <w:t>Bedrohungs</w:t>
      </w:r>
      <w:proofErr w:type="spellEnd"/>
      <w:r w:rsidR="0041143D">
        <w:t>/Nutzen-Frames vorkommen.</w:t>
      </w:r>
    </w:p>
    <w:p w14:paraId="71DAFF73" w14:textId="7EE2D13C" w:rsidR="001623A5" w:rsidRDefault="001623A5" w:rsidP="00BC6F7E">
      <w:r>
        <w:t>Bei den Frames kodieren wir nach Vorkommen – d.h., auch wenn der Autor einen Frame ablehnt, ihn aber explizit erwähnt, kommt der Frame vor.</w:t>
      </w:r>
    </w:p>
    <w:p w14:paraId="6F7974C2" w14:textId="14450A87" w:rsidR="00BC6F7E" w:rsidRDefault="00BC6F7E" w:rsidP="00BC6F7E">
      <w:r>
        <w:t>Bitte lest die Nachrichtena</w:t>
      </w:r>
      <w:r w:rsidR="00BA5D58">
        <w:t>bschnitte</w:t>
      </w:r>
      <w:r>
        <w:t xml:space="preserve"> aufmerksam durch und versucht Ablenkungen zu vermeiden. Vermeidet auch zu viel auf einmal zu </w:t>
      </w:r>
      <w:r w:rsidR="0041143D">
        <w:t>k</w:t>
      </w:r>
      <w:r>
        <w:t>odieren</w:t>
      </w:r>
      <w:r w:rsidR="0041143D">
        <w:t>,</w:t>
      </w:r>
      <w:r>
        <w:t xml:space="preserve"> um Übermüdungserscheinungen vorzubeugen.</w:t>
      </w:r>
    </w:p>
    <w:p w14:paraId="526C980B" w14:textId="77777777" w:rsidR="00EC72F7" w:rsidRDefault="00EC72F7">
      <w:pPr>
        <w:rPr>
          <w:rFonts w:ascii="Arial" w:eastAsia="Times New Roman" w:hAnsi="Arial" w:cs="Arial"/>
          <w:b/>
          <w:bCs/>
          <w:kern w:val="0"/>
          <w:sz w:val="28"/>
          <w:szCs w:val="28"/>
          <w:lang w:eastAsia="de-DE"/>
          <w14:ligatures w14:val="none"/>
        </w:rPr>
      </w:pPr>
    </w:p>
    <w:p w14:paraId="0004833B" w14:textId="616022E3" w:rsidR="002C5F1A" w:rsidRDefault="002C5F1A">
      <w:pPr>
        <w:rPr>
          <w:rFonts w:ascii="Arial" w:eastAsia="Times New Roman" w:hAnsi="Arial" w:cs="Arial"/>
          <w:b/>
          <w:bCs/>
          <w:kern w:val="0"/>
          <w:sz w:val="28"/>
          <w:szCs w:val="28"/>
          <w:lang w:eastAsia="de-DE"/>
          <w14:ligatures w14:val="none"/>
        </w:rPr>
      </w:pPr>
      <w:r>
        <w:rPr>
          <w:rFonts w:ascii="Arial" w:eastAsia="Times New Roman" w:hAnsi="Arial" w:cs="Arial"/>
          <w:b/>
          <w:bCs/>
          <w:kern w:val="0"/>
          <w:sz w:val="28"/>
          <w:szCs w:val="28"/>
          <w:lang w:eastAsia="de-DE"/>
          <w14:ligatures w14:val="none"/>
        </w:rPr>
        <w:br w:type="page"/>
      </w:r>
    </w:p>
    <w:p w14:paraId="3104EEC7" w14:textId="57876397" w:rsidR="00E72CC6" w:rsidRDefault="00E72CC6" w:rsidP="00E72CC6">
      <w:pPr>
        <w:shd w:val="clear" w:color="auto" w:fill="FFFFFF"/>
        <w:textAlignment w:val="baseline"/>
        <w:rPr>
          <w:rFonts w:ascii="Arial" w:eastAsia="Times New Roman" w:hAnsi="Arial" w:cs="Arial"/>
          <w:b/>
          <w:bCs/>
          <w:kern w:val="0"/>
          <w:sz w:val="28"/>
          <w:szCs w:val="28"/>
          <w:lang w:eastAsia="de-DE"/>
          <w14:ligatures w14:val="none"/>
        </w:rPr>
      </w:pPr>
      <w:r w:rsidRPr="00E72CC6">
        <w:rPr>
          <w:rFonts w:ascii="Arial" w:eastAsia="Times New Roman" w:hAnsi="Arial" w:cs="Arial"/>
          <w:b/>
          <w:bCs/>
          <w:kern w:val="0"/>
          <w:sz w:val="28"/>
          <w:szCs w:val="28"/>
          <w:lang w:eastAsia="de-DE"/>
          <w14:ligatures w14:val="none"/>
        </w:rPr>
        <w:lastRenderedPageBreak/>
        <w:t>Stereotype-Content-Dimensionen</w:t>
      </w:r>
    </w:p>
    <w:p w14:paraId="2369697A" w14:textId="697A0D99" w:rsidR="00941C6C" w:rsidRPr="002F2D84" w:rsidRDefault="00483B30" w:rsidP="002F2D84">
      <w:r w:rsidRPr="002F2D84">
        <w:t xml:space="preserve">Hier interessiert uns, ob einzelnen Gruppenmitgliedern oder der Gruppe als </w:t>
      </w:r>
      <w:r w:rsidR="0095788B" w:rsidRPr="0095788B">
        <w:t>Ganzem</w:t>
      </w:r>
      <w:r w:rsidRPr="002F2D84">
        <w:t xml:space="preserve"> Eigenschaften zugeschrieben werden. Dabei achten wir auf die Beschreibungen aus der Liste, sowie Synonyme oder Substantivierungen</w:t>
      </w:r>
      <w:r w:rsidR="005A2049" w:rsidRPr="002F2D84">
        <w:t xml:space="preserve"> (z.B. </w:t>
      </w:r>
      <w:r w:rsidR="0095788B" w:rsidRPr="002F2D84">
        <w:t>Lügner für lügnerisch)</w:t>
      </w:r>
      <w:r w:rsidR="005A2049" w:rsidRPr="002F2D84">
        <w:t>, die die Eigenschaft explizit ausdrücken.</w:t>
      </w:r>
    </w:p>
    <w:tbl>
      <w:tblPr>
        <w:tblStyle w:val="Tabellenraster"/>
        <w:tblW w:w="13320" w:type="dxa"/>
        <w:tblLook w:val="04A0" w:firstRow="1" w:lastRow="0" w:firstColumn="1" w:lastColumn="0" w:noHBand="0" w:noVBand="1"/>
      </w:tblPr>
      <w:tblGrid>
        <w:gridCol w:w="1476"/>
        <w:gridCol w:w="11844"/>
      </w:tblGrid>
      <w:tr w:rsidR="00B56DC1" w14:paraId="118A7C20" w14:textId="77777777" w:rsidTr="0004390F">
        <w:tc>
          <w:tcPr>
            <w:tcW w:w="1476" w:type="dxa"/>
          </w:tcPr>
          <w:p w14:paraId="0E982236" w14:textId="5BC094D3" w:rsidR="00B56DC1" w:rsidRPr="009173E6" w:rsidRDefault="00B56DC1">
            <w:pPr>
              <w:rPr>
                <w:rFonts w:ascii="Arial" w:hAnsi="Arial" w:cs="Arial"/>
              </w:rPr>
            </w:pPr>
            <w:r w:rsidRPr="009173E6">
              <w:rPr>
                <w:rFonts w:ascii="Arial" w:hAnsi="Arial" w:cs="Arial"/>
              </w:rPr>
              <w:t>Dimension</w:t>
            </w:r>
          </w:p>
        </w:tc>
        <w:tc>
          <w:tcPr>
            <w:tcW w:w="11844" w:type="dxa"/>
          </w:tcPr>
          <w:p w14:paraId="7D652B15" w14:textId="4D9EBD3D" w:rsidR="00B56DC1" w:rsidRPr="009173E6" w:rsidRDefault="00B56DC1">
            <w:pPr>
              <w:rPr>
                <w:rFonts w:ascii="Arial" w:hAnsi="Arial" w:cs="Arial"/>
              </w:rPr>
            </w:pPr>
            <w:r w:rsidRPr="009173E6">
              <w:rPr>
                <w:rFonts w:ascii="Arial" w:hAnsi="Arial" w:cs="Arial"/>
              </w:rPr>
              <w:t>Definition</w:t>
            </w:r>
          </w:p>
        </w:tc>
      </w:tr>
      <w:tr w:rsidR="00B56DC1" w:rsidRPr="00E72CC6" w14:paraId="3B927E05" w14:textId="77777777" w:rsidTr="0004390F">
        <w:tc>
          <w:tcPr>
            <w:tcW w:w="1476" w:type="dxa"/>
          </w:tcPr>
          <w:p w14:paraId="311AA1B6" w14:textId="333FE3B1" w:rsidR="00B56DC1" w:rsidRPr="009173E6" w:rsidRDefault="00B56DC1">
            <w:pPr>
              <w:rPr>
                <w:rFonts w:ascii="Arial" w:hAnsi="Arial" w:cs="Arial"/>
              </w:rPr>
            </w:pPr>
            <w:r w:rsidRPr="009173E6">
              <w:rPr>
                <w:rFonts w:ascii="Arial" w:hAnsi="Arial" w:cs="Arial"/>
              </w:rPr>
              <w:t>Kompetenz</w:t>
            </w:r>
          </w:p>
        </w:tc>
        <w:tc>
          <w:tcPr>
            <w:tcW w:w="11844" w:type="dxa"/>
          </w:tcPr>
          <w:p w14:paraId="2D3808CF" w14:textId="3333377D" w:rsidR="00B56DC1" w:rsidRPr="009173E6" w:rsidRDefault="00B56DC1">
            <w:pPr>
              <w:rPr>
                <w:rFonts w:ascii="Arial" w:hAnsi="Arial" w:cs="Arial"/>
              </w:rPr>
            </w:pPr>
            <w:r w:rsidRPr="009173E6">
              <w:rPr>
                <w:rFonts w:ascii="Arial" w:hAnsi="Arial" w:cs="Arial"/>
              </w:rPr>
              <w:t>Gruppenmitglied(er) wird/werden beschrieben als:</w:t>
            </w:r>
          </w:p>
          <w:p w14:paraId="260381E3" w14:textId="538FD956" w:rsidR="00B56DC1" w:rsidRPr="00B71ED1" w:rsidRDefault="00B56DC1" w:rsidP="00B71ED1">
            <w:pPr>
              <w:pStyle w:val="Listenabsatz"/>
              <w:numPr>
                <w:ilvl w:val="0"/>
                <w:numId w:val="4"/>
              </w:numPr>
              <w:rPr>
                <w:rFonts w:ascii="Arial" w:hAnsi="Arial" w:cs="Arial"/>
              </w:rPr>
            </w:pPr>
            <w:r w:rsidRPr="009173E6">
              <w:rPr>
                <w:rFonts w:ascii="Arial" w:hAnsi="Arial" w:cs="Arial"/>
                <w:b/>
                <w:bCs/>
              </w:rPr>
              <w:t>Fähig</w:t>
            </w:r>
            <w:r>
              <w:rPr>
                <w:rFonts w:ascii="Arial" w:hAnsi="Arial" w:cs="Arial"/>
                <w:b/>
                <w:bCs/>
              </w:rPr>
              <w:t>/Kompetent</w:t>
            </w:r>
            <w:r w:rsidRPr="009173E6">
              <w:rPr>
                <w:rFonts w:ascii="Arial" w:hAnsi="Arial" w:cs="Arial"/>
                <w:b/>
                <w:bCs/>
              </w:rPr>
              <w:t xml:space="preserve">: </w:t>
            </w:r>
            <w:r w:rsidRPr="00973D9D">
              <w:rPr>
                <w:rFonts w:ascii="Arial" w:hAnsi="Arial" w:cs="Arial"/>
              </w:rPr>
              <w:t>kompetent, wettbewerbsfähig, schlau, helle, intelligent, fähig, geschickt, ausgebildet, gebildet, rational, kreativ, befähigt, praktisch, anmutig, gelungen, fantasievoll, scharfsinnig, kritisch, wählerisch, erfinderisch, clever, weise, effizient, effektiv, logisch, brillant, einsichtsvoll</w:t>
            </w:r>
            <w:r>
              <w:rPr>
                <w:rFonts w:ascii="Arial" w:hAnsi="Arial" w:cs="Arial"/>
              </w:rPr>
              <w:t>, überlegen, abgeklärt, Expertise, wissend, professionell, souverän</w:t>
            </w:r>
          </w:p>
          <w:p w14:paraId="27E77852" w14:textId="1E2575A3" w:rsidR="00B56DC1" w:rsidRDefault="00B56DC1" w:rsidP="000A6B88">
            <w:pPr>
              <w:pStyle w:val="Listenabsatz"/>
              <w:numPr>
                <w:ilvl w:val="0"/>
                <w:numId w:val="4"/>
              </w:numPr>
              <w:spacing w:after="160" w:line="259" w:lineRule="auto"/>
              <w:rPr>
                <w:rFonts w:ascii="Arial" w:hAnsi="Arial" w:cs="Arial"/>
              </w:rPr>
            </w:pPr>
            <w:r w:rsidRPr="000A6B88">
              <w:rPr>
                <w:rFonts w:ascii="Arial" w:hAnsi="Arial" w:cs="Arial"/>
                <w:b/>
                <w:bCs/>
              </w:rPr>
              <w:t>Durchsetzungsfähig</w:t>
            </w:r>
            <w:r>
              <w:rPr>
                <w:rFonts w:ascii="Arial" w:hAnsi="Arial" w:cs="Arial"/>
                <w:b/>
                <w:bCs/>
              </w:rPr>
              <w:t>/Selbstsicher</w:t>
            </w:r>
            <w:r w:rsidRPr="000A6B88">
              <w:rPr>
                <w:rFonts w:ascii="Arial" w:hAnsi="Arial" w:cs="Arial"/>
              </w:rPr>
              <w:t>: selbstsicher, durchsetzungsfähig, sicher, aktiv, bestimmt, unabhängig, hartnäckig, fleißig, energetisch, selbstbewusst, ehrgeizig, selbstständig, engagiert, impulsiv, entschlossen, kühn, gewissenhaft, motiviert, sorgfältig, unverwüstlich, unerschütterlich, unbeschwert, autonom, dominierend, dominant, kämpferisch</w:t>
            </w:r>
            <w:r>
              <w:rPr>
                <w:rFonts w:ascii="Arial" w:hAnsi="Arial" w:cs="Arial"/>
              </w:rPr>
              <w:t>, erfolgreich, aufstrebend, stoisch</w:t>
            </w:r>
          </w:p>
          <w:p w14:paraId="522D417F" w14:textId="714B9472" w:rsidR="00B56DC1" w:rsidRPr="00552C34" w:rsidRDefault="00B56DC1" w:rsidP="000A6B88">
            <w:pPr>
              <w:pStyle w:val="Listenabsatz"/>
              <w:numPr>
                <w:ilvl w:val="0"/>
                <w:numId w:val="4"/>
              </w:numPr>
              <w:spacing w:after="160" w:line="259" w:lineRule="auto"/>
              <w:rPr>
                <w:rFonts w:ascii="Arial" w:hAnsi="Arial" w:cs="Arial"/>
              </w:rPr>
            </w:pPr>
            <w:r>
              <w:rPr>
                <w:rFonts w:ascii="Arial" w:hAnsi="Arial" w:cs="Arial"/>
              </w:rPr>
              <w:t>Achtung: Gewinnen/Verlieren sagt (so lange nichts über Kompetenz gesagt wird) nichts über In/Kompetenz aus</w:t>
            </w:r>
          </w:p>
          <w:p w14:paraId="65BA9D1B" w14:textId="364A6D0B" w:rsidR="00B56DC1" w:rsidRPr="003553E7" w:rsidRDefault="00B56DC1" w:rsidP="003553E7">
            <w:pPr>
              <w:rPr>
                <w:rFonts w:ascii="Arial" w:hAnsi="Arial" w:cs="Arial"/>
              </w:rPr>
            </w:pPr>
            <w:r>
              <w:rPr>
                <w:rFonts w:ascii="Arial" w:hAnsi="Arial" w:cs="Arial"/>
              </w:rPr>
              <w:t>Kommt vor: 1, Kommt nicht vor: 0</w:t>
            </w:r>
          </w:p>
        </w:tc>
      </w:tr>
      <w:tr w:rsidR="00B56DC1" w14:paraId="020CE2B0" w14:textId="77777777" w:rsidTr="0004390F">
        <w:tc>
          <w:tcPr>
            <w:tcW w:w="1476" w:type="dxa"/>
          </w:tcPr>
          <w:p w14:paraId="08C88509" w14:textId="1C153C43" w:rsidR="00B56DC1" w:rsidRPr="009173E6" w:rsidRDefault="00B56DC1">
            <w:pPr>
              <w:rPr>
                <w:rFonts w:ascii="Arial" w:hAnsi="Arial" w:cs="Arial"/>
              </w:rPr>
            </w:pPr>
            <w:r w:rsidRPr="009173E6">
              <w:rPr>
                <w:rFonts w:ascii="Arial" w:hAnsi="Arial" w:cs="Arial"/>
              </w:rPr>
              <w:t>Inkompetenz</w:t>
            </w:r>
          </w:p>
        </w:tc>
        <w:tc>
          <w:tcPr>
            <w:tcW w:w="11844" w:type="dxa"/>
          </w:tcPr>
          <w:p w14:paraId="48CB9818" w14:textId="0D083DB0" w:rsidR="00B56DC1" w:rsidRPr="009173E6" w:rsidRDefault="00B56DC1" w:rsidP="00E72CC6">
            <w:pPr>
              <w:rPr>
                <w:rFonts w:ascii="Arial" w:hAnsi="Arial" w:cs="Arial"/>
              </w:rPr>
            </w:pPr>
            <w:r w:rsidRPr="009173E6">
              <w:rPr>
                <w:rFonts w:ascii="Arial" w:hAnsi="Arial" w:cs="Arial"/>
              </w:rPr>
              <w:t>Gruppenmitglied(er) wird/werden beschrieben als:</w:t>
            </w:r>
          </w:p>
          <w:p w14:paraId="03929995" w14:textId="11AABC84" w:rsidR="00B56DC1" w:rsidRPr="009173E6" w:rsidRDefault="00B56DC1" w:rsidP="00A11BF3">
            <w:pPr>
              <w:pStyle w:val="Listenabsatz"/>
              <w:numPr>
                <w:ilvl w:val="0"/>
                <w:numId w:val="4"/>
              </w:numPr>
              <w:rPr>
                <w:rFonts w:ascii="Arial" w:hAnsi="Arial" w:cs="Arial"/>
                <w:b/>
                <w:bCs/>
              </w:rPr>
            </w:pPr>
            <w:r w:rsidRPr="009173E6">
              <w:rPr>
                <w:rFonts w:ascii="Arial" w:hAnsi="Arial" w:cs="Arial"/>
                <w:b/>
                <w:bCs/>
              </w:rPr>
              <w:t>Unfähig</w:t>
            </w:r>
            <w:r>
              <w:rPr>
                <w:rFonts w:ascii="Arial" w:hAnsi="Arial" w:cs="Arial"/>
                <w:b/>
                <w:bCs/>
              </w:rPr>
              <w:t>/Inkompetent</w:t>
            </w:r>
            <w:r w:rsidRPr="009173E6">
              <w:rPr>
                <w:rFonts w:ascii="Arial" w:hAnsi="Arial" w:cs="Arial"/>
                <w:b/>
                <w:bCs/>
              </w:rPr>
              <w:t xml:space="preserve">: </w:t>
            </w:r>
            <w:r w:rsidRPr="00E53025">
              <w:rPr>
                <w:rFonts w:ascii="Arial" w:hAnsi="Arial" w:cs="Arial"/>
              </w:rPr>
              <w:t xml:space="preserve">inkompetent, nicht wettbewerbsfähig, unintelligent, blöd, ignorant, dumm, unfähig, ungebildet, irrational, unkreativ, </w:t>
            </w:r>
            <w:proofErr w:type="spellStart"/>
            <w:r w:rsidRPr="00E53025">
              <w:rPr>
                <w:rFonts w:ascii="Arial" w:hAnsi="Arial" w:cs="Arial"/>
              </w:rPr>
              <w:t>unbefähigt</w:t>
            </w:r>
            <w:proofErr w:type="spellEnd"/>
            <w:r w:rsidRPr="00E53025">
              <w:rPr>
                <w:rFonts w:ascii="Arial" w:hAnsi="Arial" w:cs="Arial"/>
              </w:rPr>
              <w:t xml:space="preserve">, unpraktisch, unbeholfen, fantasielos, </w:t>
            </w:r>
            <w:proofErr w:type="spellStart"/>
            <w:r w:rsidRPr="00E53025">
              <w:rPr>
                <w:rFonts w:ascii="Arial" w:hAnsi="Arial" w:cs="Arial"/>
              </w:rPr>
              <w:t>torhaft</w:t>
            </w:r>
            <w:proofErr w:type="spellEnd"/>
            <w:r w:rsidRPr="00E53025">
              <w:rPr>
                <w:rFonts w:ascii="Arial" w:hAnsi="Arial" w:cs="Arial"/>
              </w:rPr>
              <w:t>, naiv, anspruchslos, ungewandt, unweise, ineffizient, uneffektiv, unlogisch, unaufmerksam, ungeschickt</w:t>
            </w:r>
          </w:p>
          <w:p w14:paraId="3748E9F8" w14:textId="77777777" w:rsidR="00B56DC1" w:rsidRPr="0095788B" w:rsidRDefault="00B56DC1" w:rsidP="00A11BF3">
            <w:pPr>
              <w:pStyle w:val="Listenabsatz"/>
              <w:numPr>
                <w:ilvl w:val="0"/>
                <w:numId w:val="4"/>
              </w:numPr>
              <w:rPr>
                <w:rFonts w:ascii="Arial" w:hAnsi="Arial" w:cs="Arial"/>
                <w:b/>
                <w:bCs/>
              </w:rPr>
            </w:pPr>
            <w:r w:rsidRPr="009173E6">
              <w:rPr>
                <w:rFonts w:ascii="Arial" w:hAnsi="Arial" w:cs="Arial"/>
                <w:b/>
                <w:bCs/>
              </w:rPr>
              <w:t>Nicht durchsetzungsfähig</w:t>
            </w:r>
            <w:r>
              <w:rPr>
                <w:rFonts w:ascii="Arial" w:hAnsi="Arial" w:cs="Arial"/>
                <w:b/>
                <w:bCs/>
              </w:rPr>
              <w:t>/Zaghaft</w:t>
            </w:r>
            <w:r w:rsidRPr="009173E6">
              <w:rPr>
                <w:rFonts w:ascii="Arial" w:hAnsi="Arial" w:cs="Arial"/>
              </w:rPr>
              <w:t xml:space="preserve">: </w:t>
            </w:r>
            <w:r w:rsidRPr="00E716C5">
              <w:rPr>
                <w:rFonts w:ascii="Arial" w:hAnsi="Arial" w:cs="Arial"/>
              </w:rPr>
              <w:t xml:space="preserve">zaghaft, nicht durchsetzungsfähig, unsicher, faul, inaktiv, voll von Zweifeln, abhängig, sporadisch, unternehmungslos, fahrlässig, lethargisch, nicht ehrgeizig, </w:t>
            </w:r>
            <w:proofErr w:type="spellStart"/>
            <w:r w:rsidRPr="00E716C5">
              <w:rPr>
                <w:rFonts w:ascii="Arial" w:hAnsi="Arial" w:cs="Arial"/>
              </w:rPr>
              <w:t>unengagiert</w:t>
            </w:r>
            <w:proofErr w:type="spellEnd"/>
            <w:r w:rsidRPr="00E716C5">
              <w:rPr>
                <w:rFonts w:ascii="Arial" w:hAnsi="Arial" w:cs="Arial"/>
              </w:rPr>
              <w:t>, vorsichtig, unentschlossen, nicht abenteuerlich, leichtsinnig, unmotiviert, nicht belastbar, geistlos, ängstlich, hilflos, dominiert, unterwürfig, sanftmütig, verletzlich, fügsam</w:t>
            </w:r>
          </w:p>
          <w:p w14:paraId="4199320B" w14:textId="7B9EC124" w:rsidR="00B56DC1" w:rsidRPr="0095788B" w:rsidRDefault="00B56DC1" w:rsidP="0095788B">
            <w:pPr>
              <w:pStyle w:val="Listenabsatz"/>
              <w:numPr>
                <w:ilvl w:val="0"/>
                <w:numId w:val="4"/>
              </w:numPr>
              <w:spacing w:after="160" w:line="259" w:lineRule="auto"/>
              <w:rPr>
                <w:rFonts w:ascii="Arial" w:hAnsi="Arial" w:cs="Arial"/>
              </w:rPr>
            </w:pPr>
            <w:r>
              <w:rPr>
                <w:rFonts w:ascii="Arial" w:hAnsi="Arial" w:cs="Arial"/>
              </w:rPr>
              <w:t>Achtung: Gewinnen/Verlieren sagt (so lange nichts über Kompetenz gesagt wird) nichts über In/Kompetenz aus</w:t>
            </w:r>
          </w:p>
          <w:p w14:paraId="0FA46099" w14:textId="54C6BA96" w:rsidR="00B56DC1" w:rsidRPr="000B440F" w:rsidRDefault="00B56DC1" w:rsidP="000B440F">
            <w:pPr>
              <w:rPr>
                <w:rFonts w:ascii="Arial" w:hAnsi="Arial" w:cs="Arial"/>
                <w:b/>
                <w:bCs/>
              </w:rPr>
            </w:pPr>
            <w:r>
              <w:rPr>
                <w:rFonts w:ascii="Arial" w:hAnsi="Arial" w:cs="Arial"/>
              </w:rPr>
              <w:t>Kommt vor: 1, Kommt nicht vor: 0</w:t>
            </w:r>
          </w:p>
        </w:tc>
      </w:tr>
      <w:tr w:rsidR="00B56DC1" w:rsidRPr="00E72CC6" w14:paraId="6FCD5E10" w14:textId="77777777" w:rsidTr="0004390F">
        <w:tc>
          <w:tcPr>
            <w:tcW w:w="1476" w:type="dxa"/>
          </w:tcPr>
          <w:p w14:paraId="43613009" w14:textId="4C2FE9C6" w:rsidR="00B56DC1" w:rsidRPr="009173E6" w:rsidRDefault="00B56DC1">
            <w:pPr>
              <w:rPr>
                <w:rFonts w:ascii="Arial" w:hAnsi="Arial" w:cs="Arial"/>
              </w:rPr>
            </w:pPr>
            <w:r w:rsidRPr="009173E6">
              <w:rPr>
                <w:rFonts w:ascii="Arial" w:hAnsi="Arial" w:cs="Arial"/>
              </w:rPr>
              <w:t>Wärme</w:t>
            </w:r>
          </w:p>
        </w:tc>
        <w:tc>
          <w:tcPr>
            <w:tcW w:w="11844" w:type="dxa"/>
          </w:tcPr>
          <w:p w14:paraId="4596A3AA" w14:textId="194558D0" w:rsidR="00B56DC1" w:rsidRPr="009173E6" w:rsidRDefault="00B56DC1" w:rsidP="00E72CC6">
            <w:pPr>
              <w:rPr>
                <w:rFonts w:ascii="Arial" w:hAnsi="Arial" w:cs="Arial"/>
              </w:rPr>
            </w:pPr>
            <w:r w:rsidRPr="009173E6">
              <w:rPr>
                <w:rFonts w:ascii="Arial" w:hAnsi="Arial" w:cs="Arial"/>
              </w:rPr>
              <w:t>Gruppenmitglied(er) wird/werden beschrieben als:</w:t>
            </w:r>
          </w:p>
          <w:p w14:paraId="0F2D549B" w14:textId="3409F4B5" w:rsidR="00B56DC1" w:rsidRPr="00073301" w:rsidRDefault="00B56DC1" w:rsidP="00073301">
            <w:pPr>
              <w:pStyle w:val="Listenabsatz"/>
              <w:numPr>
                <w:ilvl w:val="0"/>
                <w:numId w:val="4"/>
              </w:numPr>
              <w:spacing w:after="160" w:line="259" w:lineRule="auto"/>
              <w:rPr>
                <w:rFonts w:ascii="Arial" w:hAnsi="Arial" w:cs="Arial"/>
              </w:rPr>
            </w:pPr>
            <w:r w:rsidRPr="00073301">
              <w:rPr>
                <w:rFonts w:ascii="Arial" w:hAnsi="Arial" w:cs="Arial"/>
                <w:b/>
                <w:bCs/>
              </w:rPr>
              <w:t>Vertrauenswürdig</w:t>
            </w:r>
            <w:r>
              <w:rPr>
                <w:rFonts w:ascii="Arial" w:hAnsi="Arial" w:cs="Arial"/>
                <w:b/>
                <w:bCs/>
              </w:rPr>
              <w:t>/Moralisch</w:t>
            </w:r>
            <w:r w:rsidRPr="00073301">
              <w:rPr>
                <w:rFonts w:ascii="Arial" w:hAnsi="Arial" w:cs="Arial"/>
              </w:rPr>
              <w:t>: moralisch, vertrauenswürdig, aufrichtig, ehrlich, altruistisch, wohlwollend, warmherzig, loyal, fair, tolerant, gut, tugendhaft, freundlich, richtig, ehrenhaft, unbestechlich, unschuldig, gütlich, authentisch, menschlich, treu, gutmütig, wahrhaftig, kooperativ, nachsichtig, großzügig, versöhnlich, mitfühlend, zuverlässig, verantwortungsbewusst, unvoreingenommen, gut, wohltuend</w:t>
            </w:r>
            <w:r>
              <w:rPr>
                <w:rFonts w:ascii="Arial" w:hAnsi="Arial" w:cs="Arial"/>
              </w:rPr>
              <w:t>, heroisch, heldenhaft</w:t>
            </w:r>
          </w:p>
          <w:p w14:paraId="43E08F9E" w14:textId="17A477B8" w:rsidR="00B56DC1" w:rsidRDefault="00B56DC1" w:rsidP="00A11BF3">
            <w:pPr>
              <w:pStyle w:val="Listenabsatz"/>
              <w:numPr>
                <w:ilvl w:val="0"/>
                <w:numId w:val="4"/>
              </w:numPr>
              <w:rPr>
                <w:rFonts w:ascii="Arial" w:hAnsi="Arial" w:cs="Arial"/>
              </w:rPr>
            </w:pPr>
            <w:r w:rsidRPr="009173E6">
              <w:rPr>
                <w:rFonts w:ascii="Arial" w:hAnsi="Arial" w:cs="Arial"/>
                <w:b/>
                <w:bCs/>
              </w:rPr>
              <w:lastRenderedPageBreak/>
              <w:t>Freundlich</w:t>
            </w:r>
            <w:r>
              <w:rPr>
                <w:rFonts w:ascii="Arial" w:hAnsi="Arial" w:cs="Arial"/>
                <w:b/>
                <w:bCs/>
              </w:rPr>
              <w:t>/Gesellig</w:t>
            </w:r>
            <w:r w:rsidRPr="009173E6">
              <w:rPr>
                <w:rFonts w:ascii="Arial" w:hAnsi="Arial" w:cs="Arial"/>
              </w:rPr>
              <w:t xml:space="preserve">: </w:t>
            </w:r>
            <w:r w:rsidRPr="000E4B26">
              <w:rPr>
                <w:rFonts w:ascii="Arial" w:hAnsi="Arial" w:cs="Arial"/>
              </w:rPr>
              <w:t xml:space="preserve">gesellig, freundlich, warm, sympathisch, angenehm, beliebt, kontaktfreudig, sensibel, liebevoll, nicht reserviert, offen, fürsorglich, charmant, hilfreich, verständnisvoll, unterstützend, höflich, sozial, humorvoll, witzig, beliebt, nett, sentimental, zuvorkommend, sanft, angenehm, einladend, gastfreundlich, </w:t>
            </w:r>
            <w:r>
              <w:rPr>
                <w:rFonts w:ascii="Arial" w:hAnsi="Arial" w:cs="Arial"/>
              </w:rPr>
              <w:t>aufmerksam, graziös</w:t>
            </w:r>
          </w:p>
          <w:p w14:paraId="1B917A34" w14:textId="77777777" w:rsidR="003F5CDD" w:rsidRDefault="003F5CDD" w:rsidP="0004390F">
            <w:pPr>
              <w:pStyle w:val="Listenabsatz"/>
              <w:rPr>
                <w:rFonts w:ascii="Arial" w:hAnsi="Arial" w:cs="Arial"/>
              </w:rPr>
            </w:pPr>
          </w:p>
          <w:p w14:paraId="027CA8A9" w14:textId="50BCFB9C" w:rsidR="00B56DC1" w:rsidRPr="000B440F" w:rsidRDefault="00B56DC1" w:rsidP="000B440F">
            <w:pPr>
              <w:rPr>
                <w:rFonts w:ascii="Arial" w:hAnsi="Arial" w:cs="Arial"/>
              </w:rPr>
            </w:pPr>
            <w:r>
              <w:rPr>
                <w:rFonts w:ascii="Arial" w:hAnsi="Arial" w:cs="Arial"/>
              </w:rPr>
              <w:t>Kommt vor: 1, Kommt nicht vor: 0</w:t>
            </w:r>
          </w:p>
        </w:tc>
      </w:tr>
      <w:tr w:rsidR="00B56DC1" w:rsidRPr="00E72CC6" w14:paraId="7A008DFB" w14:textId="77777777" w:rsidTr="0004390F">
        <w:tc>
          <w:tcPr>
            <w:tcW w:w="1476" w:type="dxa"/>
          </w:tcPr>
          <w:p w14:paraId="349E8D94" w14:textId="7AE2B9D8" w:rsidR="00B56DC1" w:rsidRPr="009173E6" w:rsidRDefault="00B56DC1">
            <w:pPr>
              <w:rPr>
                <w:rFonts w:ascii="Arial" w:hAnsi="Arial" w:cs="Arial"/>
              </w:rPr>
            </w:pPr>
            <w:r w:rsidRPr="009173E6">
              <w:rPr>
                <w:rFonts w:ascii="Arial" w:hAnsi="Arial" w:cs="Arial"/>
              </w:rPr>
              <w:lastRenderedPageBreak/>
              <w:t>Kälte</w:t>
            </w:r>
          </w:p>
        </w:tc>
        <w:tc>
          <w:tcPr>
            <w:tcW w:w="11844" w:type="dxa"/>
          </w:tcPr>
          <w:p w14:paraId="3F118D85" w14:textId="2DBC153B" w:rsidR="00B56DC1" w:rsidRPr="009173E6" w:rsidRDefault="00B56DC1" w:rsidP="00E72CC6">
            <w:pPr>
              <w:rPr>
                <w:rFonts w:ascii="Arial" w:hAnsi="Arial" w:cs="Arial"/>
              </w:rPr>
            </w:pPr>
            <w:r w:rsidRPr="009173E6">
              <w:rPr>
                <w:rFonts w:ascii="Arial" w:hAnsi="Arial" w:cs="Arial"/>
              </w:rPr>
              <w:t>Gruppenmitglied(er) wird/werden beschrieben als:</w:t>
            </w:r>
          </w:p>
          <w:p w14:paraId="4F07E2E9" w14:textId="0401E5AE" w:rsidR="00B56DC1" w:rsidRDefault="00B56DC1" w:rsidP="000F62BD">
            <w:pPr>
              <w:pStyle w:val="Listenabsatz"/>
              <w:numPr>
                <w:ilvl w:val="0"/>
                <w:numId w:val="4"/>
              </w:numPr>
              <w:spacing w:after="160" w:line="259" w:lineRule="auto"/>
              <w:rPr>
                <w:rFonts w:ascii="Arial" w:hAnsi="Arial" w:cs="Arial"/>
              </w:rPr>
            </w:pPr>
            <w:r w:rsidRPr="009173E6">
              <w:rPr>
                <w:rFonts w:ascii="Arial" w:hAnsi="Arial" w:cs="Arial"/>
                <w:b/>
                <w:bCs/>
              </w:rPr>
              <w:t>Misstrauenswürdig</w:t>
            </w:r>
            <w:r>
              <w:rPr>
                <w:rFonts w:ascii="Arial" w:hAnsi="Arial" w:cs="Arial"/>
                <w:b/>
                <w:bCs/>
              </w:rPr>
              <w:t>/Unmoralisch</w:t>
            </w:r>
            <w:r w:rsidRPr="009173E6">
              <w:rPr>
                <w:rFonts w:ascii="Arial" w:hAnsi="Arial" w:cs="Arial"/>
              </w:rPr>
              <w:t xml:space="preserve">: </w:t>
            </w:r>
            <w:r w:rsidRPr="00380907">
              <w:rPr>
                <w:rFonts w:ascii="Arial" w:hAnsi="Arial" w:cs="Arial"/>
              </w:rPr>
              <w:t xml:space="preserve">unmoralisch, </w:t>
            </w:r>
            <w:proofErr w:type="spellStart"/>
            <w:r w:rsidRPr="00380907">
              <w:rPr>
                <w:rFonts w:ascii="Arial" w:hAnsi="Arial" w:cs="Arial"/>
              </w:rPr>
              <w:t>misstrauenswürdig</w:t>
            </w:r>
            <w:proofErr w:type="spellEnd"/>
            <w:r w:rsidRPr="00380907">
              <w:rPr>
                <w:rFonts w:ascii="Arial" w:hAnsi="Arial" w:cs="Arial"/>
              </w:rPr>
              <w:t xml:space="preserve">, unaufrichtig, unehrlich, egoistisch, eigennützig, bedrohlich, hartherzig, </w:t>
            </w:r>
            <w:proofErr w:type="spellStart"/>
            <w:r w:rsidRPr="00380907">
              <w:rPr>
                <w:rFonts w:ascii="Arial" w:hAnsi="Arial" w:cs="Arial"/>
              </w:rPr>
              <w:t>unloyal</w:t>
            </w:r>
            <w:proofErr w:type="spellEnd"/>
            <w:r w:rsidRPr="00380907">
              <w:rPr>
                <w:rFonts w:ascii="Arial" w:hAnsi="Arial" w:cs="Arial"/>
              </w:rPr>
              <w:t>, unfair, intolerant, schlecht, unfreundlich, falsch, gemein, unehrenhaft, korrupt, kriminell, diebisch, lügnerisch, feindselig, unecht, doppelzüngig, listig, bösartig, intrigant, rachsüchtig, verräterisch, ausbeuterisch, geizig, brutal, grausam, unwahrhaftig, unkooperativ, unversöhnlich, missgünstig, unzuverlässig, unverantwortlich, voreingenommen, rassistisch, diskriminierend, sexistisch, homophob, böse</w:t>
            </w:r>
            <w:r>
              <w:rPr>
                <w:rFonts w:ascii="Arial" w:hAnsi="Arial" w:cs="Arial"/>
              </w:rPr>
              <w:t>, gefährlich, gehässig, hasserfüllt, irrational, verrückt, besessen, heimtückisch, amoklaufend, aggressiv, wahllos, willkürlich</w:t>
            </w:r>
          </w:p>
          <w:p w14:paraId="072DF169" w14:textId="77777777" w:rsidR="00B56DC1" w:rsidRDefault="00B56DC1" w:rsidP="000F62BD">
            <w:pPr>
              <w:pStyle w:val="Listenabsatz"/>
              <w:numPr>
                <w:ilvl w:val="0"/>
                <w:numId w:val="4"/>
              </w:numPr>
              <w:spacing w:after="160" w:line="259" w:lineRule="auto"/>
              <w:rPr>
                <w:rFonts w:ascii="Arial" w:hAnsi="Arial" w:cs="Arial"/>
              </w:rPr>
            </w:pPr>
            <w:r w:rsidRPr="000F62BD">
              <w:rPr>
                <w:rFonts w:ascii="Arial" w:hAnsi="Arial" w:cs="Arial"/>
                <w:b/>
                <w:bCs/>
              </w:rPr>
              <w:t>Unfreundlich</w:t>
            </w:r>
            <w:r>
              <w:rPr>
                <w:rFonts w:ascii="Arial" w:hAnsi="Arial" w:cs="Arial"/>
                <w:b/>
                <w:bCs/>
              </w:rPr>
              <w:t>/Ungesellig</w:t>
            </w:r>
            <w:r w:rsidRPr="000F62BD">
              <w:rPr>
                <w:rFonts w:ascii="Arial" w:hAnsi="Arial" w:cs="Arial"/>
              </w:rPr>
              <w:t>: ungesellig, unfreundlich, kalt, abweisend, unangenehm, unsympathisch, unbeliebt, scheu, unsensibel, lieblos, distanziert, gleichgültig, unsympathisch, nicht hilfreich, nicht unterstützend, unhöflich, hochmutig, unverschämt, antisozial, unsozial, asozial, langweilig, unbeliebt, gemein, unangenehm, grob, unwirtlich, rücksichtslos, schüchtern</w:t>
            </w:r>
          </w:p>
          <w:p w14:paraId="41AA488C" w14:textId="765EDB31" w:rsidR="00B56DC1" w:rsidRPr="000B440F" w:rsidRDefault="00B56DC1" w:rsidP="000B440F">
            <w:pPr>
              <w:rPr>
                <w:rFonts w:ascii="Arial" w:hAnsi="Arial" w:cs="Arial"/>
              </w:rPr>
            </w:pPr>
            <w:r>
              <w:rPr>
                <w:rFonts w:ascii="Arial" w:hAnsi="Arial" w:cs="Arial"/>
              </w:rPr>
              <w:t>Kommt vor: 1, Kommt nicht vor: 0</w:t>
            </w:r>
          </w:p>
        </w:tc>
      </w:tr>
    </w:tbl>
    <w:p w14:paraId="7E1F8B61" w14:textId="77777777" w:rsidR="003C29B4" w:rsidRPr="00E72CC6" w:rsidRDefault="003C29B4"/>
    <w:p w14:paraId="5F2BF74A" w14:textId="4A33848F" w:rsidR="000876E8" w:rsidRDefault="00F958BF" w:rsidP="00E72CC6">
      <w:pPr>
        <w:shd w:val="clear" w:color="auto" w:fill="FFFFFF"/>
        <w:textAlignment w:val="baseline"/>
        <w:rPr>
          <w:rFonts w:ascii="Arial" w:eastAsia="Times New Roman" w:hAnsi="Arial" w:cs="Arial"/>
          <w:b/>
          <w:bCs/>
          <w:kern w:val="0"/>
          <w:sz w:val="28"/>
          <w:szCs w:val="28"/>
          <w:lang w:eastAsia="de-DE"/>
          <w14:ligatures w14:val="none"/>
        </w:rPr>
      </w:pPr>
      <w:r>
        <w:rPr>
          <w:rFonts w:ascii="Arial" w:eastAsia="Times New Roman" w:hAnsi="Arial" w:cs="Arial"/>
          <w:b/>
          <w:bCs/>
          <w:kern w:val="0"/>
          <w:sz w:val="28"/>
          <w:szCs w:val="28"/>
          <w:lang w:eastAsia="de-DE"/>
          <w14:ligatures w14:val="none"/>
        </w:rPr>
        <w:t xml:space="preserve">Benefit und </w:t>
      </w:r>
      <w:proofErr w:type="spellStart"/>
      <w:r>
        <w:rPr>
          <w:rFonts w:ascii="Arial" w:eastAsia="Times New Roman" w:hAnsi="Arial" w:cs="Arial"/>
          <w:b/>
          <w:bCs/>
          <w:kern w:val="0"/>
          <w:sz w:val="28"/>
          <w:szCs w:val="28"/>
          <w:lang w:eastAsia="de-DE"/>
          <w14:ligatures w14:val="none"/>
        </w:rPr>
        <w:t>Threat</w:t>
      </w:r>
      <w:proofErr w:type="spellEnd"/>
    </w:p>
    <w:p w14:paraId="4FD64DCA" w14:textId="77777777" w:rsidR="00E72CC6" w:rsidRPr="00E72CC6" w:rsidRDefault="00E72CC6" w:rsidP="00E72CC6">
      <w:pPr>
        <w:shd w:val="clear" w:color="auto" w:fill="FFFFFF"/>
        <w:spacing w:after="0" w:line="240" w:lineRule="auto"/>
        <w:textAlignment w:val="baseline"/>
        <w:rPr>
          <w:rFonts w:ascii="Arial" w:eastAsia="Times New Roman" w:hAnsi="Arial" w:cs="Arial"/>
          <w:b/>
          <w:bCs/>
          <w:kern w:val="0"/>
          <w:sz w:val="28"/>
          <w:szCs w:val="28"/>
          <w:lang w:eastAsia="de-DE"/>
          <w14:ligatures w14:val="none"/>
        </w:rPr>
      </w:pPr>
    </w:p>
    <w:tbl>
      <w:tblPr>
        <w:tblStyle w:val="Tabellenraster"/>
        <w:tblW w:w="14312" w:type="dxa"/>
        <w:tblLook w:val="04A0" w:firstRow="1" w:lastRow="0" w:firstColumn="1" w:lastColumn="0" w:noHBand="0" w:noVBand="1"/>
      </w:tblPr>
      <w:tblGrid>
        <w:gridCol w:w="1271"/>
        <w:gridCol w:w="6244"/>
        <w:gridCol w:w="6797"/>
      </w:tblGrid>
      <w:tr w:rsidR="006E2756" w:rsidRPr="00FE2186" w14:paraId="15BD0AA4" w14:textId="77777777" w:rsidTr="005F0147">
        <w:tc>
          <w:tcPr>
            <w:tcW w:w="1271" w:type="dxa"/>
          </w:tcPr>
          <w:p w14:paraId="26BAC71D" w14:textId="7974726E" w:rsidR="006E2756" w:rsidRPr="00FE2186" w:rsidRDefault="006E2756" w:rsidP="006E2756">
            <w:pPr>
              <w:textAlignment w:val="baseline"/>
              <w:rPr>
                <w:rFonts w:ascii="Arial" w:eastAsia="Times New Roman" w:hAnsi="Arial" w:cs="Arial"/>
                <w:kern w:val="0"/>
                <w:lang w:val="en-US" w:eastAsia="de-DE"/>
                <w14:ligatures w14:val="none"/>
              </w:rPr>
            </w:pPr>
            <w:r w:rsidRPr="00FE2186">
              <w:rPr>
                <w:rFonts w:ascii="Arial" w:eastAsia="Times New Roman" w:hAnsi="Arial" w:cs="Arial"/>
                <w:kern w:val="0"/>
                <w:lang w:val="en-US" w:eastAsia="de-DE"/>
                <w14:ligatures w14:val="none"/>
              </w:rPr>
              <w:t>Dimension</w:t>
            </w:r>
          </w:p>
        </w:tc>
        <w:tc>
          <w:tcPr>
            <w:tcW w:w="6244" w:type="dxa"/>
          </w:tcPr>
          <w:p w14:paraId="66757B0D" w14:textId="6CD3D841" w:rsidR="006E2756" w:rsidRPr="00FE2186" w:rsidRDefault="000876E8" w:rsidP="006E2756">
            <w:pPr>
              <w:textAlignment w:val="baseline"/>
              <w:rPr>
                <w:rFonts w:ascii="Arial" w:eastAsia="Times New Roman" w:hAnsi="Arial" w:cs="Arial"/>
                <w:kern w:val="0"/>
                <w:lang w:val="en-US" w:eastAsia="de-DE"/>
                <w14:ligatures w14:val="none"/>
              </w:rPr>
            </w:pPr>
            <w:r>
              <w:rPr>
                <w:rFonts w:ascii="Arial" w:eastAsia="Times New Roman" w:hAnsi="Arial" w:cs="Arial"/>
                <w:kern w:val="0"/>
                <w:lang w:val="en-US" w:eastAsia="de-DE"/>
                <w14:ligatures w14:val="none"/>
              </w:rPr>
              <w:t>Definition</w:t>
            </w:r>
          </w:p>
        </w:tc>
        <w:tc>
          <w:tcPr>
            <w:tcW w:w="6797" w:type="dxa"/>
          </w:tcPr>
          <w:p w14:paraId="43FE818E" w14:textId="37BB5A1F" w:rsidR="006E2756" w:rsidRPr="00FE2186" w:rsidRDefault="00FE2186" w:rsidP="006E2756">
            <w:pPr>
              <w:textAlignment w:val="baseline"/>
              <w:rPr>
                <w:rFonts w:ascii="Arial" w:eastAsia="Times New Roman" w:hAnsi="Arial" w:cs="Arial"/>
                <w:kern w:val="0"/>
                <w:lang w:val="en-US" w:eastAsia="de-DE"/>
                <w14:ligatures w14:val="none"/>
              </w:rPr>
            </w:pPr>
            <w:proofErr w:type="spellStart"/>
            <w:r w:rsidRPr="00FE2186">
              <w:rPr>
                <w:rFonts w:ascii="Arial" w:eastAsia="Times New Roman" w:hAnsi="Arial" w:cs="Arial"/>
                <w:kern w:val="0"/>
                <w:lang w:val="en-US" w:eastAsia="de-DE"/>
                <w14:ligatures w14:val="none"/>
              </w:rPr>
              <w:t>Beispiele</w:t>
            </w:r>
            <w:proofErr w:type="spellEnd"/>
          </w:p>
        </w:tc>
      </w:tr>
      <w:tr w:rsidR="00F91B22" w:rsidRPr="00FE2186" w14:paraId="5E8701D5" w14:textId="77777777" w:rsidTr="005F0147">
        <w:tc>
          <w:tcPr>
            <w:tcW w:w="1271" w:type="dxa"/>
          </w:tcPr>
          <w:p w14:paraId="104DF831" w14:textId="23A7948B" w:rsidR="00F91B22" w:rsidRPr="00FE2186" w:rsidRDefault="00F91B22" w:rsidP="00F91B22">
            <w:pPr>
              <w:textAlignment w:val="baseline"/>
              <w:rPr>
                <w:rFonts w:ascii="Arial" w:eastAsia="Times New Roman" w:hAnsi="Arial" w:cs="Arial"/>
                <w:kern w:val="0"/>
                <w:lang w:val="en-US" w:eastAsia="de-DE"/>
                <w14:ligatures w14:val="none"/>
              </w:rPr>
            </w:pPr>
            <w:proofErr w:type="spellStart"/>
            <w:r>
              <w:rPr>
                <w:rFonts w:ascii="Arial" w:eastAsia="Times New Roman" w:hAnsi="Arial" w:cs="Arial"/>
                <w:kern w:val="0"/>
                <w:lang w:val="en-US" w:eastAsia="de-DE"/>
                <w14:ligatures w14:val="none"/>
              </w:rPr>
              <w:t>Wirtschaft</w:t>
            </w:r>
            <w:proofErr w:type="spellEnd"/>
            <w:r>
              <w:rPr>
                <w:rFonts w:ascii="Arial" w:eastAsia="Times New Roman" w:hAnsi="Arial" w:cs="Arial"/>
                <w:kern w:val="0"/>
                <w:lang w:val="en-US" w:eastAsia="de-DE"/>
                <w14:ligatures w14:val="none"/>
              </w:rPr>
              <w:t xml:space="preserve"> Benefit</w:t>
            </w:r>
          </w:p>
        </w:tc>
        <w:tc>
          <w:tcPr>
            <w:tcW w:w="6244" w:type="dxa"/>
          </w:tcPr>
          <w:p w14:paraId="6EFA6EBC" w14:textId="368EF862" w:rsidR="00F91B22" w:rsidRDefault="00F91B22" w:rsidP="00F91B22">
            <w:pPr>
              <w:shd w:val="clear" w:color="auto" w:fill="FFFFFF"/>
              <w:textAlignment w:val="baseline"/>
              <w:rPr>
                <w:rFonts w:ascii="Arial" w:eastAsia="Times New Roman" w:hAnsi="Arial" w:cs="Arial"/>
                <w:kern w:val="0"/>
                <w:lang w:eastAsia="de-DE"/>
                <w14:ligatures w14:val="none"/>
              </w:rPr>
            </w:pPr>
            <w:r w:rsidRPr="00FE2186">
              <w:rPr>
                <w:rFonts w:ascii="Arial" w:eastAsia="Times New Roman" w:hAnsi="Arial" w:cs="Arial"/>
                <w:kern w:val="0"/>
                <w:lang w:eastAsia="de-DE"/>
                <w14:ligatures w14:val="none"/>
              </w:rPr>
              <w:t xml:space="preserve">Im Absatz werden </w:t>
            </w:r>
            <w:r>
              <w:rPr>
                <w:rFonts w:ascii="Arial" w:eastAsia="Times New Roman" w:hAnsi="Arial" w:cs="Arial"/>
                <w:kern w:val="0"/>
                <w:lang w:eastAsia="de-DE"/>
                <w14:ligatures w14:val="none"/>
              </w:rPr>
              <w:t>Nutzen</w:t>
            </w:r>
            <w:r w:rsidRPr="00FE2186">
              <w:rPr>
                <w:rFonts w:ascii="Arial" w:eastAsia="Times New Roman" w:hAnsi="Arial" w:cs="Arial"/>
                <w:kern w:val="0"/>
                <w:lang w:eastAsia="de-DE"/>
                <w14:ligatures w14:val="none"/>
              </w:rPr>
              <w:t xml:space="preserve">, die durch die genannte Gruppe für die Gesamtgesellschaft entstehen, </w:t>
            </w:r>
            <w:r>
              <w:rPr>
                <w:rFonts w:ascii="Arial" w:eastAsia="Times New Roman" w:hAnsi="Arial" w:cs="Arial"/>
                <w:kern w:val="0"/>
                <w:lang w:eastAsia="de-DE"/>
                <w14:ligatures w14:val="none"/>
              </w:rPr>
              <w:t>explizit genannt</w:t>
            </w:r>
            <w:r w:rsidRPr="00FE2186">
              <w:rPr>
                <w:rFonts w:ascii="Arial" w:eastAsia="Times New Roman" w:hAnsi="Arial" w:cs="Arial"/>
                <w:kern w:val="0"/>
                <w:lang w:eastAsia="de-DE"/>
                <w14:ligatures w14:val="none"/>
              </w:rPr>
              <w:t>, inklusive:</w:t>
            </w:r>
          </w:p>
          <w:p w14:paraId="18772520" w14:textId="77777777" w:rsidR="00F91B22" w:rsidRPr="003203A0"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sidRPr="00FE2186">
              <w:rPr>
                <w:rFonts w:ascii="Arial" w:eastAsia="Times New Roman" w:hAnsi="Arial" w:cs="Arial"/>
                <w:kern w:val="0"/>
                <w:lang w:eastAsia="de-DE"/>
                <w14:ligatures w14:val="none"/>
              </w:rPr>
              <w:t>Ökonomischer Nutzen, der von der Gruppe generiert wird (Steuer- und Abgabeneinnahmen, Anwerben von Arbeitskräften, Wirtschaftswachstum</w:t>
            </w:r>
            <w:r>
              <w:rPr>
                <w:rFonts w:ascii="Arial" w:eastAsia="Times New Roman" w:hAnsi="Arial" w:cs="Arial"/>
                <w:kern w:val="0"/>
                <w:lang w:eastAsia="de-DE"/>
                <w14:ligatures w14:val="none"/>
              </w:rPr>
              <w:t>)</w:t>
            </w:r>
          </w:p>
          <w:p w14:paraId="2DD7F5CC" w14:textId="77777777"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Bereitstellung billiger Arbeitskraft</w:t>
            </w:r>
          </w:p>
          <w:p w14:paraId="50FD5D4A" w14:textId="77777777" w:rsidR="00F91B22" w:rsidRDefault="00F91B22" w:rsidP="00F91B22">
            <w:pPr>
              <w:pStyle w:val="Listenabsatz"/>
              <w:numPr>
                <w:ilvl w:val="0"/>
                <w:numId w:val="1"/>
              </w:numPr>
              <w:rPr>
                <w:rFonts w:ascii="Arial" w:hAnsi="Arial" w:cs="Arial"/>
              </w:rPr>
            </w:pPr>
            <w:r>
              <w:rPr>
                <w:rFonts w:ascii="Arial" w:hAnsi="Arial" w:cs="Arial"/>
              </w:rPr>
              <w:t xml:space="preserve">Fachkräftemangel im Zielland (muss explizit zusammen mit Zuwanderung genannt werden) – </w:t>
            </w:r>
            <w:r>
              <w:rPr>
                <w:rFonts w:ascii="Arial" w:hAnsi="Arial" w:cs="Arial"/>
              </w:rPr>
              <w:lastRenderedPageBreak/>
              <w:t>demographischer Wandel: Notwendigkeit des Zuzugs von weiteren Arbeitskräften</w:t>
            </w:r>
          </w:p>
          <w:p w14:paraId="22F0B2FB" w14:textId="77777777" w:rsidR="00F91B22" w:rsidRPr="00191809"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Es wird EXPLIZIT genannt, dass mehr Arbeitskraft zur Verfügung steht/Wohlstand generiert wird, wenn </w:t>
            </w:r>
            <w:r>
              <w:rPr>
                <w:rFonts w:ascii="Arial" w:hAnsi="Arial" w:cs="Arial"/>
              </w:rPr>
              <w:t xml:space="preserve">Ausbildung/Arbeitserlaubnis/Integrationsmaßnahmen vorhanden </w:t>
            </w:r>
            <w:proofErr w:type="gramStart"/>
            <w:r>
              <w:rPr>
                <w:rFonts w:ascii="Arial" w:hAnsi="Arial" w:cs="Arial"/>
              </w:rPr>
              <w:t>sind</w:t>
            </w:r>
            <w:proofErr w:type="gramEnd"/>
          </w:p>
          <w:p w14:paraId="070F0B86" w14:textId="2DBD949A"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Es wird EXPLIZIT entgangener Nutzen thematisiert, der durch mangelnde </w:t>
            </w:r>
            <w:r>
              <w:rPr>
                <w:rFonts w:ascii="Arial" w:hAnsi="Arial" w:cs="Arial"/>
              </w:rPr>
              <w:t>Ausbildungsmaßnahmen in Deutschland/Arbeitserlaubnis/Integrationsmaßnahmen entsteht</w:t>
            </w:r>
            <w:r>
              <w:rPr>
                <w:rFonts w:ascii="Arial" w:eastAsia="Times New Roman" w:hAnsi="Arial" w:cs="Arial"/>
                <w:kern w:val="0"/>
                <w:lang w:eastAsia="de-DE"/>
                <w14:ligatures w14:val="none"/>
              </w:rPr>
              <w:t xml:space="preserve"> (e.g. „oft fehlt die Anerkennung von Abschlüssen, um an der Wirtschaft teilzunehmen“ „durch unsere restriktive Migrationspolitik fehlen uns Arbeitskräfte“, „durch Diskriminierung wandern nicht genug Fachkräfte zu“)</w:t>
            </w:r>
          </w:p>
          <w:p w14:paraId="5CFAABFA" w14:textId="77777777" w:rsidR="003F5CDD" w:rsidRDefault="003F5CDD" w:rsidP="0004390F">
            <w:pPr>
              <w:pStyle w:val="Listenabsatz"/>
              <w:shd w:val="clear" w:color="auto" w:fill="FFFFFF"/>
              <w:textAlignment w:val="baseline"/>
              <w:rPr>
                <w:rFonts w:ascii="Arial" w:eastAsia="Times New Roman" w:hAnsi="Arial" w:cs="Arial"/>
                <w:kern w:val="0"/>
                <w:lang w:eastAsia="de-DE"/>
                <w14:ligatures w14:val="none"/>
              </w:rPr>
            </w:pPr>
          </w:p>
          <w:p w14:paraId="1A3735A3" w14:textId="6739B9F7" w:rsidR="00F91B22" w:rsidRPr="003F2D95" w:rsidRDefault="00F91B22" w:rsidP="00F91B22">
            <w:pPr>
              <w:shd w:val="clear" w:color="auto" w:fill="FFFFFF"/>
              <w:textAlignment w:val="baseline"/>
              <w:rPr>
                <w:rFonts w:ascii="Arial" w:eastAsia="Times New Roman" w:hAnsi="Arial" w:cs="Arial"/>
                <w:kern w:val="0"/>
                <w:lang w:eastAsia="de-DE"/>
                <w14:ligatures w14:val="none"/>
              </w:rPr>
            </w:pPr>
            <w:r w:rsidRPr="00D5158A">
              <w:rPr>
                <w:rFonts w:ascii="Arial" w:hAnsi="Arial" w:cs="Arial"/>
              </w:rPr>
              <w:t>Kommt vor: 1, Kommt nicht vor: 0</w:t>
            </w:r>
          </w:p>
        </w:tc>
        <w:tc>
          <w:tcPr>
            <w:tcW w:w="6797" w:type="dxa"/>
          </w:tcPr>
          <w:p w14:paraId="7FFF3B32" w14:textId="2D617DF1" w:rsidR="006D7DC5" w:rsidRPr="0060219B" w:rsidRDefault="002F65C4" w:rsidP="006D7DC5">
            <w:pPr>
              <w:rPr>
                <w:rFonts w:ascii="Arial" w:hAnsi="Arial" w:cs="Arial"/>
              </w:rPr>
            </w:pPr>
            <w:r w:rsidRPr="0060219B">
              <w:rPr>
                <w:rFonts w:ascii="Arial" w:hAnsi="Arial" w:cs="Arial"/>
              </w:rPr>
              <w:lastRenderedPageBreak/>
              <w:t>Bisher versucht die Regierung</w:t>
            </w:r>
            <w:r w:rsidR="00323261" w:rsidRPr="0060219B">
              <w:rPr>
                <w:rFonts w:ascii="Arial" w:hAnsi="Arial" w:cs="Arial"/>
              </w:rPr>
              <w:t xml:space="preserve"> mit mäßigem Erfolg</w:t>
            </w:r>
            <w:r w:rsidR="006D7DC5" w:rsidRPr="0060219B">
              <w:rPr>
                <w:rFonts w:ascii="Arial" w:hAnsi="Arial" w:cs="Arial"/>
              </w:rPr>
              <w:t xml:space="preserve">, direkt auf </w:t>
            </w:r>
            <w:r w:rsidR="006D7DC5" w:rsidRPr="0060219B">
              <w:rPr>
                <w:rFonts w:ascii="Arial" w:hAnsi="Arial" w:cs="Arial"/>
                <w:b/>
                <w:bCs/>
              </w:rPr>
              <w:t>die Personalnot</w:t>
            </w:r>
            <w:r w:rsidR="00323261" w:rsidRPr="0060219B">
              <w:rPr>
                <w:rFonts w:ascii="Arial" w:hAnsi="Arial" w:cs="Arial"/>
                <w:b/>
                <w:bCs/>
              </w:rPr>
              <w:t xml:space="preserve"> in der Hotelbranche</w:t>
            </w:r>
            <w:r w:rsidR="006D7DC5" w:rsidRPr="0060219B">
              <w:rPr>
                <w:rFonts w:ascii="Arial" w:hAnsi="Arial" w:cs="Arial"/>
                <w:b/>
                <w:bCs/>
              </w:rPr>
              <w:t xml:space="preserve"> </w:t>
            </w:r>
            <w:r w:rsidR="006D7DC5" w:rsidRPr="0060219B">
              <w:rPr>
                <w:rFonts w:ascii="Arial" w:hAnsi="Arial" w:cs="Arial"/>
              </w:rPr>
              <w:t xml:space="preserve">zu reagieren. So schlug </w:t>
            </w:r>
            <w:r w:rsidR="009B30D4" w:rsidRPr="0060219B">
              <w:rPr>
                <w:rFonts w:ascii="Arial" w:hAnsi="Arial" w:cs="Arial"/>
              </w:rPr>
              <w:t>das Wirtschaftsministerium</w:t>
            </w:r>
            <w:r w:rsidR="006D7DC5" w:rsidRPr="0060219B">
              <w:rPr>
                <w:rFonts w:ascii="Arial" w:hAnsi="Arial" w:cs="Arial"/>
              </w:rPr>
              <w:t xml:space="preserve"> unlängst einen </w:t>
            </w:r>
            <w:r w:rsidR="006D7DC5" w:rsidRPr="0060219B">
              <w:rPr>
                <w:rFonts w:ascii="Arial" w:hAnsi="Arial" w:cs="Arial"/>
                <w:b/>
                <w:bCs/>
              </w:rPr>
              <w:t>erleichterten Zugang für ausländische Fachkräfte vor</w:t>
            </w:r>
            <w:r w:rsidR="006D7DC5" w:rsidRPr="0060219B">
              <w:rPr>
                <w:rFonts w:ascii="Arial" w:hAnsi="Arial" w:cs="Arial"/>
              </w:rPr>
              <w:t xml:space="preserve">. </w:t>
            </w:r>
            <w:r w:rsidR="00BB2A71" w:rsidRPr="0060219B">
              <w:rPr>
                <w:rFonts w:ascii="Arial" w:hAnsi="Arial" w:cs="Arial"/>
              </w:rPr>
              <w:t>Das</w:t>
            </w:r>
            <w:r w:rsidR="006D7DC5" w:rsidRPr="0060219B">
              <w:rPr>
                <w:rFonts w:ascii="Arial" w:hAnsi="Arial" w:cs="Arial"/>
              </w:rPr>
              <w:t xml:space="preserve"> hatte es zuvor für Flughafenmitarbeitende gegeben</w:t>
            </w:r>
            <w:r w:rsidR="006D7DC5" w:rsidRPr="0060219B">
              <w:rPr>
                <w:rFonts w:ascii="Arial" w:hAnsi="Arial" w:cs="Arial"/>
                <w:b/>
                <w:bCs/>
              </w:rPr>
              <w:t>. Insbesondere [Gruppe1] sollten dadurch an die deutschen Flughafen</w:t>
            </w:r>
            <w:r w:rsidR="00B03DC4" w:rsidRPr="0060219B">
              <w:rPr>
                <w:rFonts w:ascii="Arial" w:hAnsi="Arial" w:cs="Arial"/>
                <w:b/>
                <w:bCs/>
              </w:rPr>
              <w:t>schalter</w:t>
            </w:r>
            <w:r w:rsidR="006D7DC5" w:rsidRPr="0060219B">
              <w:rPr>
                <w:rFonts w:ascii="Arial" w:hAnsi="Arial" w:cs="Arial"/>
                <w:b/>
                <w:bCs/>
              </w:rPr>
              <w:t xml:space="preserve"> gelockt werden.</w:t>
            </w:r>
            <w:r w:rsidR="006D7DC5" w:rsidRPr="0060219B">
              <w:rPr>
                <w:rFonts w:ascii="Arial" w:hAnsi="Arial" w:cs="Arial"/>
              </w:rPr>
              <w:t xml:space="preserve"> </w:t>
            </w:r>
          </w:p>
          <w:p w14:paraId="21EC5FAD" w14:textId="77777777" w:rsidR="000D5F32" w:rsidRPr="0060219B" w:rsidRDefault="000D5F32" w:rsidP="006D7DC5">
            <w:pPr>
              <w:rPr>
                <w:rFonts w:ascii="Arial" w:hAnsi="Arial" w:cs="Arial"/>
              </w:rPr>
            </w:pPr>
          </w:p>
          <w:p w14:paraId="321F9990" w14:textId="08C6E23E" w:rsidR="001962DE" w:rsidRPr="0060219B" w:rsidRDefault="00BF4FA0" w:rsidP="001962DE">
            <w:pPr>
              <w:rPr>
                <w:rFonts w:ascii="Arial" w:hAnsi="Arial" w:cs="Arial"/>
              </w:rPr>
            </w:pPr>
            <w:r w:rsidRPr="0060219B">
              <w:rPr>
                <w:rFonts w:ascii="Arial" w:hAnsi="Arial" w:cs="Arial"/>
              </w:rPr>
              <w:lastRenderedPageBreak/>
              <w:t xml:space="preserve">Selbst die - im Vergleich zu [Gruppe8] - relativ privilegierten </w:t>
            </w:r>
            <w:r w:rsidRPr="0060219B">
              <w:rPr>
                <w:rFonts w:ascii="Arial" w:hAnsi="Arial" w:cs="Arial"/>
                <w:b/>
                <w:bCs/>
              </w:rPr>
              <w:t xml:space="preserve">[Gruppe1] hatten durch die </w:t>
            </w:r>
            <w:r w:rsidR="004A3762" w:rsidRPr="0060219B">
              <w:rPr>
                <w:rFonts w:ascii="Arial" w:hAnsi="Arial" w:cs="Arial"/>
                <w:b/>
                <w:bCs/>
              </w:rPr>
              <w:t>Coronamaßnahmen</w:t>
            </w:r>
            <w:r w:rsidRPr="0060219B">
              <w:rPr>
                <w:rFonts w:ascii="Arial" w:hAnsi="Arial" w:cs="Arial"/>
                <w:b/>
                <w:bCs/>
              </w:rPr>
              <w:t xml:space="preserve"> Nachteile, etwa beim </w:t>
            </w:r>
            <w:r w:rsidR="004A3762" w:rsidRPr="0060219B">
              <w:rPr>
                <w:rFonts w:ascii="Arial" w:hAnsi="Arial" w:cs="Arial"/>
                <w:b/>
                <w:bCs/>
              </w:rPr>
              <w:t xml:space="preserve">Erlernen der </w:t>
            </w:r>
            <w:r w:rsidRPr="0060219B">
              <w:rPr>
                <w:rFonts w:ascii="Arial" w:hAnsi="Arial" w:cs="Arial"/>
                <w:b/>
                <w:bCs/>
              </w:rPr>
              <w:t>Sprache</w:t>
            </w:r>
            <w:r w:rsidRPr="0060219B">
              <w:rPr>
                <w:rFonts w:ascii="Arial" w:hAnsi="Arial" w:cs="Arial"/>
              </w:rPr>
              <w:t xml:space="preserve">. «Da hat die Pandemie Integration wirklich erschwert», berichtet </w:t>
            </w:r>
            <w:r w:rsidR="00270B90" w:rsidRPr="0060219B">
              <w:rPr>
                <w:rFonts w:ascii="Arial" w:hAnsi="Arial" w:cs="Arial"/>
              </w:rPr>
              <w:t xml:space="preserve">Professorin </w:t>
            </w:r>
            <w:r w:rsidRPr="0060219B">
              <w:rPr>
                <w:rFonts w:ascii="Arial" w:hAnsi="Arial" w:cs="Arial"/>
              </w:rPr>
              <w:t xml:space="preserve">Diehl. Dabei </w:t>
            </w:r>
            <w:r w:rsidRPr="0060219B">
              <w:rPr>
                <w:rFonts w:ascii="Arial" w:hAnsi="Arial" w:cs="Arial"/>
                <w:b/>
                <w:bCs/>
              </w:rPr>
              <w:t xml:space="preserve">sei gerade der Erwerb von Sprachkenntnissen </w:t>
            </w:r>
            <w:r w:rsidR="00270B90" w:rsidRPr="0060219B">
              <w:rPr>
                <w:rFonts w:ascii="Arial" w:hAnsi="Arial" w:cs="Arial"/>
                <w:b/>
                <w:bCs/>
              </w:rPr>
              <w:t>ausschlaggebend</w:t>
            </w:r>
            <w:r w:rsidRPr="0060219B">
              <w:rPr>
                <w:rFonts w:ascii="Arial" w:hAnsi="Arial" w:cs="Arial"/>
                <w:b/>
                <w:bCs/>
              </w:rPr>
              <w:t>, was Menschen später verdienen. «Gerade für Frauen ist das ganz entscheidend dafür, dass sie überhaupt auf dem Arbeitsmarkt aktiv werden»«,</w:t>
            </w:r>
            <w:r w:rsidRPr="0060219B">
              <w:rPr>
                <w:rFonts w:ascii="Arial" w:hAnsi="Arial" w:cs="Arial"/>
              </w:rPr>
              <w:t xml:space="preserve"> so Diehl.</w:t>
            </w:r>
          </w:p>
          <w:p w14:paraId="390201F2" w14:textId="77777777" w:rsidR="00D5314A" w:rsidRPr="0060219B" w:rsidRDefault="00D5314A" w:rsidP="001962DE">
            <w:pPr>
              <w:rPr>
                <w:rFonts w:ascii="Arial" w:hAnsi="Arial" w:cs="Arial"/>
              </w:rPr>
            </w:pPr>
          </w:p>
          <w:p w14:paraId="06D97687" w14:textId="71CBD07E" w:rsidR="00443D03" w:rsidRPr="0060219B" w:rsidRDefault="00443D03" w:rsidP="00443D03">
            <w:pPr>
              <w:autoSpaceDE w:val="0"/>
              <w:autoSpaceDN w:val="0"/>
              <w:adjustRightInd w:val="0"/>
              <w:rPr>
                <w:rFonts w:ascii="Arial" w:eastAsia="Microsoft YaHei" w:hAnsi="Arial" w:cs="Arial"/>
                <w:b/>
                <w:bCs/>
                <w:kern w:val="0"/>
              </w:rPr>
            </w:pPr>
            <w:r w:rsidRPr="0060219B">
              <w:rPr>
                <w:rFonts w:ascii="Arial" w:eastAsia="Microsoft YaHei" w:hAnsi="Arial" w:cs="Arial"/>
                <w:b/>
                <w:bCs/>
                <w:kern w:val="0"/>
              </w:rPr>
              <w:t>Die Situation</w:t>
            </w:r>
            <w:r w:rsidR="002B4A08" w:rsidRPr="0060219B">
              <w:rPr>
                <w:rFonts w:ascii="Arial" w:eastAsia="Microsoft YaHei" w:hAnsi="Arial" w:cs="Arial"/>
                <w:b/>
                <w:bCs/>
                <w:kern w:val="0"/>
              </w:rPr>
              <w:t xml:space="preserve"> wird</w:t>
            </w:r>
            <w:r w:rsidRPr="0060219B">
              <w:rPr>
                <w:rFonts w:ascii="Arial" w:eastAsia="Microsoft YaHei" w:hAnsi="Arial" w:cs="Arial"/>
                <w:b/>
                <w:bCs/>
                <w:kern w:val="0"/>
              </w:rPr>
              <w:t xml:space="preserve"> </w:t>
            </w:r>
            <w:r w:rsidR="002B4A08" w:rsidRPr="0060219B">
              <w:rPr>
                <w:rFonts w:ascii="Arial" w:eastAsia="Microsoft YaHei" w:hAnsi="Arial" w:cs="Arial"/>
                <w:b/>
                <w:bCs/>
                <w:kern w:val="0"/>
              </w:rPr>
              <w:t xml:space="preserve">durch die Zuwanderung von Fachkräften </w:t>
            </w:r>
            <w:r w:rsidRPr="0060219B">
              <w:rPr>
                <w:rFonts w:ascii="Arial" w:eastAsia="Microsoft YaHei" w:hAnsi="Arial" w:cs="Arial"/>
                <w:b/>
                <w:bCs/>
                <w:kern w:val="0"/>
              </w:rPr>
              <w:t>in Deutschland</w:t>
            </w:r>
            <w:r w:rsidR="002B4A08" w:rsidRPr="0060219B">
              <w:rPr>
                <w:rFonts w:ascii="Arial" w:eastAsia="Microsoft YaHei" w:hAnsi="Arial" w:cs="Arial"/>
                <w:b/>
                <w:bCs/>
                <w:kern w:val="0"/>
              </w:rPr>
              <w:t xml:space="preserve"> entlastet</w:t>
            </w:r>
            <w:r w:rsidRPr="0060219B">
              <w:rPr>
                <w:rFonts w:ascii="Arial" w:eastAsia="Microsoft YaHei" w:hAnsi="Arial" w:cs="Arial"/>
                <w:kern w:val="0"/>
              </w:rPr>
              <w:t xml:space="preserve">, so das BMWK. Die Erwerbsbeteiligung soll </w:t>
            </w:r>
            <w:r w:rsidR="00307F32" w:rsidRPr="0060219B">
              <w:rPr>
                <w:rFonts w:ascii="Arial" w:eastAsia="Microsoft YaHei" w:hAnsi="Arial" w:cs="Arial"/>
                <w:kern w:val="0"/>
              </w:rPr>
              <w:t xml:space="preserve">laut Bundesregierung </w:t>
            </w:r>
            <w:r w:rsidRPr="0060219B">
              <w:rPr>
                <w:rFonts w:ascii="Arial" w:eastAsia="Microsoft YaHei" w:hAnsi="Arial" w:cs="Arial"/>
                <w:kern w:val="0"/>
              </w:rPr>
              <w:t>gesteigert werden, indem ältere Personen</w:t>
            </w:r>
            <w:r w:rsidR="00307F32" w:rsidRPr="0060219B">
              <w:rPr>
                <w:rFonts w:ascii="Arial" w:eastAsia="Microsoft YaHei" w:hAnsi="Arial" w:cs="Arial"/>
                <w:kern w:val="0"/>
              </w:rPr>
              <w:t xml:space="preserve"> und Frauen</w:t>
            </w:r>
            <w:r w:rsidRPr="0060219B">
              <w:rPr>
                <w:rFonts w:ascii="Arial" w:eastAsia="Microsoft YaHei" w:hAnsi="Arial" w:cs="Arial"/>
                <w:kern w:val="0"/>
              </w:rPr>
              <w:t xml:space="preserve"> noch mehr in das Berufsleben eingebunden, aber auch die Fachkräfte</w:t>
            </w:r>
            <w:r w:rsidR="0041697C" w:rsidRPr="0060219B">
              <w:rPr>
                <w:rFonts w:ascii="Arial" w:eastAsia="Microsoft YaHei" w:hAnsi="Arial" w:cs="Arial"/>
                <w:kern w:val="0"/>
              </w:rPr>
              <w:t>-Zuwanderung</w:t>
            </w:r>
            <w:r w:rsidRPr="0060219B">
              <w:rPr>
                <w:rFonts w:ascii="Arial" w:eastAsia="Microsoft YaHei" w:hAnsi="Arial" w:cs="Arial"/>
                <w:kern w:val="0"/>
              </w:rPr>
              <w:t xml:space="preserve"> gefördert werden. </w:t>
            </w:r>
            <w:r w:rsidR="0041697C" w:rsidRPr="0060219B">
              <w:rPr>
                <w:rFonts w:ascii="Arial" w:eastAsia="Microsoft YaHei" w:hAnsi="Arial" w:cs="Arial"/>
                <w:kern w:val="0"/>
              </w:rPr>
              <w:t>Zudem sei das Ziel</w:t>
            </w:r>
            <w:r w:rsidRPr="0060219B">
              <w:rPr>
                <w:rFonts w:ascii="Arial" w:eastAsia="Microsoft YaHei" w:hAnsi="Arial" w:cs="Arial"/>
                <w:kern w:val="0"/>
              </w:rPr>
              <w:t xml:space="preserve">, </w:t>
            </w:r>
            <w:r w:rsidRPr="0060219B">
              <w:rPr>
                <w:rFonts w:ascii="Arial" w:eastAsia="Microsoft YaHei" w:hAnsi="Arial" w:cs="Arial"/>
                <w:b/>
                <w:bCs/>
                <w:kern w:val="0"/>
              </w:rPr>
              <w:t xml:space="preserve">das Potenzial von [Gruppe1] zu nutzen, </w:t>
            </w:r>
            <w:r w:rsidR="0081488C" w:rsidRPr="0060219B">
              <w:rPr>
                <w:rFonts w:ascii="Arial" w:eastAsia="Microsoft YaHei" w:hAnsi="Arial" w:cs="Arial"/>
                <w:b/>
                <w:bCs/>
                <w:kern w:val="0"/>
              </w:rPr>
              <w:t>Probleme</w:t>
            </w:r>
            <w:r w:rsidRPr="0060219B">
              <w:rPr>
                <w:rFonts w:ascii="Arial" w:eastAsia="Microsoft YaHei" w:hAnsi="Arial" w:cs="Arial"/>
                <w:b/>
                <w:bCs/>
                <w:kern w:val="0"/>
              </w:rPr>
              <w:t xml:space="preserve"> zu mildern.</w:t>
            </w:r>
          </w:p>
          <w:p w14:paraId="423D542F" w14:textId="56981840" w:rsidR="00D5314A" w:rsidRPr="0060219B" w:rsidRDefault="00D5314A" w:rsidP="001962DE">
            <w:pPr>
              <w:rPr>
                <w:rFonts w:ascii="Arial" w:hAnsi="Arial" w:cs="Arial"/>
              </w:rPr>
            </w:pPr>
          </w:p>
          <w:p w14:paraId="1745A2AF" w14:textId="77777777" w:rsidR="00563DB5" w:rsidRDefault="00563DB5" w:rsidP="00563DB5">
            <w:pPr>
              <w:autoSpaceDE w:val="0"/>
              <w:autoSpaceDN w:val="0"/>
              <w:adjustRightInd w:val="0"/>
              <w:rPr>
                <w:rFonts w:ascii="Arial" w:eastAsia="Microsoft YaHei" w:hAnsi="Arial" w:cs="Arial"/>
                <w:kern w:val="0"/>
              </w:rPr>
            </w:pPr>
            <w:r w:rsidRPr="0060219B">
              <w:rPr>
                <w:rFonts w:ascii="Arial" w:eastAsia="Microsoft YaHei" w:hAnsi="Arial" w:cs="Arial"/>
                <w:kern w:val="0"/>
              </w:rPr>
              <w:t xml:space="preserve">Die </w:t>
            </w:r>
            <w:r w:rsidRPr="0060219B">
              <w:rPr>
                <w:rFonts w:ascii="Arial" w:eastAsia="Microsoft YaHei" w:hAnsi="Arial" w:cs="Arial"/>
                <w:b/>
                <w:bCs/>
                <w:kern w:val="0"/>
              </w:rPr>
              <w:t xml:space="preserve">große Mehrheit der eingebürgerten [Gruppe1] </w:t>
            </w:r>
            <w:r w:rsidRPr="0060219B">
              <w:rPr>
                <w:rFonts w:ascii="Arial" w:eastAsia="Microsoft YaHei" w:hAnsi="Arial" w:cs="Arial"/>
                <w:kern w:val="0"/>
              </w:rPr>
              <w:t xml:space="preserve">war jedoch noch keine acht Jahre im Land, im Durchschnitt 6,5 Jahre. Wer sich bereits nach sechs Jahren einbürgern lassen möchte, kann </w:t>
            </w:r>
            <w:r w:rsidRPr="00563DB5">
              <w:rPr>
                <w:rFonts w:ascii="Arial" w:eastAsia="Microsoft YaHei" w:hAnsi="Arial" w:cs="Arial"/>
                <w:kern w:val="0"/>
              </w:rPr>
              <w:t xml:space="preserve">das </w:t>
            </w:r>
            <w:r w:rsidRPr="001D12B1">
              <w:rPr>
                <w:rFonts w:ascii="Arial" w:eastAsia="Microsoft YaHei" w:hAnsi="Arial" w:cs="Arial"/>
                <w:kern w:val="0"/>
              </w:rPr>
              <w:t>über «besondere Integrationsleistungen» erreichen.</w:t>
            </w:r>
            <w:r w:rsidRPr="00563DB5">
              <w:rPr>
                <w:rFonts w:ascii="Arial" w:eastAsia="Microsoft YaHei" w:hAnsi="Arial" w:cs="Arial"/>
                <w:kern w:val="0"/>
              </w:rPr>
              <w:t xml:space="preserve"> Dazu zählen </w:t>
            </w:r>
            <w:r w:rsidRPr="001D12B1">
              <w:rPr>
                <w:rFonts w:ascii="Arial" w:eastAsia="Microsoft YaHei" w:hAnsi="Arial" w:cs="Arial"/>
                <w:kern w:val="0"/>
              </w:rPr>
              <w:t>besonders gute Sprachkenntnisse</w:t>
            </w:r>
            <w:r w:rsidRPr="0060219B">
              <w:rPr>
                <w:rFonts w:ascii="Arial" w:eastAsia="Microsoft YaHei" w:hAnsi="Arial" w:cs="Arial"/>
                <w:b/>
                <w:bCs/>
                <w:kern w:val="0"/>
              </w:rPr>
              <w:t>,</w:t>
            </w:r>
            <w:r w:rsidRPr="0060219B">
              <w:rPr>
                <w:rFonts w:ascii="Arial" w:eastAsia="Microsoft YaHei" w:hAnsi="Arial" w:cs="Arial"/>
                <w:kern w:val="0"/>
              </w:rPr>
              <w:t xml:space="preserve"> schulische oder </w:t>
            </w:r>
            <w:r w:rsidRPr="001D12B1">
              <w:rPr>
                <w:rFonts w:ascii="Arial" w:eastAsia="Microsoft YaHei" w:hAnsi="Arial" w:cs="Arial"/>
                <w:b/>
                <w:bCs/>
                <w:kern w:val="0"/>
              </w:rPr>
              <w:t>berufliche Leistungen</w:t>
            </w:r>
            <w:r w:rsidRPr="0060219B">
              <w:rPr>
                <w:rFonts w:ascii="Arial" w:eastAsia="Microsoft YaHei" w:hAnsi="Arial" w:cs="Arial"/>
                <w:kern w:val="0"/>
              </w:rPr>
              <w:t>, aber auch bürgerschaftliches Engagement. In diesen Fällen können Familienmitglieder ohne Mindestaufenthaltsdauer miteingebürgert werden.</w:t>
            </w:r>
          </w:p>
          <w:p w14:paraId="0AE1C78D" w14:textId="77777777" w:rsidR="00756D77" w:rsidRDefault="00756D77" w:rsidP="00563DB5">
            <w:pPr>
              <w:autoSpaceDE w:val="0"/>
              <w:autoSpaceDN w:val="0"/>
              <w:adjustRightInd w:val="0"/>
              <w:rPr>
                <w:rFonts w:ascii="Arial" w:eastAsia="Microsoft YaHei" w:hAnsi="Arial" w:cs="Arial"/>
                <w:kern w:val="0"/>
              </w:rPr>
            </w:pPr>
          </w:p>
          <w:p w14:paraId="42B6D9FA" w14:textId="77777777" w:rsidR="00756D77" w:rsidRPr="0060219B" w:rsidRDefault="00756D77" w:rsidP="00756D77">
            <w:pPr>
              <w:rPr>
                <w:rFonts w:ascii="Arial" w:hAnsi="Arial" w:cs="Arial"/>
              </w:rPr>
            </w:pPr>
            <w:r w:rsidRPr="007F704B">
              <w:rPr>
                <w:rFonts w:ascii="Arial" w:hAnsi="Arial" w:cs="Arial"/>
              </w:rPr>
              <w:t xml:space="preserve">Springer erklärte dazu, die Bundesregierung habe die Kontrolle über die </w:t>
            </w:r>
            <w:r w:rsidRPr="001D12B1">
              <w:rPr>
                <w:rFonts w:ascii="Arial" w:hAnsi="Arial" w:cs="Arial"/>
              </w:rPr>
              <w:t>Einwanderung in die Sozialsysteme</w:t>
            </w:r>
            <w:r w:rsidRPr="007F704B">
              <w:rPr>
                <w:rFonts w:ascii="Arial" w:hAnsi="Arial" w:cs="Arial"/>
              </w:rPr>
              <w:t xml:space="preserve"> und </w:t>
            </w:r>
            <w:r w:rsidRPr="001D12B1">
              <w:rPr>
                <w:rFonts w:ascii="Arial" w:hAnsi="Arial" w:cs="Arial"/>
              </w:rPr>
              <w:t>die daraus resultierenden finanziellen Lasten</w:t>
            </w:r>
            <w:r w:rsidRPr="007F704B">
              <w:rPr>
                <w:rFonts w:ascii="Arial" w:hAnsi="Arial" w:cs="Arial"/>
              </w:rPr>
              <w:t xml:space="preserve"> verloren. Die </w:t>
            </w:r>
            <w:r w:rsidRPr="001D12B1">
              <w:rPr>
                <w:rFonts w:ascii="Arial" w:hAnsi="Arial" w:cs="Arial"/>
              </w:rPr>
              <w:t>Einwanderung in die Sozialsysteme</w:t>
            </w:r>
            <w:r w:rsidRPr="007F704B">
              <w:rPr>
                <w:rFonts w:ascii="Arial" w:hAnsi="Arial" w:cs="Arial"/>
              </w:rPr>
              <w:t xml:space="preserve"> müsse unverzüglich gestoppt werden, denn “alles andere spaltet die Gesellschaft”. Der Bundestagsabgeordnete hatte bereits im Vorjahr eine entsprechende Anfrage gestellt, aus der hervorging, dass es sich </w:t>
            </w:r>
            <w:r w:rsidRPr="001D12B1">
              <w:rPr>
                <w:rFonts w:ascii="Arial" w:hAnsi="Arial" w:cs="Arial"/>
              </w:rPr>
              <w:t xml:space="preserve">bei den ausländischen Hartz-IV-Beziehern vor allem um [Gruppe5] </w:t>
            </w:r>
            <w:r w:rsidRPr="007F704B">
              <w:rPr>
                <w:rFonts w:ascii="Arial" w:hAnsi="Arial" w:cs="Arial"/>
                <w:b/>
                <w:bCs/>
              </w:rPr>
              <w:t>und [Gruppe1] handelt</w:t>
            </w:r>
            <w:r w:rsidRPr="001D12B1">
              <w:rPr>
                <w:rFonts w:ascii="Arial" w:hAnsi="Arial" w:cs="Arial"/>
                <w:b/>
                <w:bCs/>
              </w:rPr>
              <w:t xml:space="preserve"> – also jene Volksgruppen, die als klassische “Merkel-Gäste” seit 2015 Deutschland beglücken</w:t>
            </w:r>
            <w:r w:rsidRPr="0060219B">
              <w:rPr>
                <w:rFonts w:ascii="Arial" w:hAnsi="Arial" w:cs="Arial"/>
              </w:rPr>
              <w:t xml:space="preserve">. </w:t>
            </w:r>
            <w:r w:rsidRPr="0060219B">
              <w:rPr>
                <w:rFonts w:ascii="Arial" w:hAnsi="Arial" w:cs="Arial"/>
              </w:rPr>
              <w:lastRenderedPageBreak/>
              <w:t xml:space="preserve">Damit ist das </w:t>
            </w:r>
            <w:r w:rsidRPr="001D12B1">
              <w:rPr>
                <w:rFonts w:ascii="Arial" w:hAnsi="Arial" w:cs="Arial"/>
                <w:b/>
                <w:bCs/>
              </w:rPr>
              <w:t xml:space="preserve">Märchen von den seit 2015 eingewanderten “Millionen dringend benötigter Fachkräfte”, </w:t>
            </w:r>
            <w:proofErr w:type="gramStart"/>
            <w:r w:rsidRPr="001D12B1">
              <w:rPr>
                <w:rFonts w:ascii="Arial" w:hAnsi="Arial" w:cs="Arial"/>
                <w:b/>
                <w:bCs/>
              </w:rPr>
              <w:t>die Deutschland</w:t>
            </w:r>
            <w:proofErr w:type="gramEnd"/>
            <w:r w:rsidRPr="001D12B1">
              <w:rPr>
                <w:rFonts w:ascii="Arial" w:hAnsi="Arial" w:cs="Arial"/>
                <w:b/>
                <w:bCs/>
              </w:rPr>
              <w:t xml:space="preserve"> ein “zweites Wirtschaftswunder” bescheren würden, einmal mehr als monströse Lüge entlarvt.</w:t>
            </w:r>
          </w:p>
          <w:p w14:paraId="31AD940C" w14:textId="77777777" w:rsidR="00756D77" w:rsidRPr="0060219B" w:rsidRDefault="00756D77" w:rsidP="00563DB5">
            <w:pPr>
              <w:autoSpaceDE w:val="0"/>
              <w:autoSpaceDN w:val="0"/>
              <w:adjustRightInd w:val="0"/>
              <w:rPr>
                <w:rFonts w:ascii="Arial" w:eastAsia="Microsoft YaHei" w:hAnsi="Arial" w:cs="Arial"/>
                <w:kern w:val="0"/>
              </w:rPr>
            </w:pPr>
          </w:p>
          <w:p w14:paraId="53116CC7" w14:textId="77777777" w:rsidR="001962DE" w:rsidRPr="0060219B" w:rsidRDefault="001962DE" w:rsidP="00F91B22">
            <w:pPr>
              <w:textAlignment w:val="baseline"/>
              <w:rPr>
                <w:rFonts w:ascii="Arial" w:eastAsia="Times New Roman" w:hAnsi="Arial" w:cs="Arial"/>
                <w:kern w:val="0"/>
                <w:lang w:eastAsia="de-DE"/>
                <w14:ligatures w14:val="none"/>
              </w:rPr>
            </w:pPr>
          </w:p>
        </w:tc>
      </w:tr>
      <w:tr w:rsidR="00F91B22" w:rsidRPr="00FE2186" w14:paraId="5BCD8EBC" w14:textId="77777777" w:rsidTr="005F0147">
        <w:tc>
          <w:tcPr>
            <w:tcW w:w="1271" w:type="dxa"/>
          </w:tcPr>
          <w:p w14:paraId="0B319C8E" w14:textId="77777777" w:rsidR="00F91B22" w:rsidRDefault="00F91B22" w:rsidP="00F91B22">
            <w:pPr>
              <w:textAlignment w:val="baseline"/>
              <w:rPr>
                <w:rFonts w:ascii="Arial" w:eastAsia="Times New Roman" w:hAnsi="Arial" w:cs="Arial"/>
                <w:kern w:val="0"/>
                <w:lang w:val="en-US" w:eastAsia="de-DE"/>
                <w14:ligatures w14:val="none"/>
              </w:rPr>
            </w:pPr>
            <w:proofErr w:type="spellStart"/>
            <w:r w:rsidRPr="00FE2186">
              <w:rPr>
                <w:rFonts w:ascii="Arial" w:eastAsia="Times New Roman" w:hAnsi="Arial" w:cs="Arial"/>
                <w:kern w:val="0"/>
                <w:lang w:val="en-US" w:eastAsia="de-DE"/>
                <w14:ligatures w14:val="none"/>
              </w:rPr>
              <w:lastRenderedPageBreak/>
              <w:t>Wirtschaft</w:t>
            </w:r>
            <w:proofErr w:type="spellEnd"/>
          </w:p>
          <w:p w14:paraId="32F84EF8" w14:textId="094FAA70" w:rsidR="00F91B22" w:rsidRPr="00FE2186" w:rsidRDefault="00F91B22" w:rsidP="00F91B22">
            <w:pPr>
              <w:textAlignment w:val="baseline"/>
              <w:rPr>
                <w:rFonts w:ascii="Arial" w:eastAsia="Times New Roman" w:hAnsi="Arial" w:cs="Arial"/>
                <w:kern w:val="0"/>
                <w:lang w:val="en-US" w:eastAsia="de-DE"/>
                <w14:ligatures w14:val="none"/>
              </w:rPr>
            </w:pPr>
            <w:r>
              <w:rPr>
                <w:rFonts w:ascii="Arial" w:eastAsia="Times New Roman" w:hAnsi="Arial" w:cs="Arial"/>
                <w:kern w:val="0"/>
                <w:lang w:val="en-US" w:eastAsia="de-DE"/>
                <w14:ligatures w14:val="none"/>
              </w:rPr>
              <w:t>Threat</w:t>
            </w:r>
          </w:p>
        </w:tc>
        <w:tc>
          <w:tcPr>
            <w:tcW w:w="6244" w:type="dxa"/>
          </w:tcPr>
          <w:p w14:paraId="504A3CAA" w14:textId="77777777" w:rsidR="00F91B22" w:rsidRPr="00FE2186" w:rsidRDefault="00F91B22" w:rsidP="00F91B22">
            <w:pPr>
              <w:shd w:val="clear" w:color="auto" w:fill="FFFFFF"/>
              <w:textAlignment w:val="baseline"/>
              <w:rPr>
                <w:rFonts w:ascii="Arial" w:eastAsia="Times New Roman" w:hAnsi="Arial" w:cs="Arial"/>
                <w:kern w:val="0"/>
                <w:lang w:eastAsia="de-DE"/>
                <w14:ligatures w14:val="none"/>
              </w:rPr>
            </w:pPr>
            <w:r w:rsidRPr="00FE2186">
              <w:rPr>
                <w:rFonts w:ascii="Arial" w:eastAsia="Times New Roman" w:hAnsi="Arial" w:cs="Arial"/>
                <w:kern w:val="0"/>
                <w:lang w:eastAsia="de-DE"/>
                <w14:ligatures w14:val="none"/>
              </w:rPr>
              <w:t xml:space="preserve">Im Absatz werden Kosten, die durch die genannte Gruppe für die Gesamtgesellschaft entstehen, </w:t>
            </w:r>
            <w:r>
              <w:rPr>
                <w:rFonts w:ascii="Arial" w:eastAsia="Times New Roman" w:hAnsi="Arial" w:cs="Arial"/>
                <w:kern w:val="0"/>
                <w:lang w:eastAsia="de-DE"/>
                <w14:ligatures w14:val="none"/>
              </w:rPr>
              <w:t>explizit genannt</w:t>
            </w:r>
            <w:r w:rsidRPr="00FE2186">
              <w:rPr>
                <w:rFonts w:ascii="Arial" w:eastAsia="Times New Roman" w:hAnsi="Arial" w:cs="Arial"/>
                <w:kern w:val="0"/>
                <w:lang w:eastAsia="de-DE"/>
                <w14:ligatures w14:val="none"/>
              </w:rPr>
              <w:t>, inklusive:</w:t>
            </w:r>
          </w:p>
          <w:p w14:paraId="4B062584" w14:textId="77777777" w:rsidR="00F91B22" w:rsidRPr="00FE2186"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sidRPr="00FE2186">
              <w:rPr>
                <w:rFonts w:ascii="Arial" w:eastAsia="Times New Roman" w:hAnsi="Arial" w:cs="Arial"/>
                <w:kern w:val="0"/>
                <w:lang w:eastAsia="de-DE"/>
                <w14:ligatures w14:val="none"/>
              </w:rPr>
              <w:t>Kosten von Abschiebungen und Grenzmaßnahmen</w:t>
            </w:r>
          </w:p>
          <w:p w14:paraId="45DA1809" w14:textId="77777777"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Kosten bei Hilfszahlungen/Transfers</w:t>
            </w:r>
          </w:p>
          <w:p w14:paraId="5AD8FE5D" w14:textId="77777777"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Sozialleistungen im Zielland als Grund für Migration</w:t>
            </w:r>
          </w:p>
          <w:p w14:paraId="51A3219B" w14:textId="7F87CC92"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Steigende Arbeitslosigkeit, Arbeitsunwilligkeit oder Arbeitsunfähigkeit der Gruppe genannt</w:t>
            </w:r>
            <w:r w:rsidR="00831AA5">
              <w:rPr>
                <w:rFonts w:ascii="Arial" w:eastAsia="Times New Roman" w:hAnsi="Arial" w:cs="Arial"/>
                <w:kern w:val="0"/>
                <w:lang w:eastAsia="de-DE"/>
                <w14:ligatures w14:val="none"/>
              </w:rPr>
              <w:t xml:space="preserve"> (auch: es wird mangelnder Arbeitsanreiz für Gruppe genannt)</w:t>
            </w:r>
          </w:p>
          <w:p w14:paraId="7A4D1FC1" w14:textId="77777777" w:rsidR="00F91B22" w:rsidRP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Verdrängung deutscher Arbeitnehmer durch Gruppe („nehmen unsere Jobs weg“)</w:t>
            </w:r>
          </w:p>
          <w:p w14:paraId="7BC83741" w14:textId="77777777"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sidRPr="00FE2186">
              <w:rPr>
                <w:rFonts w:ascii="Arial" w:eastAsia="Times New Roman" w:hAnsi="Arial" w:cs="Arial"/>
                <w:kern w:val="0"/>
                <w:lang w:eastAsia="de-DE"/>
                <w14:ligatures w14:val="none"/>
              </w:rPr>
              <w:t xml:space="preserve">Kosten der Integration von Gruppenmitgliedern – im Gesundheitssystem, Bildungskosten, </w:t>
            </w:r>
            <w:r>
              <w:rPr>
                <w:rFonts w:ascii="Arial" w:eastAsia="Times New Roman" w:hAnsi="Arial" w:cs="Arial"/>
                <w:kern w:val="0"/>
                <w:lang w:eastAsia="de-DE"/>
                <w14:ligatures w14:val="none"/>
              </w:rPr>
              <w:t xml:space="preserve">Kosten von Sicherheitsmaßnahmen, Bürokratische Belastung, </w:t>
            </w:r>
            <w:r w:rsidRPr="00FE2186">
              <w:rPr>
                <w:rFonts w:ascii="Arial" w:eastAsia="Times New Roman" w:hAnsi="Arial" w:cs="Arial"/>
                <w:kern w:val="0"/>
                <w:lang w:eastAsia="de-DE"/>
                <w14:ligatures w14:val="none"/>
              </w:rPr>
              <w:t>Wohnraum etc.</w:t>
            </w:r>
            <w:r>
              <w:rPr>
                <w:rFonts w:ascii="Arial" w:eastAsia="Times New Roman" w:hAnsi="Arial" w:cs="Arial"/>
                <w:kern w:val="0"/>
                <w:lang w:eastAsia="de-DE"/>
                <w14:ligatures w14:val="none"/>
              </w:rPr>
              <w:t xml:space="preserve"> – Es werden Kosten, Kapazitäten, Belastung, Last, Überlastung, Überfüllung, Knappheit, Wohnungsnot genannt, Bedarf an </w:t>
            </w:r>
            <w:r w:rsidRPr="00F91B22">
              <w:rPr>
                <w:rFonts w:ascii="Arial" w:eastAsia="Times New Roman" w:hAnsi="Arial" w:cs="Arial"/>
                <w:i/>
                <w:iCs/>
                <w:kern w:val="0"/>
                <w:lang w:eastAsia="de-DE"/>
                <w14:ligatures w14:val="none"/>
              </w:rPr>
              <w:t>Wohnungen</w:t>
            </w:r>
            <w:r>
              <w:rPr>
                <w:rFonts w:ascii="Arial" w:eastAsia="Times New Roman" w:hAnsi="Arial" w:cs="Arial"/>
                <w:i/>
                <w:iCs/>
                <w:kern w:val="0"/>
                <w:lang w:eastAsia="de-DE"/>
                <w14:ligatures w14:val="none"/>
              </w:rPr>
              <w:t xml:space="preserve">, Mitarbeitern </w:t>
            </w:r>
            <w:r w:rsidRPr="00F91B22">
              <w:rPr>
                <w:rFonts w:ascii="Arial" w:eastAsia="Times New Roman" w:hAnsi="Arial" w:cs="Arial"/>
                <w:kern w:val="0"/>
                <w:lang w:eastAsia="de-DE"/>
                <w14:ligatures w14:val="none"/>
              </w:rPr>
              <w:t>(in Behörden oder zur Versorgung)</w:t>
            </w:r>
            <w:r>
              <w:rPr>
                <w:rFonts w:ascii="Arial" w:eastAsia="Times New Roman" w:hAnsi="Arial" w:cs="Arial"/>
                <w:kern w:val="0"/>
                <w:lang w:eastAsia="de-DE"/>
                <w14:ligatures w14:val="none"/>
              </w:rPr>
              <w:t xml:space="preserve"> oder </w:t>
            </w:r>
            <w:r w:rsidRPr="00F91B22">
              <w:rPr>
                <w:rFonts w:ascii="Arial" w:eastAsia="Times New Roman" w:hAnsi="Arial" w:cs="Arial"/>
                <w:i/>
                <w:iCs/>
                <w:kern w:val="0"/>
                <w:lang w:eastAsia="de-DE"/>
                <w14:ligatures w14:val="none"/>
              </w:rPr>
              <w:t>Geld</w:t>
            </w:r>
            <w:r>
              <w:rPr>
                <w:rFonts w:ascii="Arial" w:eastAsia="Times New Roman" w:hAnsi="Arial" w:cs="Arial"/>
                <w:kern w:val="0"/>
                <w:lang w:eastAsia="de-DE"/>
                <w14:ligatures w14:val="none"/>
              </w:rPr>
              <w:t xml:space="preserve"> wird explizit genannt</w:t>
            </w:r>
          </w:p>
          <w:p w14:paraId="4AFCBA77" w14:textId="3709E4BF"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Achtung: Spenden zählen nicht, Waffenlieferungen zählen nicht</w:t>
            </w:r>
          </w:p>
          <w:p w14:paraId="119954A6" w14:textId="77777777" w:rsidR="003F5CDD" w:rsidRDefault="003F5CDD" w:rsidP="0004390F">
            <w:pPr>
              <w:pStyle w:val="Listenabsatz"/>
              <w:shd w:val="clear" w:color="auto" w:fill="FFFFFF"/>
              <w:textAlignment w:val="baseline"/>
              <w:rPr>
                <w:rFonts w:ascii="Arial" w:eastAsia="Times New Roman" w:hAnsi="Arial" w:cs="Arial"/>
                <w:kern w:val="0"/>
                <w:lang w:eastAsia="de-DE"/>
                <w14:ligatures w14:val="none"/>
              </w:rPr>
            </w:pPr>
          </w:p>
          <w:p w14:paraId="7AFA5309" w14:textId="5C8A38D3" w:rsidR="00F91B22" w:rsidRPr="00FE2186" w:rsidRDefault="00F91B22" w:rsidP="00F91B22">
            <w:pPr>
              <w:shd w:val="clear" w:color="auto" w:fill="FFFFFF"/>
              <w:textAlignment w:val="baseline"/>
              <w:rPr>
                <w:rFonts w:ascii="Arial" w:eastAsia="Times New Roman" w:hAnsi="Arial" w:cs="Arial"/>
                <w:kern w:val="0"/>
                <w:lang w:eastAsia="de-DE"/>
                <w14:ligatures w14:val="none"/>
              </w:rPr>
            </w:pPr>
            <w:r>
              <w:rPr>
                <w:rFonts w:ascii="Arial" w:hAnsi="Arial" w:cs="Arial"/>
              </w:rPr>
              <w:t>Kommt vor: 1, Kommt nicht vor: 0</w:t>
            </w:r>
          </w:p>
        </w:tc>
        <w:tc>
          <w:tcPr>
            <w:tcW w:w="6797" w:type="dxa"/>
          </w:tcPr>
          <w:p w14:paraId="2BBA733C" w14:textId="5EA25B61" w:rsidR="001227DF" w:rsidRPr="0060219B" w:rsidRDefault="001227DF" w:rsidP="00F91B22">
            <w:pPr>
              <w:textAlignment w:val="baseline"/>
              <w:rPr>
                <w:rFonts w:ascii="Arial" w:eastAsia="Times New Roman" w:hAnsi="Arial" w:cs="Arial"/>
                <w:kern w:val="0"/>
                <w:lang w:eastAsia="de-DE"/>
                <w14:ligatures w14:val="none"/>
              </w:rPr>
            </w:pPr>
            <w:r w:rsidRPr="0060219B">
              <w:rPr>
                <w:rFonts w:ascii="Arial" w:eastAsia="Times New Roman" w:hAnsi="Arial" w:cs="Arial"/>
                <w:b/>
                <w:bCs/>
                <w:kern w:val="0"/>
                <w:lang w:eastAsia="de-DE"/>
                <w14:ligatures w14:val="none"/>
              </w:rPr>
              <w:t xml:space="preserve">Wirtschaftlich </w:t>
            </w:r>
            <w:r w:rsidR="00B74AA2" w:rsidRPr="0060219B">
              <w:rPr>
                <w:rFonts w:ascii="Arial" w:eastAsia="Times New Roman" w:hAnsi="Arial" w:cs="Arial"/>
                <w:b/>
                <w:bCs/>
                <w:kern w:val="0"/>
                <w:lang w:eastAsia="de-DE"/>
                <w14:ligatures w14:val="none"/>
              </w:rPr>
              <w:t>belasten</w:t>
            </w:r>
            <w:r w:rsidRPr="0060219B">
              <w:rPr>
                <w:rFonts w:ascii="Arial" w:eastAsia="Times New Roman" w:hAnsi="Arial" w:cs="Arial"/>
                <w:b/>
                <w:bCs/>
                <w:kern w:val="0"/>
                <w:lang w:eastAsia="de-DE"/>
                <w14:ligatures w14:val="none"/>
              </w:rPr>
              <w:t xml:space="preserve"> die [Gruppe1] die Staatskassen</w:t>
            </w:r>
            <w:r w:rsidRPr="0060219B">
              <w:rPr>
                <w:rFonts w:ascii="Arial" w:eastAsia="Times New Roman" w:hAnsi="Arial" w:cs="Arial"/>
                <w:kern w:val="0"/>
                <w:lang w:eastAsia="de-DE"/>
                <w14:ligatures w14:val="none"/>
              </w:rPr>
              <w:t xml:space="preserve"> und </w:t>
            </w:r>
            <w:r w:rsidR="00B74AA2" w:rsidRPr="0060219B">
              <w:rPr>
                <w:rFonts w:ascii="Arial" w:eastAsia="Times New Roman" w:hAnsi="Arial" w:cs="Arial"/>
                <w:b/>
                <w:bCs/>
                <w:kern w:val="0"/>
                <w:lang w:eastAsia="de-DE"/>
                <w14:ligatures w14:val="none"/>
              </w:rPr>
              <w:t>steigern die</w:t>
            </w:r>
            <w:r w:rsidRPr="0060219B">
              <w:rPr>
                <w:rFonts w:ascii="Arial" w:eastAsia="Times New Roman" w:hAnsi="Arial" w:cs="Arial"/>
                <w:b/>
                <w:bCs/>
                <w:kern w:val="0"/>
                <w:lang w:eastAsia="de-DE"/>
                <w14:ligatures w14:val="none"/>
              </w:rPr>
              <w:t xml:space="preserve"> Arbeitslosigkeit</w:t>
            </w:r>
            <w:r w:rsidRPr="0060219B">
              <w:rPr>
                <w:rFonts w:ascii="Arial" w:eastAsia="Times New Roman" w:hAnsi="Arial" w:cs="Arial"/>
                <w:kern w:val="0"/>
                <w:lang w:eastAsia="de-DE"/>
                <w14:ligatures w14:val="none"/>
              </w:rPr>
              <w:t>, indem sie staatlich</w:t>
            </w:r>
            <w:r w:rsidR="00B74AA2" w:rsidRPr="0060219B">
              <w:rPr>
                <w:rFonts w:ascii="Arial" w:eastAsia="Times New Roman" w:hAnsi="Arial" w:cs="Arial"/>
                <w:kern w:val="0"/>
                <w:lang w:eastAsia="de-DE"/>
                <w14:ligatures w14:val="none"/>
              </w:rPr>
              <w:t xml:space="preserve">e Leistungen </w:t>
            </w:r>
            <w:r w:rsidRPr="0060219B">
              <w:rPr>
                <w:rFonts w:ascii="Arial" w:eastAsia="Times New Roman" w:hAnsi="Arial" w:cs="Arial"/>
                <w:kern w:val="0"/>
                <w:lang w:eastAsia="de-DE"/>
                <w14:ligatures w14:val="none"/>
              </w:rPr>
              <w:t xml:space="preserve">in großem Umfang nutzen. Darüber hinaus hat die [Gruppe1] im Land laut Hector </w:t>
            </w:r>
            <w:proofErr w:type="spellStart"/>
            <w:r w:rsidRPr="0060219B">
              <w:rPr>
                <w:rFonts w:ascii="Arial" w:eastAsia="Times New Roman" w:hAnsi="Arial" w:cs="Arial"/>
                <w:kern w:val="0"/>
                <w:lang w:eastAsia="de-DE"/>
                <w14:ligatures w14:val="none"/>
              </w:rPr>
              <w:t>Hajjar</w:t>
            </w:r>
            <w:proofErr w:type="spellEnd"/>
            <w:r w:rsidRPr="0060219B">
              <w:rPr>
                <w:rFonts w:ascii="Arial" w:eastAsia="Times New Roman" w:hAnsi="Arial" w:cs="Arial"/>
                <w:kern w:val="0"/>
                <w:lang w:eastAsia="de-DE"/>
                <w14:ligatures w14:val="none"/>
              </w:rPr>
              <w:t xml:space="preserve"> eine »Explosion von Diebstählen und Verbrechen«, einen »demografischen Bevölkerungsaustausch« und eine </w:t>
            </w:r>
            <w:r w:rsidR="00E47477" w:rsidRPr="0060219B">
              <w:rPr>
                <w:rFonts w:ascii="Arial" w:eastAsia="Times New Roman" w:hAnsi="Arial" w:cs="Arial"/>
                <w:kern w:val="0"/>
                <w:lang w:eastAsia="de-DE"/>
                <w14:ligatures w14:val="none"/>
              </w:rPr>
              <w:t>zunehmende</w:t>
            </w:r>
            <w:r w:rsidRPr="0060219B">
              <w:rPr>
                <w:rFonts w:ascii="Arial" w:eastAsia="Times New Roman" w:hAnsi="Arial" w:cs="Arial"/>
                <w:kern w:val="0"/>
                <w:lang w:eastAsia="de-DE"/>
                <w14:ligatures w14:val="none"/>
              </w:rPr>
              <w:t xml:space="preserve"> Auswanderung gebildeter junger Libanesen verursacht. </w:t>
            </w:r>
          </w:p>
          <w:p w14:paraId="7FF4A4FF" w14:textId="77777777" w:rsidR="0092049A" w:rsidRPr="0060219B" w:rsidRDefault="0092049A" w:rsidP="00F91B22">
            <w:pPr>
              <w:textAlignment w:val="baseline"/>
              <w:rPr>
                <w:rFonts w:ascii="Arial" w:eastAsia="Times New Roman" w:hAnsi="Arial" w:cs="Arial"/>
                <w:kern w:val="0"/>
                <w:lang w:eastAsia="de-DE"/>
                <w14:ligatures w14:val="none"/>
              </w:rPr>
            </w:pPr>
          </w:p>
          <w:p w14:paraId="0379B2D4" w14:textId="0D360CA3" w:rsidR="0092049A" w:rsidRPr="0060219B" w:rsidRDefault="0092049A" w:rsidP="0092049A">
            <w:pPr>
              <w:rPr>
                <w:rFonts w:ascii="Arial" w:hAnsi="Arial" w:cs="Arial"/>
              </w:rPr>
            </w:pPr>
            <w:r w:rsidRPr="0060219B">
              <w:rPr>
                <w:rFonts w:ascii="Arial" w:hAnsi="Arial" w:cs="Arial"/>
              </w:rPr>
              <w:t>Springer erklärte dazu</w:t>
            </w:r>
            <w:r w:rsidR="0062787F" w:rsidRPr="0060219B">
              <w:rPr>
                <w:rFonts w:ascii="Arial" w:hAnsi="Arial" w:cs="Arial"/>
              </w:rPr>
              <w:t xml:space="preserve">, die </w:t>
            </w:r>
            <w:r w:rsidRPr="0060219B">
              <w:rPr>
                <w:rFonts w:ascii="Arial" w:hAnsi="Arial" w:cs="Arial"/>
              </w:rPr>
              <w:t xml:space="preserve">Bundesregierung habe die Kontrolle über die </w:t>
            </w:r>
            <w:r w:rsidRPr="0060219B">
              <w:rPr>
                <w:rFonts w:ascii="Arial" w:hAnsi="Arial" w:cs="Arial"/>
                <w:b/>
                <w:bCs/>
              </w:rPr>
              <w:t>Einwanderung in die Sozialsysteme</w:t>
            </w:r>
            <w:r w:rsidRPr="0060219B">
              <w:rPr>
                <w:rFonts w:ascii="Arial" w:hAnsi="Arial" w:cs="Arial"/>
              </w:rPr>
              <w:t xml:space="preserve"> und </w:t>
            </w:r>
            <w:r w:rsidRPr="0060219B">
              <w:rPr>
                <w:rFonts w:ascii="Arial" w:hAnsi="Arial" w:cs="Arial"/>
                <w:b/>
                <w:bCs/>
              </w:rPr>
              <w:t>die daraus resultierenden finanziellen Lasten</w:t>
            </w:r>
            <w:r w:rsidRPr="0060219B">
              <w:rPr>
                <w:rFonts w:ascii="Arial" w:hAnsi="Arial" w:cs="Arial"/>
              </w:rPr>
              <w:t xml:space="preserve"> verloren. Die </w:t>
            </w:r>
            <w:r w:rsidRPr="0060219B">
              <w:rPr>
                <w:rFonts w:ascii="Arial" w:hAnsi="Arial" w:cs="Arial"/>
                <w:b/>
                <w:bCs/>
              </w:rPr>
              <w:t>Einwanderung in die Sozialsysteme</w:t>
            </w:r>
            <w:r w:rsidRPr="0060219B">
              <w:rPr>
                <w:rFonts w:ascii="Arial" w:hAnsi="Arial" w:cs="Arial"/>
              </w:rPr>
              <w:t xml:space="preserve"> müsse unverzüglich gestoppt werden, denn “alles andere spaltet die Gesellschaft”. </w:t>
            </w:r>
            <w:r w:rsidR="00BF0BCA" w:rsidRPr="0060219B">
              <w:rPr>
                <w:rFonts w:ascii="Arial" w:hAnsi="Arial" w:cs="Arial"/>
              </w:rPr>
              <w:t>Der Bundestagsabgeordnete</w:t>
            </w:r>
            <w:r w:rsidRPr="0060219B">
              <w:rPr>
                <w:rFonts w:ascii="Arial" w:hAnsi="Arial" w:cs="Arial"/>
              </w:rPr>
              <w:t xml:space="preserve"> hatte bereits im Vorjahr eine entsprechende Anfrage gestellt, aus der hervorging, dass es sich </w:t>
            </w:r>
            <w:r w:rsidRPr="0060219B">
              <w:rPr>
                <w:rFonts w:ascii="Arial" w:hAnsi="Arial" w:cs="Arial"/>
                <w:b/>
                <w:bCs/>
              </w:rPr>
              <w:t>bei den ausländischen Hartz-IV-Beziehern vor allem um [Gruppe5]</w:t>
            </w:r>
            <w:r w:rsidR="00F51817" w:rsidRPr="0060219B">
              <w:rPr>
                <w:rFonts w:ascii="Arial" w:hAnsi="Arial" w:cs="Arial"/>
                <w:b/>
                <w:bCs/>
              </w:rPr>
              <w:t xml:space="preserve"> und</w:t>
            </w:r>
            <w:r w:rsidRPr="0060219B">
              <w:rPr>
                <w:rFonts w:ascii="Arial" w:hAnsi="Arial" w:cs="Arial"/>
                <w:b/>
                <w:bCs/>
              </w:rPr>
              <w:t xml:space="preserve"> [Gruppe1] handelt</w:t>
            </w:r>
            <w:r w:rsidRPr="0060219B">
              <w:rPr>
                <w:rFonts w:ascii="Arial" w:hAnsi="Arial" w:cs="Arial"/>
              </w:rPr>
              <w:t xml:space="preserve"> – also jene Volksgruppen, die als klassische “Merkel-Gäste” seit 2015 Deutschland beglücken. Damit ist das Märchen von den seit 2015 eingewanderten “Millionen dringend benötigter Fachkräfte”, </w:t>
            </w:r>
            <w:proofErr w:type="gramStart"/>
            <w:r w:rsidRPr="0060219B">
              <w:rPr>
                <w:rFonts w:ascii="Arial" w:hAnsi="Arial" w:cs="Arial"/>
              </w:rPr>
              <w:t>die Deutschland</w:t>
            </w:r>
            <w:proofErr w:type="gramEnd"/>
            <w:r w:rsidRPr="0060219B">
              <w:rPr>
                <w:rFonts w:ascii="Arial" w:hAnsi="Arial" w:cs="Arial"/>
              </w:rPr>
              <w:t xml:space="preserve"> ein “zweites Wirtschaftswunder” bescheren würden, einmal mehr als monströse Lüge entlarvt.</w:t>
            </w:r>
          </w:p>
          <w:p w14:paraId="74365F57" w14:textId="77777777" w:rsidR="001227DF" w:rsidRPr="0060219B" w:rsidRDefault="001227DF" w:rsidP="00F91B22">
            <w:pPr>
              <w:textAlignment w:val="baseline"/>
              <w:rPr>
                <w:rFonts w:ascii="Arial" w:eastAsia="Times New Roman" w:hAnsi="Arial" w:cs="Arial"/>
                <w:kern w:val="0"/>
                <w:lang w:eastAsia="de-DE"/>
                <w14:ligatures w14:val="none"/>
              </w:rPr>
            </w:pPr>
          </w:p>
          <w:p w14:paraId="1EFA5394" w14:textId="2F864599" w:rsidR="005B4CDF" w:rsidRPr="0060219B" w:rsidRDefault="005B4CDF" w:rsidP="00F91B22">
            <w:pPr>
              <w:textAlignment w:val="baseline"/>
              <w:rPr>
                <w:rFonts w:ascii="Arial" w:eastAsia="Times New Roman" w:hAnsi="Arial" w:cs="Arial"/>
                <w:kern w:val="0"/>
                <w:lang w:eastAsia="de-DE"/>
                <w14:ligatures w14:val="none"/>
              </w:rPr>
            </w:pPr>
            <w:r w:rsidRPr="0060219B">
              <w:rPr>
                <w:rFonts w:ascii="Arial" w:eastAsia="Times New Roman" w:hAnsi="Arial" w:cs="Arial"/>
                <w:kern w:val="0"/>
                <w:lang w:eastAsia="de-DE"/>
                <w14:ligatures w14:val="none"/>
              </w:rPr>
              <w:t xml:space="preserve">Für die </w:t>
            </w:r>
            <w:r w:rsidRPr="0060219B">
              <w:rPr>
                <w:rFonts w:ascii="Arial" w:eastAsia="Times New Roman" w:hAnsi="Arial" w:cs="Arial"/>
                <w:b/>
                <w:bCs/>
                <w:kern w:val="0"/>
                <w:lang w:eastAsia="de-DE"/>
                <w14:ligatures w14:val="none"/>
              </w:rPr>
              <w:t xml:space="preserve">Verwaltung der </w:t>
            </w:r>
            <w:r w:rsidR="00A32502" w:rsidRPr="0060219B">
              <w:rPr>
                <w:rFonts w:ascii="Arial" w:eastAsia="Times New Roman" w:hAnsi="Arial" w:cs="Arial"/>
                <w:b/>
                <w:bCs/>
                <w:kern w:val="0"/>
                <w:lang w:eastAsia="de-DE"/>
                <w14:ligatures w14:val="none"/>
              </w:rPr>
              <w:t>Zugezogenen</w:t>
            </w:r>
            <w:r w:rsidRPr="0060219B">
              <w:rPr>
                <w:rFonts w:ascii="Arial" w:eastAsia="Times New Roman" w:hAnsi="Arial" w:cs="Arial"/>
                <w:b/>
                <w:bCs/>
                <w:kern w:val="0"/>
                <w:lang w:eastAsia="de-DE"/>
                <w14:ligatures w14:val="none"/>
              </w:rPr>
              <w:t xml:space="preserve"> sind überall Beamte abgezogen worden</w:t>
            </w:r>
            <w:r w:rsidR="008B2F87" w:rsidRPr="0060219B">
              <w:rPr>
                <w:rFonts w:ascii="Arial" w:eastAsia="Times New Roman" w:hAnsi="Arial" w:cs="Arial"/>
                <w:b/>
                <w:bCs/>
                <w:kern w:val="0"/>
                <w:lang w:eastAsia="de-DE"/>
                <w14:ligatures w14:val="none"/>
              </w:rPr>
              <w:t xml:space="preserve">, </w:t>
            </w:r>
            <w:r w:rsidR="008B2F87" w:rsidRPr="0060219B">
              <w:rPr>
                <w:rFonts w:ascii="Arial" w:eastAsia="Times New Roman" w:hAnsi="Arial" w:cs="Arial"/>
                <w:kern w:val="0"/>
                <w:lang w:eastAsia="de-DE"/>
                <w14:ligatures w14:val="none"/>
              </w:rPr>
              <w:t>wodurch</w:t>
            </w:r>
            <w:r w:rsidRPr="0060219B">
              <w:rPr>
                <w:rFonts w:ascii="Arial" w:eastAsia="Times New Roman" w:hAnsi="Arial" w:cs="Arial"/>
                <w:kern w:val="0"/>
                <w:lang w:eastAsia="de-DE"/>
                <w14:ligatures w14:val="none"/>
              </w:rPr>
              <w:t xml:space="preserve"> der deutsche Bürger </w:t>
            </w:r>
            <w:r w:rsidR="00A32502" w:rsidRPr="0060219B">
              <w:rPr>
                <w:rFonts w:ascii="Arial" w:eastAsia="Times New Roman" w:hAnsi="Arial" w:cs="Arial"/>
                <w:kern w:val="0"/>
                <w:lang w:eastAsia="de-DE"/>
                <w14:ligatures w14:val="none"/>
              </w:rPr>
              <w:t>wochen</w:t>
            </w:r>
            <w:r w:rsidRPr="0060219B">
              <w:rPr>
                <w:rFonts w:ascii="Arial" w:eastAsia="Times New Roman" w:hAnsi="Arial" w:cs="Arial"/>
                <w:kern w:val="0"/>
                <w:lang w:eastAsia="de-DE"/>
                <w14:ligatures w14:val="none"/>
              </w:rPr>
              <w:t xml:space="preserve">lange Wartezeiten erdulden muss, wenn er nur einen neuen Ausweis braucht. Oder versuchen Sie mal, ein </w:t>
            </w:r>
            <w:r w:rsidR="008B2F87" w:rsidRPr="0060219B">
              <w:rPr>
                <w:rFonts w:ascii="Arial" w:eastAsia="Times New Roman" w:hAnsi="Arial" w:cs="Arial"/>
                <w:kern w:val="0"/>
                <w:lang w:eastAsia="de-DE"/>
                <w14:ligatures w14:val="none"/>
              </w:rPr>
              <w:t>Auto</w:t>
            </w:r>
            <w:r w:rsidRPr="0060219B">
              <w:rPr>
                <w:rFonts w:ascii="Arial" w:eastAsia="Times New Roman" w:hAnsi="Arial" w:cs="Arial"/>
                <w:kern w:val="0"/>
                <w:lang w:eastAsia="de-DE"/>
                <w14:ligatures w14:val="none"/>
              </w:rPr>
              <w:t xml:space="preserve"> zuzulassen. Wie sehr werden sich jetzt die Wartezeiten weiter verlängern, wenn weitere </w:t>
            </w:r>
            <w:r w:rsidRPr="0060219B">
              <w:rPr>
                <w:rFonts w:ascii="Arial" w:eastAsia="Times New Roman" w:hAnsi="Arial" w:cs="Arial"/>
                <w:b/>
                <w:bCs/>
                <w:kern w:val="0"/>
                <w:lang w:eastAsia="de-DE"/>
                <w14:ligatures w14:val="none"/>
              </w:rPr>
              <w:lastRenderedPageBreak/>
              <w:t>Kapazitäten für die Betreuung der [Gruppe1] abgezogen werden</w:t>
            </w:r>
            <w:r w:rsidRPr="0060219B">
              <w:rPr>
                <w:rFonts w:ascii="Arial" w:eastAsia="Times New Roman" w:hAnsi="Arial" w:cs="Arial"/>
                <w:kern w:val="0"/>
                <w:lang w:eastAsia="de-DE"/>
                <w14:ligatures w14:val="none"/>
              </w:rPr>
              <w:t>, die ja vordringlich eingestuft wird?</w:t>
            </w:r>
          </w:p>
          <w:p w14:paraId="3330A1BD" w14:textId="77777777" w:rsidR="005B4CDF" w:rsidRPr="0060219B" w:rsidRDefault="005B4CDF" w:rsidP="00F91B22">
            <w:pPr>
              <w:textAlignment w:val="baseline"/>
              <w:rPr>
                <w:rFonts w:ascii="Arial" w:eastAsia="Times New Roman" w:hAnsi="Arial" w:cs="Arial"/>
                <w:kern w:val="0"/>
                <w:lang w:eastAsia="de-DE"/>
                <w14:ligatures w14:val="none"/>
              </w:rPr>
            </w:pPr>
          </w:p>
          <w:p w14:paraId="43BD2E27" w14:textId="22ADEE57" w:rsidR="00F91B22" w:rsidRPr="0060219B" w:rsidRDefault="00800238" w:rsidP="00F91B22">
            <w:pPr>
              <w:textAlignment w:val="baseline"/>
              <w:rPr>
                <w:rFonts w:ascii="Arial" w:eastAsia="Times New Roman" w:hAnsi="Arial" w:cs="Arial"/>
                <w:kern w:val="0"/>
                <w:lang w:eastAsia="de-DE"/>
                <w14:ligatures w14:val="none"/>
              </w:rPr>
            </w:pPr>
            <w:r w:rsidRPr="0060219B">
              <w:rPr>
                <w:rFonts w:ascii="Arial" w:eastAsia="Times New Roman" w:hAnsi="Arial" w:cs="Arial"/>
                <w:kern w:val="0"/>
                <w:lang w:eastAsia="de-DE"/>
                <w14:ligatures w14:val="none"/>
              </w:rPr>
              <w:t xml:space="preserve">Schwedische </w:t>
            </w:r>
            <w:r w:rsidR="002833B8" w:rsidRPr="0060219B">
              <w:rPr>
                <w:rFonts w:ascii="Arial" w:eastAsia="Times New Roman" w:hAnsi="Arial" w:cs="Arial"/>
                <w:kern w:val="0"/>
                <w:lang w:eastAsia="de-DE"/>
                <w14:ligatures w14:val="none"/>
              </w:rPr>
              <w:t>Leser</w:t>
            </w:r>
            <w:r w:rsidRPr="0060219B">
              <w:rPr>
                <w:rFonts w:ascii="Arial" w:eastAsia="Times New Roman" w:hAnsi="Arial" w:cs="Arial"/>
                <w:kern w:val="0"/>
                <w:lang w:eastAsia="de-DE"/>
                <w14:ligatures w14:val="none"/>
              </w:rPr>
              <w:t xml:space="preserve"> kommentierten die Entscheidung mit Sarkasmus: „</w:t>
            </w:r>
            <w:r w:rsidRPr="0060219B">
              <w:rPr>
                <w:rFonts w:ascii="Arial" w:eastAsia="Times New Roman" w:hAnsi="Arial" w:cs="Arial"/>
                <w:b/>
                <w:bCs/>
                <w:kern w:val="0"/>
                <w:lang w:eastAsia="de-DE"/>
                <w14:ligatures w14:val="none"/>
              </w:rPr>
              <w:t>Zeit für den Ankauf von Villen für [Gruppe1]</w:t>
            </w:r>
            <w:r w:rsidRPr="0060219B">
              <w:rPr>
                <w:rFonts w:ascii="Arial" w:eastAsia="Times New Roman" w:hAnsi="Arial" w:cs="Arial"/>
                <w:kern w:val="0"/>
                <w:lang w:eastAsia="de-DE"/>
                <w14:ligatures w14:val="none"/>
              </w:rPr>
              <w:t>?</w:t>
            </w:r>
            <w:r w:rsidR="00C330EA" w:rsidRPr="0060219B">
              <w:rPr>
                <w:rFonts w:ascii="Arial" w:eastAsia="Times New Roman" w:hAnsi="Arial" w:cs="Arial"/>
                <w:kern w:val="0"/>
                <w:lang w:eastAsia="de-DE"/>
                <w14:ligatures w14:val="none"/>
              </w:rPr>
              <w:t>“</w:t>
            </w:r>
            <w:r w:rsidRPr="0060219B">
              <w:rPr>
                <w:rFonts w:ascii="Arial" w:eastAsia="Times New Roman" w:hAnsi="Arial" w:cs="Arial"/>
                <w:kern w:val="0"/>
                <w:lang w:eastAsia="de-DE"/>
                <w14:ligatures w14:val="none"/>
              </w:rPr>
              <w:t xml:space="preserve"> Andere wundern sich, dass angesichts der neuen rechts-konservativen Regierung in Stockholm die Ansiedlungspolitik weitergetrieben wird. </w:t>
            </w:r>
            <w:r w:rsidRPr="0060219B">
              <w:rPr>
                <w:rFonts w:ascii="Arial" w:eastAsia="Times New Roman" w:hAnsi="Arial" w:cs="Arial"/>
                <w:b/>
                <w:bCs/>
                <w:kern w:val="0"/>
                <w:lang w:eastAsia="de-DE"/>
                <w14:ligatures w14:val="none"/>
              </w:rPr>
              <w:t xml:space="preserve">Zudem sei das </w:t>
            </w:r>
            <w:proofErr w:type="spellStart"/>
            <w:r w:rsidR="00755087" w:rsidRPr="0060219B">
              <w:rPr>
                <w:rFonts w:ascii="Arial" w:eastAsia="Times New Roman" w:hAnsi="Arial" w:cs="Arial"/>
                <w:b/>
                <w:bCs/>
                <w:kern w:val="0"/>
                <w:lang w:eastAsia="de-DE"/>
                <w14:ligatures w14:val="none"/>
              </w:rPr>
              <w:t>nunmal</w:t>
            </w:r>
            <w:proofErr w:type="spellEnd"/>
            <w:r w:rsidRPr="0060219B">
              <w:rPr>
                <w:rFonts w:ascii="Arial" w:eastAsia="Times New Roman" w:hAnsi="Arial" w:cs="Arial"/>
                <w:b/>
                <w:bCs/>
                <w:kern w:val="0"/>
                <w:lang w:eastAsia="de-DE"/>
                <w14:ligatures w14:val="none"/>
              </w:rPr>
              <w:t xml:space="preserve"> kein Anreiz für die „Neuankömmlinge“, sich selbst etwas aufzubauen</w:t>
            </w:r>
            <w:r w:rsidRPr="0060219B">
              <w:rPr>
                <w:rFonts w:ascii="Arial" w:eastAsia="Times New Roman" w:hAnsi="Arial" w:cs="Arial"/>
                <w:kern w:val="0"/>
                <w:lang w:eastAsia="de-DE"/>
                <w14:ligatures w14:val="none"/>
              </w:rPr>
              <w:t xml:space="preserve">. </w:t>
            </w:r>
          </w:p>
          <w:p w14:paraId="65105765" w14:textId="77777777" w:rsidR="00C330EA" w:rsidRPr="0060219B" w:rsidRDefault="00C330EA" w:rsidP="00F91B22">
            <w:pPr>
              <w:textAlignment w:val="baseline"/>
              <w:rPr>
                <w:rFonts w:ascii="Arial" w:eastAsia="Times New Roman" w:hAnsi="Arial" w:cs="Arial"/>
                <w:kern w:val="0"/>
                <w:lang w:eastAsia="de-DE"/>
                <w14:ligatures w14:val="none"/>
              </w:rPr>
            </w:pPr>
          </w:p>
          <w:p w14:paraId="795844E4" w14:textId="6ADAB230" w:rsidR="00C330EA" w:rsidRPr="0060219B" w:rsidRDefault="00755087" w:rsidP="00F91B22">
            <w:pPr>
              <w:textAlignment w:val="baseline"/>
              <w:rPr>
                <w:rFonts w:ascii="Arial" w:eastAsia="Times New Roman" w:hAnsi="Arial" w:cs="Arial"/>
                <w:kern w:val="0"/>
                <w:lang w:eastAsia="de-DE"/>
                <w14:ligatures w14:val="none"/>
              </w:rPr>
            </w:pPr>
            <w:r w:rsidRPr="0060219B">
              <w:rPr>
                <w:rFonts w:ascii="Arial" w:eastAsia="Times New Roman" w:hAnsi="Arial" w:cs="Arial"/>
                <w:kern w:val="0"/>
                <w:lang w:eastAsia="de-DE"/>
                <w14:ligatures w14:val="none"/>
              </w:rPr>
              <w:t>Außerdem</w:t>
            </w:r>
            <w:r w:rsidR="0000271C" w:rsidRPr="0060219B">
              <w:rPr>
                <w:rFonts w:ascii="Arial" w:eastAsia="Times New Roman" w:hAnsi="Arial" w:cs="Arial"/>
                <w:kern w:val="0"/>
                <w:lang w:eastAsia="de-DE"/>
                <w14:ligatures w14:val="none"/>
              </w:rPr>
              <w:t xml:space="preserve"> seien bereits </w:t>
            </w:r>
            <w:r w:rsidR="0000271C" w:rsidRPr="0060219B">
              <w:rPr>
                <w:rFonts w:ascii="Arial" w:eastAsia="Times New Roman" w:hAnsi="Arial" w:cs="Arial"/>
                <w:b/>
                <w:bCs/>
                <w:kern w:val="0"/>
                <w:lang w:eastAsia="de-DE"/>
                <w14:ligatures w14:val="none"/>
              </w:rPr>
              <w:t>die Kosten</w:t>
            </w:r>
            <w:r w:rsidR="0000271C" w:rsidRPr="0060219B">
              <w:rPr>
                <w:rFonts w:ascii="Arial" w:eastAsia="Times New Roman" w:hAnsi="Arial" w:cs="Arial"/>
                <w:kern w:val="0"/>
                <w:lang w:eastAsia="de-DE"/>
                <w14:ligatures w14:val="none"/>
              </w:rPr>
              <w:t xml:space="preserve"> </w:t>
            </w:r>
            <w:r w:rsidR="0000271C" w:rsidRPr="0060219B">
              <w:rPr>
                <w:rFonts w:ascii="Arial" w:eastAsia="Times New Roman" w:hAnsi="Arial" w:cs="Arial"/>
                <w:b/>
                <w:bCs/>
                <w:kern w:val="0"/>
                <w:lang w:eastAsia="de-DE"/>
                <w14:ligatures w14:val="none"/>
              </w:rPr>
              <w:t>für die Unterbringung von [Gruppe1] aus der [Gruppe8]</w:t>
            </w:r>
            <w:r w:rsidR="0000271C" w:rsidRPr="0060219B">
              <w:rPr>
                <w:rFonts w:ascii="Arial" w:eastAsia="Times New Roman" w:hAnsi="Arial" w:cs="Arial"/>
                <w:kern w:val="0"/>
                <w:lang w:eastAsia="de-DE"/>
                <w14:ligatures w14:val="none"/>
              </w:rPr>
              <w:t xml:space="preserve"> ein Problem: „Das sind große, </w:t>
            </w:r>
            <w:r w:rsidR="0000271C" w:rsidRPr="0060219B">
              <w:rPr>
                <w:rFonts w:ascii="Arial" w:eastAsia="Times New Roman" w:hAnsi="Arial" w:cs="Arial"/>
                <w:b/>
                <w:bCs/>
                <w:kern w:val="0"/>
                <w:lang w:eastAsia="de-DE"/>
                <w14:ligatures w14:val="none"/>
              </w:rPr>
              <w:t>finanzielle Herausforderungen</w:t>
            </w:r>
            <w:r w:rsidR="0000271C" w:rsidRPr="0060219B">
              <w:rPr>
                <w:rFonts w:ascii="Arial" w:eastAsia="Times New Roman" w:hAnsi="Arial" w:cs="Arial"/>
                <w:kern w:val="0"/>
                <w:lang w:eastAsia="de-DE"/>
                <w14:ligatures w14:val="none"/>
              </w:rPr>
              <w:t xml:space="preserve">, bei denen die Kommunen oftmals in Vorleistung gegangen sind“, weiß Herrendorf. In den vergangenen Jahren haben viele Kommunen jedoch kleine Erfolge erzielt: „Sie haben enorme Sparanstrengungen unternommen und auch mit Hilfe von Bund und Ländern wieder ausgeglichene Haushalte erreicht“, erklärt </w:t>
            </w:r>
            <w:r w:rsidR="00061D25" w:rsidRPr="0060219B">
              <w:rPr>
                <w:rFonts w:ascii="Arial" w:eastAsia="Times New Roman" w:hAnsi="Arial" w:cs="Arial"/>
                <w:kern w:val="0"/>
                <w:lang w:eastAsia="de-DE"/>
                <w14:ligatures w14:val="none"/>
              </w:rPr>
              <w:t>der Politiker</w:t>
            </w:r>
            <w:r w:rsidR="0000271C" w:rsidRPr="0060219B">
              <w:rPr>
                <w:rFonts w:ascii="Arial" w:eastAsia="Times New Roman" w:hAnsi="Arial" w:cs="Arial"/>
                <w:kern w:val="0"/>
                <w:lang w:eastAsia="de-DE"/>
                <w14:ligatures w14:val="none"/>
              </w:rPr>
              <w:t>.</w:t>
            </w:r>
          </w:p>
          <w:p w14:paraId="28C35FB1" w14:textId="77777777" w:rsidR="003C5E67" w:rsidRPr="0060219B" w:rsidRDefault="003C5E67" w:rsidP="00F91B22">
            <w:pPr>
              <w:textAlignment w:val="baseline"/>
              <w:rPr>
                <w:rFonts w:ascii="Arial" w:eastAsia="Times New Roman" w:hAnsi="Arial" w:cs="Arial"/>
                <w:kern w:val="0"/>
                <w:lang w:eastAsia="de-DE"/>
                <w14:ligatures w14:val="none"/>
              </w:rPr>
            </w:pPr>
          </w:p>
          <w:p w14:paraId="3C57E89C" w14:textId="77777777" w:rsidR="002B6831" w:rsidRPr="0060219B" w:rsidRDefault="002B6831" w:rsidP="00F91B22">
            <w:pPr>
              <w:textAlignment w:val="baseline"/>
              <w:rPr>
                <w:rFonts w:ascii="Arial" w:eastAsia="Times New Roman" w:hAnsi="Arial" w:cs="Arial"/>
                <w:kern w:val="0"/>
                <w:lang w:eastAsia="de-DE"/>
                <w14:ligatures w14:val="none"/>
              </w:rPr>
            </w:pPr>
          </w:p>
          <w:p w14:paraId="21200EA2" w14:textId="149EF70A" w:rsidR="00BD0476" w:rsidRPr="0060219B" w:rsidRDefault="002B6831" w:rsidP="00F91B22">
            <w:pPr>
              <w:textAlignment w:val="baseline"/>
              <w:rPr>
                <w:rFonts w:ascii="Arial" w:eastAsia="Times New Roman" w:hAnsi="Arial" w:cs="Arial"/>
                <w:b/>
                <w:bCs/>
                <w:kern w:val="0"/>
                <w:lang w:eastAsia="de-DE"/>
                <w14:ligatures w14:val="none"/>
              </w:rPr>
            </w:pPr>
            <w:r w:rsidRPr="0060219B">
              <w:rPr>
                <w:rFonts w:ascii="Arial" w:eastAsia="Times New Roman" w:hAnsi="Arial" w:cs="Arial"/>
                <w:kern w:val="0"/>
                <w:lang w:eastAsia="de-DE"/>
                <w14:ligatures w14:val="none"/>
              </w:rPr>
              <w:t xml:space="preserve">Landsberg sagte dazu: "Wir stehen vor </w:t>
            </w:r>
            <w:r w:rsidR="00AA5637" w:rsidRPr="0060219B">
              <w:rPr>
                <w:rFonts w:ascii="Arial" w:eastAsia="Times New Roman" w:hAnsi="Arial" w:cs="Arial"/>
                <w:kern w:val="0"/>
                <w:lang w:eastAsia="de-DE"/>
                <w14:ligatures w14:val="none"/>
              </w:rPr>
              <w:t>großen</w:t>
            </w:r>
            <w:r w:rsidRPr="0060219B">
              <w:rPr>
                <w:rFonts w:ascii="Arial" w:eastAsia="Times New Roman" w:hAnsi="Arial" w:cs="Arial"/>
                <w:kern w:val="0"/>
                <w:lang w:eastAsia="de-DE"/>
                <w14:ligatures w14:val="none"/>
              </w:rPr>
              <w:t xml:space="preserve"> Herausforderungen bei der Versorgung</w:t>
            </w:r>
            <w:r w:rsidR="00AA5637" w:rsidRPr="0060219B">
              <w:rPr>
                <w:rFonts w:ascii="Arial" w:eastAsia="Times New Roman" w:hAnsi="Arial" w:cs="Arial"/>
                <w:kern w:val="0"/>
                <w:lang w:eastAsia="de-DE"/>
                <w14:ligatures w14:val="none"/>
              </w:rPr>
              <w:t xml:space="preserve"> und Unterbringung</w:t>
            </w:r>
            <w:r w:rsidRPr="0060219B">
              <w:rPr>
                <w:rFonts w:ascii="Arial" w:eastAsia="Times New Roman" w:hAnsi="Arial" w:cs="Arial"/>
                <w:kern w:val="0"/>
                <w:lang w:eastAsia="de-DE"/>
                <w14:ligatures w14:val="none"/>
              </w:rPr>
              <w:t xml:space="preserve">. Das bedeutet </w:t>
            </w:r>
            <w:r w:rsidRPr="0060219B">
              <w:rPr>
                <w:rFonts w:ascii="Arial" w:eastAsia="Times New Roman" w:hAnsi="Arial" w:cs="Arial"/>
                <w:b/>
                <w:bCs/>
                <w:kern w:val="0"/>
                <w:lang w:eastAsia="de-DE"/>
                <w14:ligatures w14:val="none"/>
              </w:rPr>
              <w:t>Milliardenausgaben für [Gruppe1].</w:t>
            </w:r>
          </w:p>
          <w:p w14:paraId="1524E12C" w14:textId="77777777" w:rsidR="00132067" w:rsidRDefault="00132067" w:rsidP="00F91B22">
            <w:pPr>
              <w:textAlignment w:val="baseline"/>
              <w:rPr>
                <w:rFonts w:ascii="Arial" w:eastAsia="Times New Roman" w:hAnsi="Arial" w:cs="Arial"/>
                <w:b/>
                <w:bCs/>
                <w:kern w:val="0"/>
                <w:lang w:eastAsia="de-DE"/>
                <w14:ligatures w14:val="none"/>
              </w:rPr>
            </w:pPr>
          </w:p>
          <w:p w14:paraId="37F04B42" w14:textId="77777777" w:rsidR="00755B84" w:rsidRPr="0060219B" w:rsidRDefault="00755B84" w:rsidP="00755B84">
            <w:pPr>
              <w:textAlignment w:val="baseline"/>
              <w:rPr>
                <w:rFonts w:ascii="Arial" w:eastAsia="Times New Roman" w:hAnsi="Arial" w:cs="Arial"/>
                <w:kern w:val="0"/>
                <w:lang w:eastAsia="de-DE"/>
                <w14:ligatures w14:val="none"/>
              </w:rPr>
            </w:pPr>
            <w:r w:rsidRPr="001D12B1">
              <w:rPr>
                <w:rFonts w:ascii="Arial" w:eastAsia="Times New Roman" w:hAnsi="Arial" w:cs="Arial"/>
                <w:kern w:val="0"/>
                <w:lang w:eastAsia="de-DE"/>
                <w14:ligatures w14:val="none"/>
              </w:rPr>
              <w:t>Nichts für den Spracherwerb tun</w:t>
            </w:r>
            <w:r w:rsidRPr="00755B84">
              <w:rPr>
                <w:rFonts w:ascii="Arial" w:eastAsia="Times New Roman" w:hAnsi="Arial" w:cs="Arial"/>
                <w:kern w:val="0"/>
                <w:lang w:eastAsia="de-DE"/>
                <w14:ligatures w14:val="none"/>
              </w:rPr>
              <w:t xml:space="preserve">, </w:t>
            </w:r>
            <w:r w:rsidRPr="001D12B1">
              <w:rPr>
                <w:rFonts w:ascii="Arial" w:eastAsia="Times New Roman" w:hAnsi="Arial" w:cs="Arial"/>
                <w:b/>
                <w:bCs/>
                <w:kern w:val="0"/>
                <w:lang w:eastAsia="de-DE"/>
                <w14:ligatures w14:val="none"/>
              </w:rPr>
              <w:t>nicht arbeiten wollen</w:t>
            </w:r>
            <w:r w:rsidRPr="00755B84">
              <w:rPr>
                <w:rFonts w:ascii="Arial" w:eastAsia="Times New Roman" w:hAnsi="Arial" w:cs="Arial"/>
                <w:kern w:val="0"/>
                <w:lang w:eastAsia="de-DE"/>
                <w14:ligatures w14:val="none"/>
              </w:rPr>
              <w:t xml:space="preserve"> und schon gar nicht irgendeine Form von Anstrengung an den Tag legen? Weil er es gewagt hatte, diese Frage zu stellen, musste im Juli ein </w:t>
            </w:r>
            <w:r w:rsidRPr="001D12B1">
              <w:rPr>
                <w:rFonts w:ascii="Arial" w:eastAsia="Times New Roman" w:hAnsi="Arial" w:cs="Arial"/>
                <w:kern w:val="0"/>
                <w:lang w:eastAsia="de-DE"/>
                <w14:ligatures w14:val="none"/>
              </w:rPr>
              <w:t>[</w:t>
            </w:r>
            <w:r w:rsidRPr="00755B84">
              <w:rPr>
                <w:rFonts w:ascii="Arial" w:eastAsia="Times New Roman" w:hAnsi="Arial" w:cs="Arial"/>
                <w:b/>
                <w:bCs/>
                <w:kern w:val="0"/>
                <w:lang w:eastAsia="de-DE"/>
                <w14:ligatures w14:val="none"/>
              </w:rPr>
              <w:t>Gruppe1]</w:t>
            </w:r>
            <w:r w:rsidRPr="00755B84">
              <w:rPr>
                <w:rFonts w:ascii="Arial" w:eastAsia="Times New Roman" w:hAnsi="Arial" w:cs="Arial"/>
                <w:kern w:val="0"/>
                <w:lang w:eastAsia="de-DE"/>
                <w14:ligatures w14:val="none"/>
              </w:rPr>
              <w:t xml:space="preserve"> fast mit seinem Leben büßen: Er hatte </w:t>
            </w:r>
            <w:r w:rsidRPr="001D12B1">
              <w:rPr>
                <w:rFonts w:ascii="Arial" w:eastAsia="Times New Roman" w:hAnsi="Arial" w:cs="Arial"/>
                <w:b/>
                <w:bCs/>
                <w:kern w:val="0"/>
                <w:lang w:eastAsia="de-DE"/>
                <w14:ligatures w14:val="none"/>
              </w:rPr>
              <w:t xml:space="preserve">einen </w:t>
            </w:r>
            <w:proofErr w:type="gramStart"/>
            <w:r w:rsidRPr="00755B84">
              <w:rPr>
                <w:rFonts w:ascii="Arial" w:eastAsia="Times New Roman" w:hAnsi="Arial" w:cs="Arial"/>
                <w:b/>
                <w:bCs/>
                <w:kern w:val="0"/>
                <w:lang w:eastAsia="de-DE"/>
                <w14:ligatures w14:val="none"/>
              </w:rPr>
              <w:t>Landsmann</w:t>
            </w:r>
            <w:proofErr w:type="gramEnd"/>
            <w:r w:rsidRPr="001D12B1">
              <w:rPr>
                <w:rFonts w:ascii="Arial" w:eastAsia="Times New Roman" w:hAnsi="Arial" w:cs="Arial"/>
                <w:kern w:val="0"/>
                <w:lang w:eastAsia="de-DE"/>
                <w14:ligatures w14:val="none"/>
              </w:rPr>
              <w:t xml:space="preserve"> ob dessen schlechter Leistungen im gemeinsamen Sprachkurs</w:t>
            </w:r>
            <w:r w:rsidRPr="00755B84">
              <w:rPr>
                <w:rFonts w:ascii="Arial" w:eastAsia="Times New Roman" w:hAnsi="Arial" w:cs="Arial"/>
                <w:kern w:val="0"/>
                <w:lang w:eastAsia="de-DE"/>
                <w14:ligatures w14:val="none"/>
              </w:rPr>
              <w:t xml:space="preserve"> als „faul“ bezeichnet – woraufhin der Kritisierte, </w:t>
            </w:r>
            <w:r w:rsidRPr="001D12B1">
              <w:rPr>
                <w:rFonts w:ascii="Arial" w:eastAsia="Times New Roman" w:hAnsi="Arial" w:cs="Arial"/>
                <w:kern w:val="0"/>
                <w:lang w:eastAsia="de-DE"/>
                <w14:ligatures w14:val="none"/>
              </w:rPr>
              <w:t>nach kulturellem Brauch</w:t>
            </w:r>
            <w:r w:rsidRPr="0060219B">
              <w:rPr>
                <w:rFonts w:ascii="Arial" w:eastAsia="Times New Roman" w:hAnsi="Arial" w:cs="Arial"/>
                <w:kern w:val="0"/>
                <w:lang w:eastAsia="de-DE"/>
                <w14:ligatures w14:val="none"/>
              </w:rPr>
              <w:t xml:space="preserve">, prompt das Messer zog und dem Fragenden in den Hals stach. Das ist in Wien passiert, wo die [Gruppe1] einen Sprachkurs besuchten, der in Österreich als „Integrationsmaßnahme” vorgeschrieben ist. </w:t>
            </w:r>
          </w:p>
          <w:p w14:paraId="48603C7E" w14:textId="77777777" w:rsidR="00755B84" w:rsidRPr="0060219B" w:rsidRDefault="00755B84" w:rsidP="00F91B22">
            <w:pPr>
              <w:textAlignment w:val="baseline"/>
              <w:rPr>
                <w:rFonts w:ascii="Arial" w:eastAsia="Times New Roman" w:hAnsi="Arial" w:cs="Arial"/>
                <w:b/>
                <w:bCs/>
                <w:kern w:val="0"/>
                <w:lang w:eastAsia="de-DE"/>
                <w14:ligatures w14:val="none"/>
              </w:rPr>
            </w:pPr>
          </w:p>
          <w:p w14:paraId="0090F156" w14:textId="77777777" w:rsidR="00132067" w:rsidRPr="0060219B" w:rsidRDefault="00132067" w:rsidP="00F91B22">
            <w:pPr>
              <w:textAlignment w:val="baseline"/>
              <w:rPr>
                <w:rFonts w:ascii="Arial" w:eastAsia="Times New Roman" w:hAnsi="Arial" w:cs="Arial"/>
                <w:b/>
                <w:bCs/>
                <w:kern w:val="0"/>
                <w:lang w:eastAsia="de-DE"/>
                <w14:ligatures w14:val="none"/>
              </w:rPr>
            </w:pPr>
          </w:p>
          <w:p w14:paraId="7C5932A6" w14:textId="77777777" w:rsidR="00132067" w:rsidRPr="0060219B" w:rsidRDefault="00132067" w:rsidP="00F91B22">
            <w:pPr>
              <w:textAlignment w:val="baseline"/>
              <w:rPr>
                <w:rFonts w:ascii="Arial" w:eastAsia="Times New Roman" w:hAnsi="Arial" w:cs="Arial"/>
                <w:b/>
                <w:bCs/>
                <w:kern w:val="0"/>
                <w:u w:val="single"/>
                <w:lang w:eastAsia="de-DE"/>
                <w14:ligatures w14:val="none"/>
              </w:rPr>
            </w:pPr>
            <w:r w:rsidRPr="0060219B">
              <w:rPr>
                <w:rFonts w:ascii="Arial" w:eastAsia="Times New Roman" w:hAnsi="Arial" w:cs="Arial"/>
                <w:b/>
                <w:bCs/>
                <w:kern w:val="0"/>
                <w:u w:val="single"/>
                <w:lang w:eastAsia="de-DE"/>
                <w14:ligatures w14:val="none"/>
              </w:rPr>
              <w:t>NICHT:</w:t>
            </w:r>
          </w:p>
          <w:p w14:paraId="5623311E" w14:textId="77777777" w:rsidR="00EF3BAC" w:rsidRDefault="006C3555" w:rsidP="00F91B22">
            <w:pPr>
              <w:textAlignment w:val="baseline"/>
              <w:rPr>
                <w:rFonts w:ascii="Arial" w:eastAsia="Times New Roman" w:hAnsi="Arial" w:cs="Arial"/>
                <w:b/>
                <w:bCs/>
                <w:kern w:val="0"/>
                <w:lang w:eastAsia="de-DE"/>
                <w14:ligatures w14:val="none"/>
              </w:rPr>
            </w:pPr>
            <w:r w:rsidRPr="0060219B">
              <w:rPr>
                <w:rFonts w:ascii="Arial" w:eastAsia="Times New Roman" w:hAnsi="Arial" w:cs="Arial"/>
                <w:kern w:val="0"/>
                <w:lang w:eastAsia="de-DE"/>
                <w14:ligatures w14:val="none"/>
              </w:rPr>
              <w:t xml:space="preserve">Ein </w:t>
            </w:r>
            <w:r w:rsidR="00AA5637" w:rsidRPr="0060219B">
              <w:rPr>
                <w:rFonts w:ascii="Arial" w:eastAsia="Times New Roman" w:hAnsi="Arial" w:cs="Arial"/>
                <w:kern w:val="0"/>
                <w:lang w:eastAsia="de-DE"/>
                <w14:ligatures w14:val="none"/>
              </w:rPr>
              <w:t>Sprecher</w:t>
            </w:r>
            <w:r w:rsidRPr="0060219B">
              <w:rPr>
                <w:rFonts w:ascii="Arial" w:eastAsia="Times New Roman" w:hAnsi="Arial" w:cs="Arial"/>
                <w:kern w:val="0"/>
                <w:lang w:eastAsia="de-DE"/>
                <w14:ligatures w14:val="none"/>
              </w:rPr>
              <w:t xml:space="preserve"> teilte mit Blick auf den Hauptbahnhof am Abend mit, die Hilfsorganisationen vor Ort gerieten angesichts der Fülle der </w:t>
            </w:r>
            <w:r w:rsidRPr="0060219B">
              <w:rPr>
                <w:rFonts w:ascii="Arial" w:eastAsia="Times New Roman" w:hAnsi="Arial" w:cs="Arial"/>
                <w:b/>
                <w:bCs/>
                <w:kern w:val="0"/>
                <w:lang w:eastAsia="de-DE"/>
                <w14:ligatures w14:val="none"/>
              </w:rPr>
              <w:t xml:space="preserve">Hilfsangebote und Spenden </w:t>
            </w:r>
            <w:r w:rsidR="00991B3C">
              <w:rPr>
                <w:rFonts w:ascii="Arial" w:eastAsia="Times New Roman" w:hAnsi="Arial" w:cs="Arial"/>
                <w:b/>
                <w:bCs/>
                <w:kern w:val="0"/>
                <w:lang w:eastAsia="de-DE"/>
                <w14:ligatures w14:val="none"/>
              </w:rPr>
              <w:t xml:space="preserve">für [Gruppe 1] </w:t>
            </w:r>
            <w:r w:rsidRPr="0060219B">
              <w:rPr>
                <w:rFonts w:ascii="Arial" w:eastAsia="Times New Roman" w:hAnsi="Arial" w:cs="Arial"/>
                <w:b/>
                <w:bCs/>
                <w:kern w:val="0"/>
                <w:lang w:eastAsia="de-DE"/>
                <w14:ligatures w14:val="none"/>
              </w:rPr>
              <w:t>"zunehmend an Kapazitätsgrenzen".</w:t>
            </w:r>
            <w:r w:rsidR="00EF3BAC">
              <w:rPr>
                <w:rFonts w:ascii="Arial" w:eastAsia="Times New Roman" w:hAnsi="Arial" w:cs="Arial"/>
                <w:b/>
                <w:bCs/>
                <w:kern w:val="0"/>
                <w:lang w:eastAsia="de-DE"/>
                <w14:ligatures w14:val="none"/>
              </w:rPr>
              <w:t xml:space="preserve"> </w:t>
            </w:r>
            <w:r w:rsidR="00EF3BAC" w:rsidRPr="00EF3BAC">
              <w:rPr>
                <w:rFonts w:ascii="Arial" w:eastAsia="Times New Roman" w:hAnsi="Arial" w:cs="Arial"/>
                <w:b/>
                <w:bCs/>
                <w:kern w:val="0"/>
                <w:lang w:eastAsia="de-DE"/>
                <w14:ligatures w14:val="none"/>
              </w:rPr>
              <w:sym w:font="Wingdings" w:char="F0E0"/>
            </w:r>
            <w:r w:rsidR="00EF3BAC">
              <w:rPr>
                <w:rFonts w:ascii="Arial" w:eastAsia="Times New Roman" w:hAnsi="Arial" w:cs="Arial"/>
                <w:b/>
                <w:bCs/>
                <w:kern w:val="0"/>
                <w:lang w:eastAsia="de-DE"/>
                <w14:ligatures w14:val="none"/>
              </w:rPr>
              <w:t xml:space="preserve"> Spenden</w:t>
            </w:r>
          </w:p>
          <w:p w14:paraId="6E492FBF" w14:textId="77777777" w:rsidR="00EF3BAC" w:rsidRDefault="00EF3BAC" w:rsidP="00F91B22">
            <w:pPr>
              <w:textAlignment w:val="baseline"/>
              <w:rPr>
                <w:rFonts w:ascii="Arial" w:eastAsia="Times New Roman" w:hAnsi="Arial" w:cs="Arial"/>
                <w:b/>
                <w:bCs/>
                <w:kern w:val="0"/>
                <w:lang w:eastAsia="de-DE"/>
                <w14:ligatures w14:val="none"/>
              </w:rPr>
            </w:pPr>
          </w:p>
          <w:p w14:paraId="16F0AC63" w14:textId="7F642773" w:rsidR="00EF3BAC" w:rsidRPr="0060219B" w:rsidRDefault="00EF3BAC" w:rsidP="00EF3BAC">
            <w:pPr>
              <w:textAlignment w:val="baseline"/>
              <w:rPr>
                <w:rFonts w:ascii="Arial" w:eastAsia="Times New Roman" w:hAnsi="Arial" w:cs="Arial"/>
                <w:kern w:val="0"/>
                <w:lang w:eastAsia="de-DE"/>
                <w14:ligatures w14:val="none"/>
              </w:rPr>
            </w:pPr>
            <w:r w:rsidRPr="0060219B">
              <w:rPr>
                <w:rFonts w:ascii="Arial" w:eastAsia="Times New Roman" w:hAnsi="Arial" w:cs="Arial"/>
                <w:kern w:val="0"/>
                <w:lang w:eastAsia="de-DE"/>
                <w14:ligatures w14:val="none"/>
              </w:rPr>
              <w:t xml:space="preserve">Die Bundesinnenministerin erklärte, Deutschland habe im EU-Vergleich mit Abstand die meisten </w:t>
            </w:r>
            <w:r w:rsidRPr="0060219B">
              <w:rPr>
                <w:rFonts w:ascii="Arial" w:eastAsia="Times New Roman" w:hAnsi="Arial" w:cs="Arial"/>
                <w:b/>
                <w:bCs/>
                <w:kern w:val="0"/>
                <w:lang w:eastAsia="de-DE"/>
                <w14:ligatures w14:val="none"/>
              </w:rPr>
              <w:t>besonders gefährdeten [Gruppe1] aufgenommen</w:t>
            </w:r>
            <w:r w:rsidRPr="0060219B">
              <w:rPr>
                <w:rFonts w:ascii="Arial" w:eastAsia="Times New Roman" w:hAnsi="Arial" w:cs="Arial"/>
                <w:kern w:val="0"/>
                <w:lang w:eastAsia="de-DE"/>
                <w14:ligatures w14:val="none"/>
              </w:rPr>
              <w:t xml:space="preserve">. Zur Größenordnung der geplanten Aufnahmen sagte sie: "Wir sehen </w:t>
            </w:r>
            <w:r w:rsidRPr="0060219B">
              <w:rPr>
                <w:rFonts w:ascii="Arial" w:eastAsia="Times New Roman" w:hAnsi="Arial" w:cs="Arial"/>
                <w:b/>
                <w:bCs/>
                <w:kern w:val="0"/>
                <w:lang w:eastAsia="de-DE"/>
                <w14:ligatures w14:val="none"/>
              </w:rPr>
              <w:t>die große Belastung der Kommunen durch die hohe Anzahl [Gruppe8],</w:t>
            </w:r>
            <w:r w:rsidRPr="0060219B">
              <w:rPr>
                <w:rFonts w:ascii="Arial" w:eastAsia="Times New Roman" w:hAnsi="Arial" w:cs="Arial"/>
                <w:kern w:val="0"/>
                <w:lang w:eastAsia="de-DE"/>
                <w14:ligatures w14:val="none"/>
              </w:rPr>
              <w:t xml:space="preserve"> die wir in diesem Jahr bereits aufgenommen haben. Die Aufnahme- und Integrationsfähigkeit haben wir fest im Blick."</w:t>
            </w:r>
            <w:r>
              <w:rPr>
                <w:rFonts w:ascii="Arial" w:eastAsia="Times New Roman" w:hAnsi="Arial" w:cs="Arial"/>
                <w:kern w:val="0"/>
                <w:lang w:eastAsia="de-DE"/>
                <w14:ligatures w14:val="none"/>
              </w:rPr>
              <w:t xml:space="preserve"> </w:t>
            </w:r>
            <w:r w:rsidRPr="00EF3BAC">
              <w:rPr>
                <w:rFonts w:ascii="Arial" w:eastAsia="Times New Roman" w:hAnsi="Arial" w:cs="Arial"/>
                <w:kern w:val="0"/>
                <w:lang w:eastAsia="de-DE"/>
                <w14:ligatures w14:val="none"/>
              </w:rPr>
              <w:sym w:font="Wingdings" w:char="F0E0"/>
            </w:r>
            <w:r>
              <w:rPr>
                <w:rFonts w:ascii="Arial" w:eastAsia="Times New Roman" w:hAnsi="Arial" w:cs="Arial"/>
                <w:kern w:val="0"/>
                <w:lang w:eastAsia="de-DE"/>
                <w14:ligatures w14:val="none"/>
              </w:rPr>
              <w:t xml:space="preserve"> Nicht klar auf Gruppe 1 bezogen</w:t>
            </w:r>
          </w:p>
          <w:p w14:paraId="70508364" w14:textId="69293E55" w:rsidR="00132067" w:rsidRPr="0060219B" w:rsidRDefault="006C3555" w:rsidP="00F91B22">
            <w:pPr>
              <w:textAlignment w:val="baseline"/>
              <w:rPr>
                <w:rFonts w:ascii="Arial" w:eastAsia="Times New Roman" w:hAnsi="Arial" w:cs="Arial"/>
                <w:kern w:val="0"/>
                <w:lang w:eastAsia="de-DE"/>
                <w14:ligatures w14:val="none"/>
              </w:rPr>
            </w:pPr>
            <w:r w:rsidRPr="0060219B">
              <w:rPr>
                <w:rFonts w:ascii="Arial" w:eastAsia="Times New Roman" w:hAnsi="Arial" w:cs="Arial"/>
                <w:b/>
                <w:bCs/>
                <w:kern w:val="0"/>
                <w:lang w:eastAsia="de-DE"/>
                <w14:ligatures w14:val="none"/>
              </w:rPr>
              <w:t xml:space="preserve"> </w:t>
            </w:r>
          </w:p>
        </w:tc>
      </w:tr>
      <w:tr w:rsidR="00F91B22" w:rsidRPr="00FE2186" w14:paraId="3DF75FF8" w14:textId="77777777" w:rsidTr="005F0147">
        <w:tc>
          <w:tcPr>
            <w:tcW w:w="1271" w:type="dxa"/>
          </w:tcPr>
          <w:p w14:paraId="2E706519" w14:textId="65255EE5" w:rsidR="00F91B22" w:rsidRPr="00FE2186" w:rsidRDefault="00F91B22" w:rsidP="00F91B22">
            <w:pPr>
              <w:textAlignment w:val="baseline"/>
              <w:rPr>
                <w:rFonts w:ascii="Arial" w:eastAsia="Times New Roman" w:hAnsi="Arial" w:cs="Arial"/>
                <w:kern w:val="0"/>
                <w:lang w:val="en-US" w:eastAsia="de-DE"/>
                <w14:ligatures w14:val="none"/>
              </w:rPr>
            </w:pPr>
            <w:proofErr w:type="spellStart"/>
            <w:r>
              <w:rPr>
                <w:rFonts w:ascii="Arial" w:eastAsia="Times New Roman" w:hAnsi="Arial" w:cs="Arial"/>
                <w:kern w:val="0"/>
                <w:lang w:val="en-US" w:eastAsia="de-DE"/>
                <w14:ligatures w14:val="none"/>
              </w:rPr>
              <w:lastRenderedPageBreak/>
              <w:t>Sicherheit</w:t>
            </w:r>
            <w:proofErr w:type="spellEnd"/>
            <w:r>
              <w:rPr>
                <w:rFonts w:ascii="Arial" w:eastAsia="Times New Roman" w:hAnsi="Arial" w:cs="Arial"/>
                <w:kern w:val="0"/>
                <w:lang w:val="en-US" w:eastAsia="de-DE"/>
                <w14:ligatures w14:val="none"/>
              </w:rPr>
              <w:t xml:space="preserve"> Benefit</w:t>
            </w:r>
          </w:p>
        </w:tc>
        <w:tc>
          <w:tcPr>
            <w:tcW w:w="6244" w:type="dxa"/>
          </w:tcPr>
          <w:p w14:paraId="65B6676F" w14:textId="77777777" w:rsidR="00F91B22" w:rsidRPr="00DE2A6E" w:rsidRDefault="00F91B22" w:rsidP="00F91B22">
            <w:pPr>
              <w:shd w:val="clear" w:color="auto" w:fill="FFFFFF"/>
              <w:textAlignment w:val="baseline"/>
              <w:rPr>
                <w:rFonts w:ascii="Arial" w:eastAsia="Times New Roman" w:hAnsi="Arial" w:cs="Arial"/>
                <w:kern w:val="0"/>
                <w:lang w:eastAsia="de-DE"/>
                <w14:ligatures w14:val="none"/>
              </w:rPr>
            </w:pPr>
            <w:r w:rsidRPr="00FE2186">
              <w:rPr>
                <w:rFonts w:ascii="Arial" w:eastAsia="Times New Roman" w:hAnsi="Arial" w:cs="Arial"/>
                <w:kern w:val="0"/>
                <w:lang w:eastAsia="de-DE"/>
                <w14:ligatures w14:val="none"/>
              </w:rPr>
              <w:t xml:space="preserve">Im Absatz Maßnahmen zur Kriminalitätsbekämpfung </w:t>
            </w:r>
            <w:r w:rsidRPr="00DE2A6E">
              <w:rPr>
                <w:rFonts w:ascii="Arial" w:eastAsia="Times New Roman" w:hAnsi="Arial" w:cs="Arial"/>
                <w:kern w:val="0"/>
                <w:lang w:eastAsia="de-DE"/>
                <w14:ligatures w14:val="none"/>
              </w:rPr>
              <w:t>thematisiert, die von Mitgliedern der Gruppe ausgehen oder in Zusammenarbeit mit ihnen angegangen werden:</w:t>
            </w:r>
          </w:p>
          <w:p w14:paraId="21AAEAE9" w14:textId="77777777" w:rsidR="00F91B22" w:rsidRPr="00DE2A6E"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sidRPr="00DE2A6E">
              <w:rPr>
                <w:rFonts w:ascii="Arial" w:eastAsia="Times New Roman" w:hAnsi="Arial" w:cs="Arial"/>
                <w:kern w:val="0"/>
                <w:lang w:eastAsia="de-DE"/>
                <w14:ligatures w14:val="none"/>
              </w:rPr>
              <w:t xml:space="preserve">Nennung von Maßnahmen zur Kriminalitätsreduktion: </w:t>
            </w:r>
            <w:proofErr w:type="spellStart"/>
            <w:r w:rsidRPr="00DE2A6E">
              <w:rPr>
                <w:rFonts w:ascii="Arial" w:eastAsia="Times New Roman" w:hAnsi="Arial" w:cs="Arial"/>
                <w:kern w:val="0"/>
                <w:lang w:eastAsia="de-DE"/>
                <w14:ligatures w14:val="none"/>
              </w:rPr>
              <w:t>Entradikalisierungsmaßnahmen</w:t>
            </w:r>
            <w:proofErr w:type="spellEnd"/>
            <w:r w:rsidRPr="00DE2A6E">
              <w:rPr>
                <w:rFonts w:ascii="Arial" w:eastAsia="Times New Roman" w:hAnsi="Arial" w:cs="Arial"/>
                <w:kern w:val="0"/>
                <w:lang w:eastAsia="de-DE"/>
                <w14:ligatures w14:val="none"/>
              </w:rPr>
              <w:t>, soziale Arbeit,</w:t>
            </w:r>
            <w:r>
              <w:rPr>
                <w:rFonts w:ascii="Arial" w:eastAsia="Times New Roman" w:hAnsi="Arial" w:cs="Arial"/>
                <w:kern w:val="0"/>
                <w:lang w:eastAsia="de-DE"/>
                <w14:ligatures w14:val="none"/>
              </w:rPr>
              <w:t xml:space="preserve"> psychologische Betreuung,</w:t>
            </w:r>
            <w:r w:rsidRPr="00DE2A6E">
              <w:rPr>
                <w:rFonts w:ascii="Arial" w:eastAsia="Times New Roman" w:hAnsi="Arial" w:cs="Arial"/>
                <w:kern w:val="0"/>
                <w:lang w:eastAsia="de-DE"/>
                <w14:ligatures w14:val="none"/>
              </w:rPr>
              <w:t xml:space="preserve"> Verhinderung von Ballungszentren von Armut in der Stadtpolitik etc.</w:t>
            </w:r>
          </w:p>
          <w:p w14:paraId="3502C177" w14:textId="041477F4"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sidRPr="00DE2A6E">
              <w:rPr>
                <w:rFonts w:ascii="Arial" w:eastAsia="Times New Roman" w:hAnsi="Arial" w:cs="Arial"/>
                <w:kern w:val="0"/>
                <w:lang w:eastAsia="de-DE"/>
                <w14:ligatures w14:val="none"/>
              </w:rPr>
              <w:t>Es wird explizit zwischen der Gruppe und Ursachen der Kriminalität differenzier</w:t>
            </w:r>
            <w:r>
              <w:rPr>
                <w:rFonts w:ascii="Arial" w:eastAsia="Times New Roman" w:hAnsi="Arial" w:cs="Arial"/>
                <w:kern w:val="0"/>
                <w:lang w:eastAsia="de-DE"/>
                <w14:ligatures w14:val="none"/>
              </w:rPr>
              <w:t xml:space="preserve">t („kein Generalverdacht gegen Gruppe </w:t>
            </w:r>
            <w:r w:rsidR="00B56DC1">
              <w:rPr>
                <w:rFonts w:ascii="Arial" w:eastAsia="Times New Roman" w:hAnsi="Arial" w:cs="Arial"/>
                <w:kern w:val="0"/>
                <w:lang w:eastAsia="de-DE"/>
                <w14:ligatures w14:val="none"/>
              </w:rPr>
              <w:t>1</w:t>
            </w:r>
            <w:r>
              <w:rPr>
                <w:rFonts w:ascii="Arial" w:eastAsia="Times New Roman" w:hAnsi="Arial" w:cs="Arial"/>
                <w:kern w:val="0"/>
                <w:lang w:eastAsia="de-DE"/>
                <w14:ligatures w14:val="none"/>
              </w:rPr>
              <w:t xml:space="preserve">“; „Nicht alle“; „Man muss zwischen </w:t>
            </w:r>
            <w:r w:rsidR="00B56DC1">
              <w:rPr>
                <w:rFonts w:ascii="Arial" w:eastAsia="Times New Roman" w:hAnsi="Arial" w:cs="Arial"/>
                <w:kern w:val="0"/>
                <w:lang w:eastAsia="de-DE"/>
                <w14:ligatures w14:val="none"/>
              </w:rPr>
              <w:t xml:space="preserve">… </w:t>
            </w:r>
            <w:r>
              <w:rPr>
                <w:rFonts w:ascii="Arial" w:eastAsia="Times New Roman" w:hAnsi="Arial" w:cs="Arial"/>
                <w:kern w:val="0"/>
                <w:lang w:eastAsia="de-DE"/>
                <w14:ligatures w14:val="none"/>
              </w:rPr>
              <w:t>differenzieren“)</w:t>
            </w:r>
          </w:p>
          <w:p w14:paraId="45C4BD62" w14:textId="77777777" w:rsidR="00F91B22" w:rsidRPr="00DE2A6E"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sidRPr="00DE2A6E">
              <w:rPr>
                <w:rFonts w:ascii="Arial" w:eastAsia="Times New Roman" w:hAnsi="Arial" w:cs="Arial"/>
                <w:kern w:val="0"/>
                <w:lang w:eastAsia="de-DE"/>
                <w14:ligatures w14:val="none"/>
              </w:rPr>
              <w:t xml:space="preserve">Armut, </w:t>
            </w:r>
            <w:r>
              <w:rPr>
                <w:rFonts w:ascii="Arial" w:eastAsia="Times New Roman" w:hAnsi="Arial" w:cs="Arial"/>
                <w:kern w:val="0"/>
                <w:lang w:eastAsia="de-DE"/>
                <w14:ligatures w14:val="none"/>
              </w:rPr>
              <w:t xml:space="preserve">ungleiche Chancen, soziale Verhältnisse, Gewalterfahrung im Herkunftsland, mangelnde </w:t>
            </w:r>
            <w:r w:rsidRPr="00DE2A6E">
              <w:rPr>
                <w:rFonts w:ascii="Arial" w:eastAsia="Times New Roman" w:hAnsi="Arial" w:cs="Arial"/>
                <w:kern w:val="0"/>
                <w:lang w:eastAsia="de-DE"/>
                <w14:ligatures w14:val="none"/>
              </w:rPr>
              <w:t>Bildung</w:t>
            </w:r>
            <w:r>
              <w:rPr>
                <w:rFonts w:ascii="Arial" w:eastAsia="Times New Roman" w:hAnsi="Arial" w:cs="Arial"/>
                <w:kern w:val="0"/>
                <w:lang w:eastAsia="de-DE"/>
                <w14:ligatures w14:val="none"/>
              </w:rPr>
              <w:t xml:space="preserve"> werden explizit als Ursache für Kriminalität genannt</w:t>
            </w:r>
          </w:p>
          <w:p w14:paraId="27A23990" w14:textId="42510EF0"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sidRPr="00DE2A6E">
              <w:rPr>
                <w:rFonts w:ascii="Arial" w:eastAsia="Times New Roman" w:hAnsi="Arial" w:cs="Arial"/>
                <w:kern w:val="0"/>
                <w:lang w:eastAsia="de-DE"/>
                <w14:ligatures w14:val="none"/>
              </w:rPr>
              <w:t>Es</w:t>
            </w:r>
            <w:r>
              <w:rPr>
                <w:rFonts w:ascii="Arial" w:eastAsia="Times New Roman" w:hAnsi="Arial" w:cs="Arial"/>
                <w:kern w:val="0"/>
                <w:lang w:eastAsia="de-DE"/>
                <w14:ligatures w14:val="none"/>
              </w:rPr>
              <w:t xml:space="preserve"> wird explizit Anpassung des Strafmaßes genannt</w:t>
            </w:r>
          </w:p>
          <w:p w14:paraId="3AB6F497" w14:textId="77777777" w:rsidR="003F5CDD" w:rsidRDefault="003F5CDD" w:rsidP="0004390F">
            <w:pPr>
              <w:pStyle w:val="Listenabsatz"/>
              <w:shd w:val="clear" w:color="auto" w:fill="FFFFFF"/>
              <w:textAlignment w:val="baseline"/>
              <w:rPr>
                <w:rFonts w:ascii="Arial" w:eastAsia="Times New Roman" w:hAnsi="Arial" w:cs="Arial"/>
                <w:kern w:val="0"/>
                <w:lang w:eastAsia="de-DE"/>
                <w14:ligatures w14:val="none"/>
              </w:rPr>
            </w:pPr>
          </w:p>
          <w:p w14:paraId="28E34ABF" w14:textId="1586FE71" w:rsidR="00F91B22" w:rsidRPr="00D5158A" w:rsidRDefault="00F91B22" w:rsidP="00F91B22">
            <w:pPr>
              <w:shd w:val="clear" w:color="auto" w:fill="FFFFFF"/>
              <w:textAlignment w:val="baseline"/>
              <w:rPr>
                <w:rFonts w:ascii="Arial" w:eastAsia="Times New Roman" w:hAnsi="Arial" w:cs="Arial"/>
                <w:kern w:val="0"/>
                <w:lang w:eastAsia="de-DE"/>
                <w14:ligatures w14:val="none"/>
              </w:rPr>
            </w:pPr>
            <w:r>
              <w:rPr>
                <w:rFonts w:ascii="Arial" w:hAnsi="Arial" w:cs="Arial"/>
              </w:rPr>
              <w:t>Kommt vor: 1, Kommt nicht vor: 0</w:t>
            </w:r>
          </w:p>
        </w:tc>
        <w:tc>
          <w:tcPr>
            <w:tcW w:w="6797" w:type="dxa"/>
          </w:tcPr>
          <w:p w14:paraId="0CA399A0" w14:textId="35ECDEFB" w:rsidR="00F91B22" w:rsidRPr="0060219B" w:rsidRDefault="00D96DFC" w:rsidP="00F91B22">
            <w:pPr>
              <w:textAlignment w:val="baseline"/>
              <w:rPr>
                <w:rFonts w:ascii="Arial" w:eastAsia="Times New Roman" w:hAnsi="Arial" w:cs="Arial"/>
                <w:kern w:val="0"/>
                <w:lang w:eastAsia="de-DE"/>
                <w14:ligatures w14:val="none"/>
              </w:rPr>
            </w:pPr>
            <w:r w:rsidRPr="0060219B">
              <w:rPr>
                <w:rFonts w:ascii="Arial" w:eastAsia="Times New Roman" w:hAnsi="Arial" w:cs="Arial"/>
                <w:kern w:val="0"/>
                <w:lang w:eastAsia="de-DE"/>
                <w14:ligatures w14:val="none"/>
              </w:rPr>
              <w:t xml:space="preserve">Der Landesminister betonte gleichwohl: »Den Anteil nichtdeutscher Tatverdächtiger schönzureden ist </w:t>
            </w:r>
            <w:r w:rsidRPr="0060219B">
              <w:rPr>
                <w:rFonts w:ascii="Arial" w:eastAsia="Times New Roman" w:hAnsi="Arial" w:cs="Arial"/>
                <w:b/>
                <w:bCs/>
                <w:kern w:val="0"/>
                <w:lang w:eastAsia="de-DE"/>
                <w14:ligatures w14:val="none"/>
              </w:rPr>
              <w:t xml:space="preserve">genauso schädlich wie ein Generalverdacht gegen </w:t>
            </w:r>
            <w:r w:rsidR="005145C9" w:rsidRPr="0060219B">
              <w:rPr>
                <w:rFonts w:ascii="Arial" w:eastAsia="Times New Roman" w:hAnsi="Arial" w:cs="Arial"/>
                <w:b/>
                <w:bCs/>
                <w:kern w:val="0"/>
                <w:lang w:eastAsia="de-DE"/>
                <w14:ligatures w14:val="none"/>
              </w:rPr>
              <w:t>[Gruppe1]</w:t>
            </w:r>
            <w:r w:rsidRPr="0060219B">
              <w:rPr>
                <w:rFonts w:ascii="Arial" w:eastAsia="Times New Roman" w:hAnsi="Arial" w:cs="Arial"/>
                <w:b/>
                <w:bCs/>
                <w:kern w:val="0"/>
                <w:lang w:eastAsia="de-DE"/>
                <w14:ligatures w14:val="none"/>
              </w:rPr>
              <w:t>.«</w:t>
            </w:r>
            <w:r w:rsidRPr="0060219B">
              <w:rPr>
                <w:rFonts w:ascii="Arial" w:eastAsia="Times New Roman" w:hAnsi="Arial" w:cs="Arial"/>
                <w:kern w:val="0"/>
                <w:lang w:eastAsia="de-DE"/>
                <w14:ligatures w14:val="none"/>
              </w:rPr>
              <w:t xml:space="preserve"> Es gelte </w:t>
            </w:r>
            <w:r w:rsidRPr="0060219B">
              <w:rPr>
                <w:rFonts w:ascii="Arial" w:eastAsia="Times New Roman" w:hAnsi="Arial" w:cs="Arial"/>
                <w:b/>
                <w:bCs/>
                <w:kern w:val="0"/>
                <w:lang w:eastAsia="de-DE"/>
                <w14:ligatures w14:val="none"/>
              </w:rPr>
              <w:t xml:space="preserve">Faktoren wie das Alter der Verdächtigen und ihre sozialen Verhältnisse ebenso wie Gewalterfahrungen im Herkunftsland </w:t>
            </w:r>
            <w:r w:rsidRPr="0060219B">
              <w:rPr>
                <w:rFonts w:ascii="Arial" w:eastAsia="Times New Roman" w:hAnsi="Arial" w:cs="Arial"/>
                <w:kern w:val="0"/>
                <w:lang w:eastAsia="de-DE"/>
                <w14:ligatures w14:val="none"/>
              </w:rPr>
              <w:t>»individuell zu betrachten«.</w:t>
            </w:r>
          </w:p>
          <w:p w14:paraId="4710C2A6" w14:textId="77777777" w:rsidR="00D96DFC" w:rsidRPr="0060219B" w:rsidRDefault="00D96DFC" w:rsidP="00F91B22">
            <w:pPr>
              <w:textAlignment w:val="baseline"/>
              <w:rPr>
                <w:rFonts w:ascii="Arial" w:eastAsia="Times New Roman" w:hAnsi="Arial" w:cs="Arial"/>
                <w:kern w:val="0"/>
                <w:lang w:eastAsia="de-DE"/>
                <w14:ligatures w14:val="none"/>
              </w:rPr>
            </w:pPr>
          </w:p>
          <w:p w14:paraId="78F99789" w14:textId="76786DFA" w:rsidR="0044137E" w:rsidRPr="0060219B" w:rsidRDefault="0044137E" w:rsidP="0044137E">
            <w:pPr>
              <w:textAlignment w:val="baseline"/>
              <w:rPr>
                <w:rFonts w:ascii="Arial" w:eastAsia="Times New Roman" w:hAnsi="Arial" w:cs="Arial"/>
                <w:kern w:val="0"/>
                <w:lang w:eastAsia="de-DE"/>
                <w14:ligatures w14:val="none"/>
              </w:rPr>
            </w:pPr>
            <w:r w:rsidRPr="0060219B">
              <w:rPr>
                <w:rFonts w:ascii="Arial" w:eastAsia="Times New Roman" w:hAnsi="Arial" w:cs="Arial"/>
                <w:kern w:val="0"/>
                <w:lang w:eastAsia="de-DE"/>
                <w14:ligatures w14:val="none"/>
              </w:rPr>
              <w:t>Bei 3517 Fällen von Gewaltkriminalität waren die Tatverdächtigen ebenfalls Zuwanderer, ein Plus von 12,3 Prozent. Die Opfer in der Hälfte dieser Fälle waren ebenfalls</w:t>
            </w:r>
            <w:r w:rsidR="00515B37">
              <w:rPr>
                <w:rFonts w:ascii="Arial" w:eastAsia="Times New Roman" w:hAnsi="Arial" w:cs="Arial"/>
                <w:kern w:val="0"/>
                <w:lang w:eastAsia="de-DE"/>
                <w14:ligatures w14:val="none"/>
              </w:rPr>
              <w:t xml:space="preserve"> [Gruppe 1]</w:t>
            </w:r>
            <w:r w:rsidRPr="0060219B">
              <w:rPr>
                <w:rFonts w:ascii="Arial" w:eastAsia="Times New Roman" w:hAnsi="Arial" w:cs="Arial"/>
                <w:kern w:val="0"/>
                <w:lang w:eastAsia="de-DE"/>
                <w14:ligatures w14:val="none"/>
              </w:rPr>
              <w:t xml:space="preserve">, bei einem Viertel waren Gemeinschaftsunterkünfte der Tatort. Grünen-Politiker Florian Siekmann sagte dazu im Innenausschuss des Bayerischen Landtags, </w:t>
            </w:r>
            <w:r w:rsidRPr="0060219B">
              <w:rPr>
                <w:rFonts w:ascii="Arial" w:eastAsia="Times New Roman" w:hAnsi="Arial" w:cs="Arial"/>
                <w:b/>
                <w:bCs/>
                <w:kern w:val="0"/>
                <w:lang w:eastAsia="de-DE"/>
                <w14:ligatures w14:val="none"/>
              </w:rPr>
              <w:t>bei der Eskalation von Konflikten in Asylheimen spiele die räumliche Enge eine nicht zu unterschätzende Rolle.</w:t>
            </w:r>
          </w:p>
          <w:p w14:paraId="05D5848C" w14:textId="77777777" w:rsidR="00D96DFC" w:rsidRPr="0060219B" w:rsidRDefault="00D96DFC" w:rsidP="00F91B22">
            <w:pPr>
              <w:textAlignment w:val="baseline"/>
              <w:rPr>
                <w:rFonts w:ascii="Arial" w:eastAsia="Times New Roman" w:hAnsi="Arial" w:cs="Arial"/>
                <w:kern w:val="0"/>
                <w:lang w:eastAsia="de-DE"/>
                <w14:ligatures w14:val="none"/>
              </w:rPr>
            </w:pPr>
          </w:p>
          <w:p w14:paraId="32B752FC" w14:textId="1F170680" w:rsidR="008B6F3F" w:rsidRPr="0060219B" w:rsidRDefault="008B6F3F" w:rsidP="00F91B22">
            <w:pPr>
              <w:textAlignment w:val="baseline"/>
              <w:rPr>
                <w:rFonts w:ascii="Arial" w:eastAsia="Times New Roman" w:hAnsi="Arial" w:cs="Arial"/>
                <w:kern w:val="0"/>
                <w:lang w:eastAsia="de-DE"/>
                <w14:ligatures w14:val="none"/>
              </w:rPr>
            </w:pPr>
            <w:r w:rsidRPr="0060219B">
              <w:rPr>
                <w:rFonts w:ascii="Arial" w:eastAsia="Times New Roman" w:hAnsi="Arial" w:cs="Arial"/>
                <w:kern w:val="0"/>
                <w:lang w:eastAsia="de-DE"/>
                <w14:ligatures w14:val="none"/>
              </w:rPr>
              <w:t xml:space="preserve">(Achtung: Beide Beispiele enthalten auch </w:t>
            </w:r>
            <w:proofErr w:type="spellStart"/>
            <w:r w:rsidRPr="0060219B">
              <w:rPr>
                <w:rFonts w:ascii="Arial" w:eastAsia="Times New Roman" w:hAnsi="Arial" w:cs="Arial"/>
                <w:kern w:val="0"/>
                <w:lang w:eastAsia="de-DE"/>
                <w14:ligatures w14:val="none"/>
              </w:rPr>
              <w:t>Threat</w:t>
            </w:r>
            <w:proofErr w:type="spellEnd"/>
            <w:r w:rsidRPr="0060219B">
              <w:rPr>
                <w:rFonts w:ascii="Arial" w:eastAsia="Times New Roman" w:hAnsi="Arial" w:cs="Arial"/>
                <w:kern w:val="0"/>
                <w:lang w:eastAsia="de-DE"/>
                <w14:ligatures w14:val="none"/>
              </w:rPr>
              <w:t>-Frame!)</w:t>
            </w:r>
          </w:p>
        </w:tc>
      </w:tr>
      <w:tr w:rsidR="00F91B22" w:rsidRPr="00FE2186" w14:paraId="31A1F6DE" w14:textId="77777777" w:rsidTr="005F0147">
        <w:tc>
          <w:tcPr>
            <w:tcW w:w="1271" w:type="dxa"/>
          </w:tcPr>
          <w:p w14:paraId="6BA6E107" w14:textId="77777777" w:rsidR="00F91B22" w:rsidRDefault="00F91B22" w:rsidP="00F91B22">
            <w:pPr>
              <w:textAlignment w:val="baseline"/>
              <w:rPr>
                <w:rFonts w:ascii="Arial" w:eastAsia="Times New Roman" w:hAnsi="Arial" w:cs="Arial"/>
                <w:kern w:val="0"/>
                <w:lang w:val="en-US" w:eastAsia="de-DE"/>
                <w14:ligatures w14:val="none"/>
              </w:rPr>
            </w:pPr>
            <w:proofErr w:type="spellStart"/>
            <w:r w:rsidRPr="00FE2186">
              <w:rPr>
                <w:rFonts w:ascii="Arial" w:eastAsia="Times New Roman" w:hAnsi="Arial" w:cs="Arial"/>
                <w:kern w:val="0"/>
                <w:lang w:val="en-US" w:eastAsia="de-DE"/>
                <w14:ligatures w14:val="none"/>
              </w:rPr>
              <w:lastRenderedPageBreak/>
              <w:t>Sicherheit</w:t>
            </w:r>
            <w:proofErr w:type="spellEnd"/>
          </w:p>
          <w:p w14:paraId="5CD9798A" w14:textId="59F3A883" w:rsidR="00F91B22" w:rsidRPr="00FE2186" w:rsidRDefault="00F91B22" w:rsidP="00F91B22">
            <w:pPr>
              <w:textAlignment w:val="baseline"/>
              <w:rPr>
                <w:rFonts w:ascii="Arial" w:eastAsia="Times New Roman" w:hAnsi="Arial" w:cs="Arial"/>
                <w:kern w:val="0"/>
                <w:lang w:val="en-US" w:eastAsia="de-DE"/>
                <w14:ligatures w14:val="none"/>
              </w:rPr>
            </w:pPr>
            <w:r>
              <w:rPr>
                <w:rFonts w:ascii="Arial" w:eastAsia="Times New Roman" w:hAnsi="Arial" w:cs="Arial"/>
                <w:kern w:val="0"/>
                <w:lang w:val="en-US" w:eastAsia="de-DE"/>
                <w14:ligatures w14:val="none"/>
              </w:rPr>
              <w:t>Threat</w:t>
            </w:r>
          </w:p>
        </w:tc>
        <w:tc>
          <w:tcPr>
            <w:tcW w:w="6244" w:type="dxa"/>
          </w:tcPr>
          <w:p w14:paraId="648A01BF" w14:textId="18321C47" w:rsidR="00F91B22" w:rsidRPr="00FE2186" w:rsidRDefault="00F91B22" w:rsidP="00F91B22">
            <w:pPr>
              <w:shd w:val="clear" w:color="auto" w:fill="FFFFFF"/>
              <w:textAlignment w:val="baseline"/>
              <w:rPr>
                <w:rFonts w:ascii="Arial" w:eastAsia="Times New Roman" w:hAnsi="Arial" w:cs="Arial"/>
                <w:kern w:val="0"/>
                <w:lang w:eastAsia="de-DE"/>
                <w14:ligatures w14:val="none"/>
              </w:rPr>
            </w:pPr>
            <w:r w:rsidRPr="00FE2186">
              <w:rPr>
                <w:rFonts w:ascii="Arial" w:eastAsia="Times New Roman" w:hAnsi="Arial" w:cs="Arial"/>
                <w:kern w:val="0"/>
                <w:lang w:eastAsia="de-DE"/>
                <w14:ligatures w14:val="none"/>
              </w:rPr>
              <w:t>Im Absatz werden Sicherheitsbedrohungen</w:t>
            </w:r>
            <w:r>
              <w:rPr>
                <w:rFonts w:ascii="Arial" w:eastAsia="Times New Roman" w:hAnsi="Arial" w:cs="Arial"/>
                <w:kern w:val="0"/>
                <w:lang w:eastAsia="de-DE"/>
                <w14:ligatures w14:val="none"/>
              </w:rPr>
              <w:t xml:space="preserve"> der inneren Sicherheit </w:t>
            </w:r>
            <w:r w:rsidRPr="00FE2186">
              <w:rPr>
                <w:rFonts w:ascii="Arial" w:eastAsia="Times New Roman" w:hAnsi="Arial" w:cs="Arial"/>
                <w:kern w:val="0"/>
                <w:lang w:eastAsia="de-DE"/>
                <w14:ligatures w14:val="none"/>
              </w:rPr>
              <w:t>thematisiert, die von Mitgliedern der Gruppe ausgehen</w:t>
            </w:r>
            <w:r>
              <w:rPr>
                <w:rFonts w:ascii="Arial" w:eastAsia="Times New Roman" w:hAnsi="Arial" w:cs="Arial"/>
                <w:kern w:val="0"/>
                <w:lang w:eastAsia="de-DE"/>
                <w14:ligatures w14:val="none"/>
              </w:rPr>
              <w:t xml:space="preserve"> </w:t>
            </w:r>
            <w:r w:rsidRPr="00FE2186">
              <w:rPr>
                <w:rFonts w:ascii="Arial" w:eastAsia="Times New Roman" w:hAnsi="Arial" w:cs="Arial"/>
                <w:kern w:val="0"/>
                <w:lang w:eastAsia="de-DE"/>
                <w14:ligatures w14:val="none"/>
              </w:rPr>
              <w:t>oder in Zusammenarbeit mit ihnen angegangen werden:</w:t>
            </w:r>
          </w:p>
          <w:p w14:paraId="37B20D03" w14:textId="6E8B2166"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sidRPr="00FE2186">
              <w:rPr>
                <w:rFonts w:ascii="Arial" w:eastAsia="Times New Roman" w:hAnsi="Arial" w:cs="Arial"/>
                <w:kern w:val="0"/>
                <w:lang w:eastAsia="de-DE"/>
                <w14:ligatures w14:val="none"/>
              </w:rPr>
              <w:t>Migration oder ansässige Gruppenmitglieder als Ursache gestiegener Kriminalitätsraten, Bandenkriminalität, Drogenkriminalität</w:t>
            </w:r>
          </w:p>
          <w:p w14:paraId="30C2DD77" w14:textId="77777777"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Einführen von Krankheiten durch Migration</w:t>
            </w:r>
          </w:p>
          <w:p w14:paraId="5E5CA881" w14:textId="13026C9A" w:rsidR="00F91B22" w:rsidRPr="000F2E4D" w:rsidRDefault="00F91B22" w:rsidP="00F91B22">
            <w:pPr>
              <w:pStyle w:val="Listenabsatz"/>
              <w:numPr>
                <w:ilvl w:val="0"/>
                <w:numId w:val="1"/>
              </w:numPr>
              <w:rPr>
                <w:rFonts w:ascii="Arial" w:eastAsia="Times New Roman" w:hAnsi="Arial" w:cs="Arial"/>
                <w:kern w:val="0"/>
                <w:lang w:eastAsia="de-DE"/>
                <w14:ligatures w14:val="none"/>
              </w:rPr>
            </w:pPr>
            <w:r w:rsidRPr="000F2E4D">
              <w:rPr>
                <w:rFonts w:ascii="Arial" w:hAnsi="Arial" w:cs="Arial"/>
              </w:rPr>
              <w:t xml:space="preserve">Einzelnes Gruppenmitglied </w:t>
            </w:r>
            <w:r>
              <w:rPr>
                <w:rFonts w:ascii="Arial" w:hAnsi="Arial" w:cs="Arial"/>
              </w:rPr>
              <w:t xml:space="preserve">oder Gruppenmitglieder </w:t>
            </w:r>
            <w:r w:rsidRPr="000F2E4D">
              <w:rPr>
                <w:rFonts w:ascii="Arial" w:hAnsi="Arial" w:cs="Arial"/>
              </w:rPr>
              <w:t>begeh</w:t>
            </w:r>
            <w:r>
              <w:rPr>
                <w:rFonts w:ascii="Arial" w:hAnsi="Arial" w:cs="Arial"/>
              </w:rPr>
              <w:t>en</w:t>
            </w:r>
            <w:r w:rsidRPr="000F2E4D">
              <w:rPr>
                <w:rFonts w:ascii="Arial" w:hAnsi="Arial" w:cs="Arial"/>
              </w:rPr>
              <w:t xml:space="preserve"> Verbrechen</w:t>
            </w:r>
            <w:r>
              <w:rPr>
                <w:rFonts w:ascii="Arial" w:hAnsi="Arial" w:cs="Arial"/>
              </w:rPr>
              <w:t>/werden verdächtigt</w:t>
            </w:r>
            <w:r w:rsidRPr="000F2E4D">
              <w:rPr>
                <w:rFonts w:ascii="Arial" w:hAnsi="Arial" w:cs="Arial"/>
              </w:rPr>
              <w:t xml:space="preserve"> </w:t>
            </w:r>
            <w:r>
              <w:rPr>
                <w:rFonts w:ascii="Arial" w:hAnsi="Arial" w:cs="Arial"/>
              </w:rPr>
              <w:t>–</w:t>
            </w:r>
            <w:r w:rsidRPr="000F2E4D">
              <w:rPr>
                <w:rFonts w:ascii="Arial" w:hAnsi="Arial" w:cs="Arial"/>
              </w:rPr>
              <w:t xml:space="preserve"> </w:t>
            </w:r>
            <w:r>
              <w:rPr>
                <w:rFonts w:ascii="Arial" w:hAnsi="Arial" w:cs="Arial"/>
              </w:rPr>
              <w:t xml:space="preserve">Muss </w:t>
            </w:r>
            <w:r w:rsidRPr="003B2C63">
              <w:rPr>
                <w:rFonts w:ascii="Arial" w:hAnsi="Arial" w:cs="Arial"/>
                <w:u w:val="single"/>
              </w:rPr>
              <w:t>e</w:t>
            </w:r>
            <w:r w:rsidRPr="003B2C63">
              <w:rPr>
                <w:rFonts w:ascii="Arial" w:eastAsia="Times New Roman" w:hAnsi="Arial" w:cs="Arial"/>
                <w:kern w:val="0"/>
                <w:u w:val="single"/>
                <w:lang w:eastAsia="de-DE"/>
                <w14:ligatures w14:val="none"/>
              </w:rPr>
              <w:t>xplizit</w:t>
            </w:r>
            <w:r w:rsidRPr="000F2E4D">
              <w:rPr>
                <w:rFonts w:ascii="Arial" w:eastAsia="Times New Roman" w:hAnsi="Arial" w:cs="Arial"/>
                <w:kern w:val="0"/>
                <w:lang w:eastAsia="de-DE"/>
                <w14:ligatures w14:val="none"/>
              </w:rPr>
              <w:t xml:space="preserve"> Täter</w:t>
            </w:r>
            <w:r>
              <w:rPr>
                <w:rFonts w:ascii="Arial" w:eastAsia="Times New Roman" w:hAnsi="Arial" w:cs="Arial"/>
                <w:kern w:val="0"/>
                <w:lang w:eastAsia="de-DE"/>
                <w14:ligatures w14:val="none"/>
              </w:rPr>
              <w:t xml:space="preserve">, </w:t>
            </w:r>
            <w:r w:rsidR="00CD6852">
              <w:rPr>
                <w:rFonts w:ascii="Arial" w:eastAsia="Times New Roman" w:hAnsi="Arial" w:cs="Arial"/>
                <w:kern w:val="0"/>
                <w:lang w:eastAsia="de-DE"/>
                <w14:ligatures w14:val="none"/>
              </w:rPr>
              <w:t xml:space="preserve">Opfer, </w:t>
            </w:r>
            <w:r>
              <w:rPr>
                <w:rFonts w:ascii="Arial" w:eastAsia="Times New Roman" w:hAnsi="Arial" w:cs="Arial"/>
                <w:kern w:val="0"/>
                <w:lang w:eastAsia="de-DE"/>
                <w14:ligatures w14:val="none"/>
              </w:rPr>
              <w:t>Tatverdächtigen</w:t>
            </w:r>
            <w:r w:rsidRPr="000F2E4D">
              <w:rPr>
                <w:rFonts w:ascii="Arial" w:eastAsia="Times New Roman" w:hAnsi="Arial" w:cs="Arial"/>
                <w:kern w:val="0"/>
                <w:lang w:eastAsia="de-DE"/>
                <w14:ligatures w14:val="none"/>
              </w:rPr>
              <w:t>, Straftat,</w:t>
            </w:r>
            <w:r>
              <w:rPr>
                <w:rFonts w:ascii="Arial" w:eastAsia="Times New Roman" w:hAnsi="Arial" w:cs="Arial"/>
                <w:kern w:val="0"/>
                <w:lang w:eastAsia="de-DE"/>
                <w14:ligatures w14:val="none"/>
              </w:rPr>
              <w:t xml:space="preserve"> Festnahme,</w:t>
            </w:r>
            <w:r w:rsidRPr="000F2E4D">
              <w:rPr>
                <w:rFonts w:ascii="Arial" w:eastAsia="Times New Roman" w:hAnsi="Arial" w:cs="Arial"/>
                <w:kern w:val="0"/>
                <w:lang w:eastAsia="de-DE"/>
                <w14:ligatures w14:val="none"/>
              </w:rPr>
              <w:t xml:space="preserve"> Forderung nach Strafe oder eindeutiges Verbrechen (erstochen, ermordet, </w:t>
            </w:r>
            <w:r>
              <w:rPr>
                <w:rFonts w:ascii="Arial" w:eastAsia="Times New Roman" w:hAnsi="Arial" w:cs="Arial"/>
                <w:kern w:val="0"/>
                <w:lang w:eastAsia="de-DE"/>
                <w14:ligatures w14:val="none"/>
              </w:rPr>
              <w:t xml:space="preserve">Diebstahl, Vergewaltigung, </w:t>
            </w:r>
            <w:r w:rsidRPr="000F2E4D">
              <w:rPr>
                <w:rFonts w:ascii="Arial" w:eastAsia="Times New Roman" w:hAnsi="Arial" w:cs="Arial"/>
                <w:kern w:val="0"/>
                <w:lang w:eastAsia="de-DE"/>
                <w14:ligatures w14:val="none"/>
              </w:rPr>
              <w:t>etc.</w:t>
            </w:r>
            <w:r>
              <w:rPr>
                <w:rFonts w:ascii="Arial" w:eastAsia="Times New Roman" w:hAnsi="Arial" w:cs="Arial"/>
                <w:kern w:val="0"/>
                <w:lang w:eastAsia="de-DE"/>
                <w14:ligatures w14:val="none"/>
              </w:rPr>
              <w:t>) nennen</w:t>
            </w:r>
            <w:r w:rsidR="00CD6852">
              <w:rPr>
                <w:rFonts w:ascii="Arial" w:eastAsia="Times New Roman" w:hAnsi="Arial" w:cs="Arial"/>
                <w:kern w:val="0"/>
                <w:lang w:eastAsia="de-DE"/>
                <w14:ligatures w14:val="none"/>
              </w:rPr>
              <w:t>, Gruppenmitglied muss Täter sein</w:t>
            </w:r>
          </w:p>
          <w:p w14:paraId="7E429583" w14:textId="3095D7F4"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sidRPr="00FE2186">
              <w:rPr>
                <w:rFonts w:ascii="Arial" w:eastAsia="Times New Roman" w:hAnsi="Arial" w:cs="Arial"/>
                <w:kern w:val="0"/>
                <w:lang w:eastAsia="de-DE"/>
                <w14:ligatures w14:val="none"/>
              </w:rPr>
              <w:t>Terrorismusgefahr durch Migration/ ansässige Gruppenmitglieder</w:t>
            </w:r>
          </w:p>
          <w:p w14:paraId="2D1B344C" w14:textId="5B24D178"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Physische Gewalt, Vorbereitung physischer Gewalt oder Androhung physischer Gewalt geschieht explizit durch Gruppenmitglieder</w:t>
            </w:r>
          </w:p>
          <w:p w14:paraId="7CF5E6C9" w14:textId="60380796" w:rsidR="00F91B22" w:rsidRPr="006F490E"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Achtung: Die Bezeichnung „illegale Einwanderer“ fällt nicht unter diesen Topos, wenn nicht noch weitere Verbrechen genannt werden – Schleuser aus der Gruppe als Kriminelle aber schon</w:t>
            </w:r>
          </w:p>
          <w:p w14:paraId="4B3DE6A5" w14:textId="593AC45B"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Achtung: Kriegsgeschehen fällt nicht unter den Topos Sicherheit.</w:t>
            </w:r>
          </w:p>
          <w:p w14:paraId="30C9BAE5" w14:textId="17D211CF"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Achtung: Humanitäre Notlagen und Naturkatastrophen/Unfälle/Brände zählen nicht zum Topos Sicherheit, sofern nicht explizit von Verbrechen gesprochen wird</w:t>
            </w:r>
          </w:p>
          <w:p w14:paraId="7101FA94" w14:textId="77777777" w:rsidR="003F5CDD" w:rsidRDefault="003F5CDD" w:rsidP="0004390F">
            <w:pPr>
              <w:pStyle w:val="Listenabsatz"/>
              <w:shd w:val="clear" w:color="auto" w:fill="FFFFFF"/>
              <w:textAlignment w:val="baseline"/>
              <w:rPr>
                <w:rFonts w:ascii="Arial" w:eastAsia="Times New Roman" w:hAnsi="Arial" w:cs="Arial"/>
                <w:kern w:val="0"/>
                <w:lang w:eastAsia="de-DE"/>
                <w14:ligatures w14:val="none"/>
              </w:rPr>
            </w:pPr>
          </w:p>
          <w:p w14:paraId="1E18884A" w14:textId="6630A855" w:rsidR="00F91B22" w:rsidRPr="003F2D95" w:rsidRDefault="00F91B22" w:rsidP="00F91B22">
            <w:pPr>
              <w:shd w:val="clear" w:color="auto" w:fill="FFFFFF"/>
              <w:textAlignment w:val="baseline"/>
              <w:rPr>
                <w:rFonts w:ascii="Arial" w:eastAsia="Times New Roman" w:hAnsi="Arial" w:cs="Arial"/>
                <w:kern w:val="0"/>
                <w:lang w:eastAsia="de-DE"/>
                <w14:ligatures w14:val="none"/>
              </w:rPr>
            </w:pPr>
            <w:r>
              <w:rPr>
                <w:rFonts w:ascii="Arial" w:hAnsi="Arial" w:cs="Arial"/>
              </w:rPr>
              <w:t>Kommt vor: 1, Kommt nicht vor: 0</w:t>
            </w:r>
          </w:p>
        </w:tc>
        <w:tc>
          <w:tcPr>
            <w:tcW w:w="6797" w:type="dxa"/>
          </w:tcPr>
          <w:p w14:paraId="51E1F72A" w14:textId="77777777" w:rsidR="00F80655" w:rsidRPr="0060219B" w:rsidRDefault="00F80655" w:rsidP="00F80655">
            <w:pPr>
              <w:textAlignment w:val="baseline"/>
              <w:rPr>
                <w:rFonts w:ascii="Arial" w:eastAsia="Times New Roman" w:hAnsi="Arial" w:cs="Arial"/>
                <w:kern w:val="0"/>
                <w:lang w:eastAsia="de-DE"/>
                <w14:ligatures w14:val="none"/>
              </w:rPr>
            </w:pPr>
            <w:r w:rsidRPr="0060219B">
              <w:rPr>
                <w:rFonts w:ascii="Arial" w:eastAsia="Times New Roman" w:hAnsi="Arial" w:cs="Arial"/>
                <w:kern w:val="0"/>
                <w:lang w:eastAsia="de-DE"/>
                <w14:ligatures w14:val="none"/>
              </w:rPr>
              <w:t xml:space="preserve">Wirtschaftlich belasten die [Gruppe1] die Staatskassen und steigern die Arbeitslosigkeit, indem sie staatliche Leistungen in großem Umfang nutzen. Darüber hinaus </w:t>
            </w:r>
            <w:r w:rsidRPr="0060219B">
              <w:rPr>
                <w:rFonts w:ascii="Arial" w:eastAsia="Times New Roman" w:hAnsi="Arial" w:cs="Arial"/>
                <w:b/>
                <w:bCs/>
                <w:kern w:val="0"/>
                <w:lang w:eastAsia="de-DE"/>
                <w14:ligatures w14:val="none"/>
              </w:rPr>
              <w:t>hat die [Gruppe1]</w:t>
            </w:r>
            <w:r w:rsidRPr="0060219B">
              <w:rPr>
                <w:rFonts w:ascii="Arial" w:eastAsia="Times New Roman" w:hAnsi="Arial" w:cs="Arial"/>
                <w:kern w:val="0"/>
                <w:lang w:eastAsia="de-DE"/>
                <w14:ligatures w14:val="none"/>
              </w:rPr>
              <w:t xml:space="preserve"> im Land laut Hector </w:t>
            </w:r>
            <w:proofErr w:type="spellStart"/>
            <w:r w:rsidRPr="0060219B">
              <w:rPr>
                <w:rFonts w:ascii="Arial" w:eastAsia="Times New Roman" w:hAnsi="Arial" w:cs="Arial"/>
                <w:kern w:val="0"/>
                <w:lang w:eastAsia="de-DE"/>
                <w14:ligatures w14:val="none"/>
              </w:rPr>
              <w:t>Hajjar</w:t>
            </w:r>
            <w:proofErr w:type="spellEnd"/>
            <w:r w:rsidRPr="0060219B">
              <w:rPr>
                <w:rFonts w:ascii="Arial" w:eastAsia="Times New Roman" w:hAnsi="Arial" w:cs="Arial"/>
                <w:kern w:val="0"/>
                <w:lang w:eastAsia="de-DE"/>
                <w14:ligatures w14:val="none"/>
              </w:rPr>
              <w:t xml:space="preserve"> eine </w:t>
            </w:r>
            <w:r w:rsidRPr="0060219B">
              <w:rPr>
                <w:rFonts w:ascii="Arial" w:eastAsia="Times New Roman" w:hAnsi="Arial" w:cs="Arial"/>
                <w:b/>
                <w:bCs/>
                <w:kern w:val="0"/>
                <w:lang w:eastAsia="de-DE"/>
                <w14:ligatures w14:val="none"/>
              </w:rPr>
              <w:t>»Explosion von Diebstählen und Verbrechen«</w:t>
            </w:r>
            <w:r w:rsidRPr="0060219B">
              <w:rPr>
                <w:rFonts w:ascii="Arial" w:eastAsia="Times New Roman" w:hAnsi="Arial" w:cs="Arial"/>
                <w:kern w:val="0"/>
                <w:lang w:eastAsia="de-DE"/>
                <w14:ligatures w14:val="none"/>
              </w:rPr>
              <w:t xml:space="preserve">, einen »demografischen Bevölkerungsaustausch« und eine zunehmende Auswanderung gebildeter junger Libanesen verursacht. </w:t>
            </w:r>
          </w:p>
          <w:p w14:paraId="4F8F2109" w14:textId="77777777" w:rsidR="00BF2521" w:rsidRPr="0060219B" w:rsidRDefault="00BF2521" w:rsidP="00F91B22">
            <w:pPr>
              <w:textAlignment w:val="baseline"/>
              <w:rPr>
                <w:rFonts w:ascii="Arial" w:eastAsia="Times New Roman" w:hAnsi="Arial" w:cs="Arial"/>
                <w:kern w:val="0"/>
                <w:lang w:eastAsia="de-DE"/>
                <w14:ligatures w14:val="none"/>
              </w:rPr>
            </w:pPr>
          </w:p>
          <w:p w14:paraId="71EAFCBA" w14:textId="1E967B27" w:rsidR="00F91B22" w:rsidRPr="0060219B" w:rsidRDefault="00566DF7" w:rsidP="00F91B22">
            <w:pPr>
              <w:textAlignment w:val="baseline"/>
              <w:rPr>
                <w:rFonts w:ascii="Arial" w:eastAsia="Times New Roman" w:hAnsi="Arial" w:cs="Arial"/>
                <w:kern w:val="0"/>
                <w:lang w:eastAsia="de-DE"/>
                <w14:ligatures w14:val="none"/>
              </w:rPr>
            </w:pPr>
            <w:r w:rsidRPr="0060219B">
              <w:rPr>
                <w:rFonts w:ascii="Arial" w:eastAsia="Times New Roman" w:hAnsi="Arial" w:cs="Arial"/>
                <w:kern w:val="0"/>
                <w:lang w:eastAsia="de-DE"/>
                <w14:ligatures w14:val="none"/>
              </w:rPr>
              <w:t>Man denke allein an die drei Frauen</w:t>
            </w:r>
            <w:r w:rsidR="004F1092" w:rsidRPr="0060219B">
              <w:rPr>
                <w:rFonts w:ascii="Arial" w:eastAsia="Times New Roman" w:hAnsi="Arial" w:cs="Arial"/>
                <w:kern w:val="0"/>
                <w:lang w:eastAsia="de-DE"/>
                <w14:ligatures w14:val="none"/>
              </w:rPr>
              <w:t xml:space="preserve"> aus Würzburg</w:t>
            </w:r>
            <w:r w:rsidRPr="0060219B">
              <w:rPr>
                <w:rFonts w:ascii="Arial" w:eastAsia="Times New Roman" w:hAnsi="Arial" w:cs="Arial"/>
                <w:kern w:val="0"/>
                <w:lang w:eastAsia="de-DE"/>
                <w14:ligatures w14:val="none"/>
              </w:rPr>
              <w:t xml:space="preserve">, die </w:t>
            </w:r>
            <w:r w:rsidRPr="0060219B">
              <w:rPr>
                <w:rFonts w:ascii="Arial" w:eastAsia="Times New Roman" w:hAnsi="Arial" w:cs="Arial"/>
                <w:b/>
                <w:bCs/>
                <w:kern w:val="0"/>
                <w:lang w:eastAsia="de-DE"/>
                <w14:ligatures w14:val="none"/>
              </w:rPr>
              <w:t>ein [Gruppe1] im Juni 2021 mit einem Messer umbrachte</w:t>
            </w:r>
            <w:r w:rsidRPr="0060219B">
              <w:rPr>
                <w:rFonts w:ascii="Arial" w:eastAsia="Times New Roman" w:hAnsi="Arial" w:cs="Arial"/>
                <w:kern w:val="0"/>
                <w:lang w:eastAsia="de-DE"/>
                <w14:ligatures w14:val="none"/>
              </w:rPr>
              <w:t xml:space="preserve">. </w:t>
            </w:r>
          </w:p>
          <w:p w14:paraId="7B4D60D0" w14:textId="77777777" w:rsidR="00B235CC" w:rsidRPr="0060219B" w:rsidRDefault="00B235CC" w:rsidP="00F91B22">
            <w:pPr>
              <w:textAlignment w:val="baseline"/>
              <w:rPr>
                <w:rFonts w:ascii="Arial" w:eastAsia="Times New Roman" w:hAnsi="Arial" w:cs="Arial"/>
                <w:kern w:val="0"/>
                <w:lang w:eastAsia="de-DE"/>
                <w14:ligatures w14:val="none"/>
              </w:rPr>
            </w:pPr>
          </w:p>
          <w:p w14:paraId="72A793A6" w14:textId="59C7811B" w:rsidR="00B235CC" w:rsidRPr="0060219B" w:rsidRDefault="003631AB" w:rsidP="00F91B22">
            <w:pPr>
              <w:textAlignment w:val="baseline"/>
              <w:rPr>
                <w:rFonts w:ascii="Arial" w:eastAsia="Times New Roman" w:hAnsi="Arial" w:cs="Arial"/>
                <w:b/>
                <w:bCs/>
                <w:kern w:val="0"/>
                <w:lang w:eastAsia="de-DE"/>
                <w14:ligatures w14:val="none"/>
              </w:rPr>
            </w:pPr>
            <w:r w:rsidRPr="0060219B">
              <w:rPr>
                <w:rFonts w:ascii="Arial" w:eastAsia="Times New Roman" w:hAnsi="Arial" w:cs="Arial"/>
                <w:kern w:val="0"/>
                <w:lang w:eastAsia="de-DE"/>
                <w14:ligatures w14:val="none"/>
              </w:rPr>
              <w:t>B</w:t>
            </w:r>
            <w:r w:rsidR="00410E34" w:rsidRPr="0060219B">
              <w:rPr>
                <w:rFonts w:ascii="Arial" w:eastAsia="Times New Roman" w:hAnsi="Arial" w:cs="Arial"/>
                <w:kern w:val="0"/>
                <w:lang w:eastAsia="de-DE"/>
                <w14:ligatures w14:val="none"/>
              </w:rPr>
              <w:t>ei dem 25-Jährigen</w:t>
            </w:r>
            <w:r w:rsidRPr="0060219B">
              <w:rPr>
                <w:rFonts w:ascii="Arial" w:eastAsia="Times New Roman" w:hAnsi="Arial" w:cs="Arial"/>
                <w:kern w:val="0"/>
                <w:lang w:eastAsia="de-DE"/>
                <w14:ligatures w14:val="none"/>
              </w:rPr>
              <w:t xml:space="preserve"> soll es sich</w:t>
            </w:r>
            <w:r w:rsidR="00410E34" w:rsidRPr="0060219B">
              <w:rPr>
                <w:rFonts w:ascii="Arial" w:eastAsia="Times New Roman" w:hAnsi="Arial" w:cs="Arial"/>
                <w:kern w:val="0"/>
                <w:lang w:eastAsia="de-DE"/>
                <w14:ligatures w14:val="none"/>
              </w:rPr>
              <w:t xml:space="preserve"> um </w:t>
            </w:r>
            <w:r w:rsidR="00410E34" w:rsidRPr="0060219B">
              <w:rPr>
                <w:rFonts w:ascii="Arial" w:eastAsia="Times New Roman" w:hAnsi="Arial" w:cs="Arial"/>
                <w:b/>
                <w:bCs/>
                <w:kern w:val="0"/>
                <w:lang w:eastAsia="de-DE"/>
                <w14:ligatures w14:val="none"/>
              </w:rPr>
              <w:t>einen [Gruppe1] gehandelt haben</w:t>
            </w:r>
            <w:r w:rsidR="00410E34" w:rsidRPr="0060219B">
              <w:rPr>
                <w:rFonts w:ascii="Arial" w:eastAsia="Times New Roman" w:hAnsi="Arial" w:cs="Arial"/>
                <w:kern w:val="0"/>
                <w:lang w:eastAsia="de-DE"/>
                <w14:ligatures w14:val="none"/>
              </w:rPr>
              <w:t xml:space="preserve">. Ein </w:t>
            </w:r>
            <w:r w:rsidRPr="0060219B">
              <w:rPr>
                <w:rFonts w:ascii="Arial" w:eastAsia="Times New Roman" w:hAnsi="Arial" w:cs="Arial"/>
                <w:kern w:val="0"/>
                <w:lang w:eastAsia="de-DE"/>
                <w14:ligatures w14:val="none"/>
              </w:rPr>
              <w:t>Foto</w:t>
            </w:r>
            <w:r w:rsidR="00410E34" w:rsidRPr="0060219B">
              <w:rPr>
                <w:rFonts w:ascii="Arial" w:eastAsia="Times New Roman" w:hAnsi="Arial" w:cs="Arial"/>
                <w:kern w:val="0"/>
                <w:lang w:eastAsia="de-DE"/>
                <w14:ligatures w14:val="none"/>
              </w:rPr>
              <w:t xml:space="preserve"> soll den Mann zeigen. Zuvor </w:t>
            </w:r>
            <w:r w:rsidR="00410E34" w:rsidRPr="0060219B">
              <w:rPr>
                <w:rFonts w:ascii="Arial" w:eastAsia="Times New Roman" w:hAnsi="Arial" w:cs="Arial"/>
                <w:b/>
                <w:bCs/>
                <w:kern w:val="0"/>
                <w:lang w:eastAsia="de-DE"/>
                <w14:ligatures w14:val="none"/>
              </w:rPr>
              <w:t xml:space="preserve">soll </w:t>
            </w:r>
            <w:r w:rsidRPr="0060219B">
              <w:rPr>
                <w:rFonts w:ascii="Arial" w:eastAsia="Times New Roman" w:hAnsi="Arial" w:cs="Arial"/>
                <w:b/>
                <w:bCs/>
                <w:kern w:val="0"/>
                <w:lang w:eastAsia="de-DE"/>
                <w14:ligatures w14:val="none"/>
              </w:rPr>
              <w:t>er</w:t>
            </w:r>
            <w:r w:rsidR="00410E34" w:rsidRPr="0060219B">
              <w:rPr>
                <w:rFonts w:ascii="Arial" w:eastAsia="Times New Roman" w:hAnsi="Arial" w:cs="Arial"/>
                <w:b/>
                <w:bCs/>
                <w:kern w:val="0"/>
                <w:lang w:eastAsia="de-DE"/>
                <w14:ligatures w14:val="none"/>
              </w:rPr>
              <w:t xml:space="preserve"> versucht haben, in die Wohnung seiner Ex-Freundin einzudringen</w:t>
            </w:r>
            <w:r w:rsidR="00410E34" w:rsidRPr="0060219B">
              <w:rPr>
                <w:rFonts w:ascii="Arial" w:eastAsia="Times New Roman" w:hAnsi="Arial" w:cs="Arial"/>
                <w:kern w:val="0"/>
                <w:lang w:eastAsia="de-DE"/>
                <w14:ligatures w14:val="none"/>
              </w:rPr>
              <w:t xml:space="preserve">. Sie habe </w:t>
            </w:r>
            <w:r w:rsidR="002E0254" w:rsidRPr="0060219B">
              <w:rPr>
                <w:rFonts w:ascii="Arial" w:eastAsia="Times New Roman" w:hAnsi="Arial" w:cs="Arial"/>
                <w:kern w:val="0"/>
                <w:lang w:eastAsia="de-DE"/>
                <w14:ligatures w14:val="none"/>
              </w:rPr>
              <w:t xml:space="preserve">aber </w:t>
            </w:r>
            <w:r w:rsidR="00410E34" w:rsidRPr="0060219B">
              <w:rPr>
                <w:rFonts w:ascii="Arial" w:eastAsia="Times New Roman" w:hAnsi="Arial" w:cs="Arial"/>
                <w:kern w:val="0"/>
                <w:lang w:eastAsia="de-DE"/>
                <w14:ligatures w14:val="none"/>
              </w:rPr>
              <w:t xml:space="preserve">nicht geöffnet. Der Mann </w:t>
            </w:r>
            <w:r w:rsidR="00137BD1" w:rsidRPr="0060219B">
              <w:rPr>
                <w:rFonts w:ascii="Arial" w:eastAsia="Times New Roman" w:hAnsi="Arial" w:cs="Arial"/>
                <w:b/>
                <w:bCs/>
                <w:kern w:val="0"/>
                <w:lang w:eastAsia="de-DE"/>
                <w14:ligatures w14:val="none"/>
              </w:rPr>
              <w:t>soll</w:t>
            </w:r>
            <w:r w:rsidR="00410E34" w:rsidRPr="0060219B">
              <w:rPr>
                <w:rFonts w:ascii="Arial" w:eastAsia="Times New Roman" w:hAnsi="Arial" w:cs="Arial"/>
                <w:b/>
                <w:bCs/>
                <w:kern w:val="0"/>
                <w:lang w:eastAsia="de-DE"/>
                <w14:ligatures w14:val="none"/>
              </w:rPr>
              <w:t xml:space="preserve"> dann auf der Straße herumgeschrien und </w:t>
            </w:r>
            <w:r w:rsidR="002E0254" w:rsidRPr="0060219B">
              <w:rPr>
                <w:rFonts w:ascii="Arial" w:eastAsia="Times New Roman" w:hAnsi="Arial" w:cs="Arial"/>
                <w:b/>
                <w:bCs/>
                <w:kern w:val="0"/>
                <w:lang w:eastAsia="de-DE"/>
                <w14:ligatures w14:val="none"/>
              </w:rPr>
              <w:t>vor</w:t>
            </w:r>
            <w:r w:rsidR="00410E34" w:rsidRPr="0060219B">
              <w:rPr>
                <w:rFonts w:ascii="Arial" w:eastAsia="Times New Roman" w:hAnsi="Arial" w:cs="Arial"/>
                <w:b/>
                <w:bCs/>
                <w:kern w:val="0"/>
                <w:lang w:eastAsia="de-DE"/>
                <w14:ligatures w14:val="none"/>
              </w:rPr>
              <w:t xml:space="preserve"> der Wohnung zwei Handwerker angegriffen</w:t>
            </w:r>
            <w:r w:rsidR="00137BD1" w:rsidRPr="0060219B">
              <w:rPr>
                <w:rFonts w:ascii="Arial" w:eastAsia="Times New Roman" w:hAnsi="Arial" w:cs="Arial"/>
                <w:b/>
                <w:bCs/>
                <w:kern w:val="0"/>
                <w:lang w:eastAsia="de-DE"/>
                <w14:ligatures w14:val="none"/>
              </w:rPr>
              <w:t xml:space="preserve"> haben</w:t>
            </w:r>
            <w:r w:rsidR="00410E34" w:rsidRPr="0060219B">
              <w:rPr>
                <w:rFonts w:ascii="Arial" w:eastAsia="Times New Roman" w:hAnsi="Arial" w:cs="Arial"/>
                <w:b/>
                <w:bCs/>
                <w:kern w:val="0"/>
                <w:lang w:eastAsia="de-DE"/>
                <w14:ligatures w14:val="none"/>
              </w:rPr>
              <w:t xml:space="preserve">. Bei diesen soll es sich um die Opfer </w:t>
            </w:r>
            <w:r w:rsidR="00F32E42" w:rsidRPr="0060219B">
              <w:rPr>
                <w:rFonts w:ascii="Arial" w:eastAsia="Times New Roman" w:hAnsi="Arial" w:cs="Arial"/>
                <w:b/>
                <w:bCs/>
                <w:kern w:val="0"/>
                <w:lang w:eastAsia="de-DE"/>
                <w14:ligatures w14:val="none"/>
              </w:rPr>
              <w:t xml:space="preserve">im Polizeibericht </w:t>
            </w:r>
            <w:r w:rsidR="00410E34" w:rsidRPr="0060219B">
              <w:rPr>
                <w:rFonts w:ascii="Arial" w:eastAsia="Times New Roman" w:hAnsi="Arial" w:cs="Arial"/>
                <w:b/>
                <w:bCs/>
                <w:kern w:val="0"/>
                <w:lang w:eastAsia="de-DE"/>
                <w14:ligatures w14:val="none"/>
              </w:rPr>
              <w:t>handeln.</w:t>
            </w:r>
          </w:p>
          <w:p w14:paraId="7EB55525" w14:textId="77777777" w:rsidR="00445FFA" w:rsidRPr="0060219B" w:rsidRDefault="00445FFA" w:rsidP="00F91B22">
            <w:pPr>
              <w:textAlignment w:val="baseline"/>
              <w:rPr>
                <w:rFonts w:ascii="Arial" w:eastAsia="Times New Roman" w:hAnsi="Arial" w:cs="Arial"/>
                <w:kern w:val="0"/>
                <w:lang w:eastAsia="de-DE"/>
                <w14:ligatures w14:val="none"/>
              </w:rPr>
            </w:pPr>
          </w:p>
          <w:p w14:paraId="266711DD" w14:textId="3D89E9C0" w:rsidR="00445FFA" w:rsidRPr="0060219B" w:rsidRDefault="00F32E42" w:rsidP="00F91B22">
            <w:pPr>
              <w:textAlignment w:val="baseline"/>
              <w:rPr>
                <w:rFonts w:ascii="Arial" w:eastAsia="Times New Roman" w:hAnsi="Arial" w:cs="Arial"/>
                <w:kern w:val="0"/>
                <w:lang w:eastAsia="de-DE"/>
                <w14:ligatures w14:val="none"/>
              </w:rPr>
            </w:pPr>
            <w:r w:rsidRPr="0060219B">
              <w:rPr>
                <w:rFonts w:ascii="Arial" w:eastAsia="Times New Roman" w:hAnsi="Arial" w:cs="Arial"/>
                <w:kern w:val="0"/>
                <w:lang w:eastAsia="de-DE"/>
                <w14:ligatures w14:val="none"/>
              </w:rPr>
              <w:t>N</w:t>
            </w:r>
            <w:r w:rsidR="00A3205E" w:rsidRPr="0060219B">
              <w:rPr>
                <w:rFonts w:ascii="Arial" w:eastAsia="Times New Roman" w:hAnsi="Arial" w:cs="Arial"/>
                <w:kern w:val="0"/>
                <w:lang w:eastAsia="de-DE"/>
                <w14:ligatures w14:val="none"/>
              </w:rPr>
              <w:t>ichts für den Spracherwerb tun</w:t>
            </w:r>
            <w:r w:rsidR="00D20403" w:rsidRPr="0060219B">
              <w:rPr>
                <w:rFonts w:ascii="Arial" w:eastAsia="Times New Roman" w:hAnsi="Arial" w:cs="Arial"/>
                <w:kern w:val="0"/>
                <w:lang w:eastAsia="de-DE"/>
                <w14:ligatures w14:val="none"/>
              </w:rPr>
              <w:t xml:space="preserve">, </w:t>
            </w:r>
            <w:r w:rsidR="00A3205E" w:rsidRPr="0060219B">
              <w:rPr>
                <w:rFonts w:ascii="Arial" w:eastAsia="Times New Roman" w:hAnsi="Arial" w:cs="Arial"/>
                <w:kern w:val="0"/>
                <w:lang w:eastAsia="de-DE"/>
                <w14:ligatures w14:val="none"/>
              </w:rPr>
              <w:t xml:space="preserve">nicht arbeiten wollen </w:t>
            </w:r>
            <w:r w:rsidR="00D20403" w:rsidRPr="0060219B">
              <w:rPr>
                <w:rFonts w:ascii="Arial" w:eastAsia="Times New Roman" w:hAnsi="Arial" w:cs="Arial"/>
                <w:kern w:val="0"/>
                <w:lang w:eastAsia="de-DE"/>
                <w14:ligatures w14:val="none"/>
              </w:rPr>
              <w:t>und schon gar nicht</w:t>
            </w:r>
            <w:r w:rsidR="00A3205E" w:rsidRPr="0060219B">
              <w:rPr>
                <w:rFonts w:ascii="Arial" w:eastAsia="Times New Roman" w:hAnsi="Arial" w:cs="Arial"/>
                <w:kern w:val="0"/>
                <w:lang w:eastAsia="de-DE"/>
                <w14:ligatures w14:val="none"/>
              </w:rPr>
              <w:t xml:space="preserve"> irgendeine Form von Anstrengung an den Tag legen? Weil er es gewagt hatte, diese Frage zu stellen, musste im Juli </w:t>
            </w:r>
            <w:r w:rsidR="00A3205E" w:rsidRPr="0060219B">
              <w:rPr>
                <w:rFonts w:ascii="Arial" w:eastAsia="Times New Roman" w:hAnsi="Arial" w:cs="Arial"/>
                <w:b/>
                <w:bCs/>
                <w:kern w:val="0"/>
                <w:lang w:eastAsia="de-DE"/>
                <w14:ligatures w14:val="none"/>
              </w:rPr>
              <w:t>ein [Gruppe1]</w:t>
            </w:r>
            <w:r w:rsidR="00A3205E" w:rsidRPr="0060219B">
              <w:rPr>
                <w:rFonts w:ascii="Arial" w:eastAsia="Times New Roman" w:hAnsi="Arial" w:cs="Arial"/>
                <w:kern w:val="0"/>
                <w:lang w:eastAsia="de-DE"/>
                <w14:ligatures w14:val="none"/>
              </w:rPr>
              <w:t xml:space="preserve"> fast mit seinem Leben büßen: Er hatte </w:t>
            </w:r>
            <w:r w:rsidR="00A3205E" w:rsidRPr="0060219B">
              <w:rPr>
                <w:rFonts w:ascii="Arial" w:eastAsia="Times New Roman" w:hAnsi="Arial" w:cs="Arial"/>
                <w:b/>
                <w:bCs/>
                <w:kern w:val="0"/>
                <w:lang w:eastAsia="de-DE"/>
                <w14:ligatures w14:val="none"/>
              </w:rPr>
              <w:t xml:space="preserve">einen </w:t>
            </w:r>
            <w:proofErr w:type="gramStart"/>
            <w:r w:rsidR="00A3205E" w:rsidRPr="0060219B">
              <w:rPr>
                <w:rFonts w:ascii="Arial" w:eastAsia="Times New Roman" w:hAnsi="Arial" w:cs="Arial"/>
                <w:b/>
                <w:bCs/>
                <w:kern w:val="0"/>
                <w:lang w:eastAsia="de-DE"/>
                <w14:ligatures w14:val="none"/>
              </w:rPr>
              <w:t>Landsmann</w:t>
            </w:r>
            <w:proofErr w:type="gramEnd"/>
            <w:r w:rsidR="00A3205E" w:rsidRPr="0060219B">
              <w:rPr>
                <w:rFonts w:ascii="Arial" w:eastAsia="Times New Roman" w:hAnsi="Arial" w:cs="Arial"/>
                <w:kern w:val="0"/>
                <w:lang w:eastAsia="de-DE"/>
                <w14:ligatures w14:val="none"/>
              </w:rPr>
              <w:t xml:space="preserve"> ob dessen </w:t>
            </w:r>
            <w:r w:rsidR="00A556C6" w:rsidRPr="0060219B">
              <w:rPr>
                <w:rFonts w:ascii="Arial" w:eastAsia="Times New Roman" w:hAnsi="Arial" w:cs="Arial"/>
                <w:kern w:val="0"/>
                <w:lang w:eastAsia="de-DE"/>
                <w14:ligatures w14:val="none"/>
              </w:rPr>
              <w:t>schlechter</w:t>
            </w:r>
            <w:r w:rsidR="00A3205E" w:rsidRPr="0060219B">
              <w:rPr>
                <w:rFonts w:ascii="Arial" w:eastAsia="Times New Roman" w:hAnsi="Arial" w:cs="Arial"/>
                <w:kern w:val="0"/>
                <w:lang w:eastAsia="de-DE"/>
                <w14:ligatures w14:val="none"/>
              </w:rPr>
              <w:t xml:space="preserve"> Leistungen im gemeinsamen </w:t>
            </w:r>
            <w:r w:rsidR="00A556C6" w:rsidRPr="0060219B">
              <w:rPr>
                <w:rFonts w:ascii="Arial" w:eastAsia="Times New Roman" w:hAnsi="Arial" w:cs="Arial"/>
                <w:kern w:val="0"/>
                <w:lang w:eastAsia="de-DE"/>
                <w14:ligatures w14:val="none"/>
              </w:rPr>
              <w:t>Sprac</w:t>
            </w:r>
            <w:r w:rsidR="00A3205E" w:rsidRPr="0060219B">
              <w:rPr>
                <w:rFonts w:ascii="Arial" w:eastAsia="Times New Roman" w:hAnsi="Arial" w:cs="Arial"/>
                <w:kern w:val="0"/>
                <w:lang w:eastAsia="de-DE"/>
                <w14:ligatures w14:val="none"/>
              </w:rPr>
              <w:t xml:space="preserve">hkurs als „faul“ bezeichnet – woraufhin der Kritisierte, nach kulturellem Brauch, </w:t>
            </w:r>
            <w:r w:rsidR="00A3205E" w:rsidRPr="0060219B">
              <w:rPr>
                <w:rFonts w:ascii="Arial" w:eastAsia="Times New Roman" w:hAnsi="Arial" w:cs="Arial"/>
                <w:b/>
                <w:bCs/>
                <w:kern w:val="0"/>
                <w:lang w:eastAsia="de-DE"/>
                <w14:ligatures w14:val="none"/>
              </w:rPr>
              <w:t>prompt das Messer zog und dem Fragenden in den Hals stach.</w:t>
            </w:r>
            <w:r w:rsidR="00A3205E" w:rsidRPr="0060219B">
              <w:rPr>
                <w:rFonts w:ascii="Arial" w:eastAsia="Times New Roman" w:hAnsi="Arial" w:cs="Arial"/>
                <w:kern w:val="0"/>
                <w:lang w:eastAsia="de-DE"/>
                <w14:ligatures w14:val="none"/>
              </w:rPr>
              <w:t xml:space="preserve"> </w:t>
            </w:r>
            <w:r w:rsidR="003A505B" w:rsidRPr="0060219B">
              <w:rPr>
                <w:rFonts w:ascii="Arial" w:eastAsia="Times New Roman" w:hAnsi="Arial" w:cs="Arial"/>
                <w:kern w:val="0"/>
                <w:lang w:eastAsia="de-DE"/>
                <w14:ligatures w14:val="none"/>
              </w:rPr>
              <w:t>Das ist in</w:t>
            </w:r>
            <w:r w:rsidR="00A3205E" w:rsidRPr="0060219B">
              <w:rPr>
                <w:rFonts w:ascii="Arial" w:eastAsia="Times New Roman" w:hAnsi="Arial" w:cs="Arial"/>
                <w:kern w:val="0"/>
                <w:lang w:eastAsia="de-DE"/>
                <w14:ligatures w14:val="none"/>
              </w:rPr>
              <w:t xml:space="preserve"> Wien</w:t>
            </w:r>
            <w:r w:rsidR="003A505B" w:rsidRPr="0060219B">
              <w:rPr>
                <w:rFonts w:ascii="Arial" w:eastAsia="Times New Roman" w:hAnsi="Arial" w:cs="Arial"/>
                <w:kern w:val="0"/>
                <w:lang w:eastAsia="de-DE"/>
                <w14:ligatures w14:val="none"/>
              </w:rPr>
              <w:t xml:space="preserve"> passiert</w:t>
            </w:r>
            <w:r w:rsidR="00A3205E" w:rsidRPr="0060219B">
              <w:rPr>
                <w:rFonts w:ascii="Arial" w:eastAsia="Times New Roman" w:hAnsi="Arial" w:cs="Arial"/>
                <w:kern w:val="0"/>
                <w:lang w:eastAsia="de-DE"/>
                <w14:ligatures w14:val="none"/>
              </w:rPr>
              <w:t xml:space="preserve">, </w:t>
            </w:r>
            <w:r w:rsidR="00A3205E" w:rsidRPr="0060219B">
              <w:rPr>
                <w:rFonts w:ascii="Arial" w:eastAsia="Times New Roman" w:hAnsi="Arial" w:cs="Arial"/>
                <w:b/>
                <w:bCs/>
                <w:kern w:val="0"/>
                <w:lang w:eastAsia="de-DE"/>
                <w14:ligatures w14:val="none"/>
              </w:rPr>
              <w:t xml:space="preserve">wo </w:t>
            </w:r>
            <w:r w:rsidR="003A505B" w:rsidRPr="0060219B">
              <w:rPr>
                <w:rFonts w:ascii="Arial" w:eastAsia="Times New Roman" w:hAnsi="Arial" w:cs="Arial"/>
                <w:b/>
                <w:bCs/>
                <w:kern w:val="0"/>
                <w:lang w:eastAsia="de-DE"/>
                <w14:ligatures w14:val="none"/>
              </w:rPr>
              <w:t>die</w:t>
            </w:r>
            <w:r w:rsidR="00A3205E" w:rsidRPr="0060219B">
              <w:rPr>
                <w:rFonts w:ascii="Arial" w:eastAsia="Times New Roman" w:hAnsi="Arial" w:cs="Arial"/>
                <w:b/>
                <w:bCs/>
                <w:kern w:val="0"/>
                <w:lang w:eastAsia="de-DE"/>
                <w14:ligatures w14:val="none"/>
              </w:rPr>
              <w:t xml:space="preserve"> [Gruppe1]</w:t>
            </w:r>
            <w:r w:rsidR="00A3205E" w:rsidRPr="0060219B">
              <w:rPr>
                <w:rFonts w:ascii="Arial" w:eastAsia="Times New Roman" w:hAnsi="Arial" w:cs="Arial"/>
                <w:kern w:val="0"/>
                <w:lang w:eastAsia="de-DE"/>
                <w14:ligatures w14:val="none"/>
              </w:rPr>
              <w:t xml:space="preserve"> einen Sprachkurs besuchten, der in Österreich als „Integrationsmaßnahme” vorgeschrieben ist. </w:t>
            </w:r>
          </w:p>
          <w:p w14:paraId="36D81ECC" w14:textId="77777777" w:rsidR="00445FFA" w:rsidRPr="0060219B" w:rsidRDefault="00445FFA" w:rsidP="00F91B22">
            <w:pPr>
              <w:textAlignment w:val="baseline"/>
              <w:rPr>
                <w:rFonts w:ascii="Arial" w:eastAsia="Times New Roman" w:hAnsi="Arial" w:cs="Arial"/>
                <w:kern w:val="0"/>
                <w:lang w:eastAsia="de-DE"/>
                <w14:ligatures w14:val="none"/>
              </w:rPr>
            </w:pPr>
          </w:p>
          <w:p w14:paraId="677E7930" w14:textId="77777777" w:rsidR="00445FFA" w:rsidRPr="0060219B" w:rsidRDefault="00445FFA" w:rsidP="00F91B22">
            <w:pPr>
              <w:textAlignment w:val="baseline"/>
              <w:rPr>
                <w:rFonts w:ascii="Arial" w:eastAsia="Times New Roman" w:hAnsi="Arial" w:cs="Arial"/>
                <w:kern w:val="0"/>
                <w:lang w:eastAsia="de-DE"/>
                <w14:ligatures w14:val="none"/>
              </w:rPr>
            </w:pPr>
          </w:p>
          <w:p w14:paraId="53F6D1B7" w14:textId="77777777" w:rsidR="00445FFA" w:rsidRPr="0060219B" w:rsidRDefault="00445FFA" w:rsidP="00F91B22">
            <w:pPr>
              <w:textAlignment w:val="baseline"/>
              <w:rPr>
                <w:rFonts w:ascii="Arial" w:eastAsia="Times New Roman" w:hAnsi="Arial" w:cs="Arial"/>
                <w:kern w:val="0"/>
                <w:lang w:eastAsia="de-DE"/>
                <w14:ligatures w14:val="none"/>
              </w:rPr>
            </w:pPr>
          </w:p>
          <w:p w14:paraId="40977621" w14:textId="1FFB9D5C" w:rsidR="00445FFA" w:rsidRPr="0060219B" w:rsidRDefault="00445FFA" w:rsidP="00F91B22">
            <w:pPr>
              <w:textAlignment w:val="baseline"/>
              <w:rPr>
                <w:rFonts w:ascii="Arial" w:eastAsia="Times New Roman" w:hAnsi="Arial" w:cs="Arial"/>
                <w:b/>
                <w:bCs/>
                <w:kern w:val="0"/>
                <w:lang w:eastAsia="de-DE"/>
                <w14:ligatures w14:val="none"/>
              </w:rPr>
            </w:pPr>
            <w:r w:rsidRPr="0060219B">
              <w:rPr>
                <w:rFonts w:ascii="Arial" w:eastAsia="Times New Roman" w:hAnsi="Arial" w:cs="Arial"/>
                <w:b/>
                <w:bCs/>
                <w:kern w:val="0"/>
                <w:lang w:eastAsia="de-DE"/>
                <w14:ligatures w14:val="none"/>
              </w:rPr>
              <w:t>NICHT:</w:t>
            </w:r>
          </w:p>
          <w:p w14:paraId="5AC4049B" w14:textId="5D5E27E6" w:rsidR="00445FFA" w:rsidRPr="0060219B" w:rsidRDefault="00445FFA" w:rsidP="00F91B22">
            <w:pPr>
              <w:textAlignment w:val="baseline"/>
              <w:rPr>
                <w:rFonts w:ascii="Arial" w:eastAsia="Times New Roman" w:hAnsi="Arial" w:cs="Arial"/>
                <w:kern w:val="0"/>
                <w:lang w:eastAsia="de-DE"/>
                <w14:ligatures w14:val="none"/>
              </w:rPr>
            </w:pPr>
            <w:r w:rsidRPr="0060219B">
              <w:rPr>
                <w:rFonts w:ascii="Arial" w:eastAsia="Times New Roman" w:hAnsi="Arial" w:cs="Arial"/>
                <w:kern w:val="0"/>
                <w:lang w:eastAsia="de-DE"/>
                <w14:ligatures w14:val="none"/>
              </w:rPr>
              <w:t xml:space="preserve">Ein Verdächtiger, der den Transporter in Polen gefahren hatte, wurde später bei Schwerin festgenommen. </w:t>
            </w:r>
            <w:r w:rsidR="00CA784A" w:rsidRPr="0060219B">
              <w:rPr>
                <w:rFonts w:ascii="Arial" w:eastAsia="Times New Roman" w:hAnsi="Arial" w:cs="Arial"/>
                <w:kern w:val="0"/>
                <w:lang w:eastAsia="de-DE"/>
                <w14:ligatures w14:val="none"/>
              </w:rPr>
              <w:t>E</w:t>
            </w:r>
            <w:r w:rsidRPr="0060219B">
              <w:rPr>
                <w:rFonts w:ascii="Arial" w:eastAsia="Times New Roman" w:hAnsi="Arial" w:cs="Arial"/>
                <w:kern w:val="0"/>
                <w:lang w:eastAsia="de-DE"/>
                <w14:ligatures w14:val="none"/>
              </w:rPr>
              <w:t xml:space="preserve">r gab an, dass er die </w:t>
            </w:r>
            <w:r w:rsidRPr="0060219B">
              <w:rPr>
                <w:rFonts w:ascii="Arial" w:eastAsia="Times New Roman" w:hAnsi="Arial" w:cs="Arial"/>
                <w:kern w:val="0"/>
                <w:lang w:eastAsia="de-DE"/>
                <w14:ligatures w14:val="none"/>
              </w:rPr>
              <w:lastRenderedPageBreak/>
              <w:t>[Gruppe1] aus Mitleid mitgenommen habe, da sie in Polen in der Kälte im Wald an der Grenze nicht bleiben wollten. Der Prozess wird vom Amtsgericht Pasewalk geführt, findet aber wegen fehlender großer Räume am Landgericht Neubrandenburg statt.</w:t>
            </w:r>
          </w:p>
          <w:p w14:paraId="2E313A9A" w14:textId="7AAA80E0" w:rsidR="00EF067A" w:rsidRPr="0060219B" w:rsidRDefault="00EF067A" w:rsidP="00EF067A">
            <w:pPr>
              <w:pStyle w:val="Listenabsatz"/>
              <w:numPr>
                <w:ilvl w:val="0"/>
                <w:numId w:val="5"/>
              </w:numPr>
              <w:textAlignment w:val="baseline"/>
              <w:rPr>
                <w:rFonts w:ascii="Arial" w:eastAsia="Times New Roman" w:hAnsi="Arial" w:cs="Arial"/>
                <w:kern w:val="0"/>
                <w:lang w:eastAsia="de-DE"/>
                <w14:ligatures w14:val="none"/>
              </w:rPr>
            </w:pPr>
            <w:r w:rsidRPr="0060219B">
              <w:rPr>
                <w:rFonts w:ascii="Arial" w:eastAsia="Times New Roman" w:hAnsi="Arial" w:cs="Arial"/>
                <w:kern w:val="0"/>
                <w:lang w:eastAsia="de-DE"/>
                <w14:ligatures w14:val="none"/>
              </w:rPr>
              <w:t>Täter nicht Mitglied Gruppe 1!</w:t>
            </w:r>
          </w:p>
        </w:tc>
      </w:tr>
      <w:tr w:rsidR="00F91B22" w:rsidRPr="00FE2186" w14:paraId="35D0FB7D" w14:textId="77777777" w:rsidTr="005F0147">
        <w:trPr>
          <w:trHeight w:val="170"/>
        </w:trPr>
        <w:tc>
          <w:tcPr>
            <w:tcW w:w="1271" w:type="dxa"/>
          </w:tcPr>
          <w:p w14:paraId="28BD5749" w14:textId="35342D4E" w:rsidR="00F91B22" w:rsidRPr="00FE2186" w:rsidRDefault="00F91B22" w:rsidP="00F91B22">
            <w:pPr>
              <w:textAlignment w:val="baseline"/>
              <w:rPr>
                <w:rFonts w:ascii="Arial" w:eastAsia="Times New Roman" w:hAnsi="Arial" w:cs="Arial"/>
                <w:kern w:val="0"/>
                <w:lang w:val="en-US" w:eastAsia="de-DE"/>
                <w14:ligatures w14:val="none"/>
              </w:rPr>
            </w:pPr>
            <w:r>
              <w:rPr>
                <w:rFonts w:ascii="Arial" w:eastAsia="Times New Roman" w:hAnsi="Arial" w:cs="Arial"/>
                <w:kern w:val="0"/>
                <w:lang w:eastAsia="de-DE"/>
                <w14:ligatures w14:val="none"/>
              </w:rPr>
              <w:lastRenderedPageBreak/>
              <w:t>Kultur Benefit</w:t>
            </w:r>
          </w:p>
        </w:tc>
        <w:tc>
          <w:tcPr>
            <w:tcW w:w="6244" w:type="dxa"/>
          </w:tcPr>
          <w:p w14:paraId="2DBADB3C" w14:textId="77777777" w:rsidR="00F91B22" w:rsidRPr="00FE2186" w:rsidRDefault="00F91B22" w:rsidP="00F91B22">
            <w:pPr>
              <w:textAlignment w:val="baseline"/>
              <w:rPr>
                <w:rFonts w:ascii="Arial" w:eastAsia="Times New Roman" w:hAnsi="Arial" w:cs="Arial"/>
                <w:kern w:val="0"/>
                <w:lang w:eastAsia="de-DE"/>
                <w14:ligatures w14:val="none"/>
              </w:rPr>
            </w:pPr>
            <w:r w:rsidRPr="00FE2186">
              <w:rPr>
                <w:rFonts w:ascii="Arial" w:eastAsia="Times New Roman" w:hAnsi="Arial" w:cs="Arial"/>
                <w:kern w:val="0"/>
                <w:lang w:eastAsia="de-DE"/>
                <w14:ligatures w14:val="none"/>
              </w:rPr>
              <w:t>Im Absatz w</w:t>
            </w:r>
            <w:r>
              <w:rPr>
                <w:rFonts w:ascii="Arial" w:eastAsia="Times New Roman" w:hAnsi="Arial" w:cs="Arial"/>
                <w:kern w:val="0"/>
                <w:lang w:eastAsia="de-DE"/>
                <w14:ligatures w14:val="none"/>
              </w:rPr>
              <w:t xml:space="preserve">erden positive Einflüsse </w:t>
            </w:r>
            <w:r w:rsidRPr="00FE2186">
              <w:rPr>
                <w:rFonts w:ascii="Arial" w:eastAsia="Times New Roman" w:hAnsi="Arial" w:cs="Arial"/>
                <w:kern w:val="0"/>
                <w:lang w:eastAsia="de-DE"/>
                <w14:ligatures w14:val="none"/>
              </w:rPr>
              <w:t>der Gruppe auf die kulturelle</w:t>
            </w:r>
            <w:r>
              <w:rPr>
                <w:rFonts w:ascii="Arial" w:eastAsia="Times New Roman" w:hAnsi="Arial" w:cs="Arial"/>
                <w:kern w:val="0"/>
                <w:lang w:eastAsia="de-DE"/>
                <w14:ligatures w14:val="none"/>
              </w:rPr>
              <w:t>, sprachliche</w:t>
            </w:r>
            <w:r w:rsidRPr="00FE2186">
              <w:rPr>
                <w:rFonts w:ascii="Arial" w:eastAsia="Times New Roman" w:hAnsi="Arial" w:cs="Arial"/>
                <w:kern w:val="0"/>
                <w:lang w:eastAsia="de-DE"/>
                <w14:ligatures w14:val="none"/>
              </w:rPr>
              <w:t xml:space="preserve"> und demographische Zusammensetzung des Landes </w:t>
            </w:r>
            <w:r>
              <w:rPr>
                <w:rFonts w:ascii="Arial" w:eastAsia="Times New Roman" w:hAnsi="Arial" w:cs="Arial"/>
                <w:kern w:val="0"/>
                <w:lang w:eastAsia="de-DE"/>
                <w14:ligatures w14:val="none"/>
              </w:rPr>
              <w:t>genannt</w:t>
            </w:r>
            <w:r w:rsidRPr="00FE2186">
              <w:rPr>
                <w:rFonts w:ascii="Arial" w:eastAsia="Times New Roman" w:hAnsi="Arial" w:cs="Arial"/>
                <w:kern w:val="0"/>
                <w:lang w:eastAsia="de-DE"/>
                <w14:ligatures w14:val="none"/>
              </w:rPr>
              <w:t>:</w:t>
            </w:r>
          </w:p>
          <w:p w14:paraId="747954BA" w14:textId="77777777"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Positive Beispiele Spracherwerb werden genannt – Gruppenmitglied lernt Sprache</w:t>
            </w:r>
          </w:p>
          <w:p w14:paraId="6DB44BCB" w14:textId="77777777"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Integration wird explizit als gelungen dargestellt oder herausgestellt („Flüchtlinge mit gelungener Integrationsleistung sollen schneller die Staatsbürgerschaft bekommen“)</w:t>
            </w:r>
          </w:p>
          <w:p w14:paraId="38CC9E10" w14:textId="77777777" w:rsidR="00F91B22" w:rsidRDefault="00F91B22" w:rsidP="00F91B22">
            <w:pPr>
              <w:pStyle w:val="Listenabsatz"/>
              <w:numPr>
                <w:ilvl w:val="0"/>
                <w:numId w:val="1"/>
              </w:numPr>
              <w:textAlignment w:val="baseline"/>
              <w:rPr>
                <w:rFonts w:ascii="Arial" w:eastAsia="Times New Roman" w:hAnsi="Arial" w:cs="Arial"/>
                <w:kern w:val="0"/>
                <w:lang w:eastAsia="de-DE"/>
                <w14:ligatures w14:val="none"/>
              </w:rPr>
            </w:pPr>
            <w:r w:rsidRPr="00FE2186">
              <w:rPr>
                <w:rFonts w:ascii="Arial" w:eastAsia="Times New Roman" w:hAnsi="Arial" w:cs="Arial"/>
                <w:kern w:val="0"/>
                <w:lang w:eastAsia="de-DE"/>
                <w14:ligatures w14:val="none"/>
              </w:rPr>
              <w:t>Migration und kulturelle Vielfalt als Teil der Europäischen/Deutschen Kultur</w:t>
            </w:r>
            <w:r>
              <w:rPr>
                <w:rFonts w:ascii="Arial" w:eastAsia="Times New Roman" w:hAnsi="Arial" w:cs="Arial"/>
                <w:kern w:val="0"/>
                <w:lang w:eastAsia="de-DE"/>
                <w14:ligatures w14:val="none"/>
              </w:rPr>
              <w:t xml:space="preserve"> (z.B. auch historische Beispiele multikultureller Einflüsse in Europa)</w:t>
            </w:r>
          </w:p>
          <w:p w14:paraId="1CD89445" w14:textId="77777777" w:rsidR="00F91B22" w:rsidRDefault="00F91B22" w:rsidP="00F91B22">
            <w:pPr>
              <w:pStyle w:val="Listenabsatz"/>
              <w:numPr>
                <w:ilvl w:val="0"/>
                <w:numId w:val="1"/>
              </w:numPr>
              <w:textAlignment w:val="baseline"/>
              <w:rPr>
                <w:rFonts w:ascii="Arial" w:eastAsia="Times New Roman" w:hAnsi="Arial" w:cs="Arial"/>
                <w:kern w:val="0"/>
                <w:lang w:eastAsia="de-DE"/>
                <w14:ligatures w14:val="none"/>
              </w:rPr>
            </w:pPr>
            <w:r w:rsidRPr="00FE2186">
              <w:rPr>
                <w:rFonts w:ascii="Arial" w:eastAsia="Times New Roman" w:hAnsi="Arial" w:cs="Arial"/>
                <w:kern w:val="0"/>
                <w:lang w:eastAsia="de-DE"/>
                <w14:ligatures w14:val="none"/>
              </w:rPr>
              <w:t>Kulturelle Importe als Gewinn</w:t>
            </w:r>
          </w:p>
          <w:p w14:paraId="3BBCE758" w14:textId="77777777" w:rsidR="00F91B22" w:rsidRDefault="00F91B22" w:rsidP="00F91B22">
            <w:pPr>
              <w:pStyle w:val="Listenabsatz"/>
              <w:numPr>
                <w:ilvl w:val="0"/>
                <w:numId w:val="1"/>
              </w:numPr>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Gruppe tritt für demokratische Werte ein (Demokratie, Freiheit, Meinungsfreiheit)</w:t>
            </w:r>
          </w:p>
          <w:p w14:paraId="5903F15C" w14:textId="77777777" w:rsidR="00F91B22" w:rsidRDefault="00F91B22" w:rsidP="00F91B22">
            <w:pPr>
              <w:pStyle w:val="Listenabsatz"/>
              <w:numPr>
                <w:ilvl w:val="0"/>
                <w:numId w:val="1"/>
              </w:numPr>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Gruppenmitglieder sind in der Kulturindustrie tätig – Film, Kunst, Fernsehen; NICHT: Sport</w:t>
            </w:r>
          </w:p>
          <w:p w14:paraId="074F40D3" w14:textId="77777777" w:rsidR="00F91B22" w:rsidRPr="00B64238" w:rsidRDefault="00F91B22" w:rsidP="00F91B22">
            <w:pPr>
              <w:pStyle w:val="Listenabsatz"/>
              <w:numPr>
                <w:ilvl w:val="0"/>
                <w:numId w:val="1"/>
              </w:numPr>
              <w:rPr>
                <w:rFonts w:ascii="Arial" w:hAnsi="Arial" w:cs="Arial"/>
              </w:rPr>
            </w:pPr>
            <w:r w:rsidRPr="00FE2186">
              <w:rPr>
                <w:rFonts w:ascii="Arial" w:hAnsi="Arial" w:cs="Arial"/>
              </w:rPr>
              <w:t>Kulturelle Bereicherung</w:t>
            </w:r>
            <w:r>
              <w:rPr>
                <w:rFonts w:ascii="Arial" w:hAnsi="Arial" w:cs="Arial"/>
              </w:rPr>
              <w:t xml:space="preserve"> </w:t>
            </w:r>
            <w:r w:rsidRPr="00B64238">
              <w:rPr>
                <w:rFonts w:ascii="Arial" w:hAnsi="Arial" w:cs="Arial"/>
              </w:rPr>
              <w:t>– auch durch Küche</w:t>
            </w:r>
          </w:p>
          <w:p w14:paraId="06768F6F" w14:textId="77777777" w:rsidR="00F91B22" w:rsidRPr="00B64238" w:rsidRDefault="00F91B22" w:rsidP="00F91B22">
            <w:pPr>
              <w:pStyle w:val="Listenabsatz"/>
              <w:numPr>
                <w:ilvl w:val="0"/>
                <w:numId w:val="1"/>
              </w:numPr>
              <w:rPr>
                <w:rFonts w:ascii="Arial" w:hAnsi="Arial" w:cs="Arial"/>
              </w:rPr>
            </w:pPr>
            <w:r w:rsidRPr="00B64238">
              <w:rPr>
                <w:rFonts w:ascii="Arial" w:hAnsi="Arial" w:cs="Arial"/>
              </w:rPr>
              <w:t>Modernisierungsimpulse aus Gruppe (z.B. muslimischer Feminismus)</w:t>
            </w:r>
          </w:p>
          <w:p w14:paraId="0D695252" w14:textId="73F6EB6F" w:rsidR="00F91B22" w:rsidRDefault="00F91B22" w:rsidP="00F91B22">
            <w:pPr>
              <w:pStyle w:val="Listenabsatz"/>
              <w:numPr>
                <w:ilvl w:val="0"/>
                <w:numId w:val="1"/>
              </w:numPr>
              <w:rPr>
                <w:rFonts w:ascii="Arial" w:hAnsi="Arial" w:cs="Arial"/>
              </w:rPr>
            </w:pPr>
            <w:r>
              <w:rPr>
                <w:rFonts w:ascii="Arial" w:hAnsi="Arial" w:cs="Arial"/>
              </w:rPr>
              <w:t>Es wird über k</w:t>
            </w:r>
            <w:r w:rsidRPr="00FE2186">
              <w:rPr>
                <w:rFonts w:ascii="Arial" w:hAnsi="Arial" w:cs="Arial"/>
              </w:rPr>
              <w:t>ulturelle</w:t>
            </w:r>
            <w:r>
              <w:rPr>
                <w:rFonts w:ascii="Arial" w:hAnsi="Arial" w:cs="Arial"/>
              </w:rPr>
              <w:t>n</w:t>
            </w:r>
            <w:r w:rsidRPr="00FE2186">
              <w:rPr>
                <w:rFonts w:ascii="Arial" w:hAnsi="Arial" w:cs="Arial"/>
              </w:rPr>
              <w:t xml:space="preserve"> Austausch</w:t>
            </w:r>
            <w:r>
              <w:rPr>
                <w:rFonts w:ascii="Arial" w:hAnsi="Arial" w:cs="Arial"/>
              </w:rPr>
              <w:t xml:space="preserve"> berichtet (v.a.: Veranstaltungen, die kulturellen Austausch fördern, explizite Nennung multikulturelle Gesellschaft)</w:t>
            </w:r>
          </w:p>
          <w:p w14:paraId="62B30246" w14:textId="77777777" w:rsidR="003F5CDD" w:rsidRDefault="003F5CDD" w:rsidP="0004390F">
            <w:pPr>
              <w:pStyle w:val="Listenabsatz"/>
              <w:rPr>
                <w:rFonts w:ascii="Arial" w:hAnsi="Arial" w:cs="Arial"/>
              </w:rPr>
            </w:pPr>
          </w:p>
          <w:p w14:paraId="02CA6729" w14:textId="1C87C1B9" w:rsidR="00F91B22" w:rsidRPr="002E5021" w:rsidRDefault="00F91B22" w:rsidP="00F91B22">
            <w:pPr>
              <w:shd w:val="clear" w:color="auto" w:fill="FFFFFF"/>
              <w:textAlignment w:val="baseline"/>
              <w:rPr>
                <w:rFonts w:ascii="Arial" w:eastAsia="Times New Roman" w:hAnsi="Arial" w:cs="Arial"/>
                <w:b/>
                <w:bCs/>
                <w:kern w:val="0"/>
                <w:lang w:eastAsia="de-DE"/>
                <w14:ligatures w14:val="none"/>
              </w:rPr>
            </w:pPr>
            <w:r>
              <w:rPr>
                <w:rFonts w:ascii="Arial" w:hAnsi="Arial" w:cs="Arial"/>
              </w:rPr>
              <w:t>Kommt vor: 1, Kommt nicht vor: 0</w:t>
            </w:r>
          </w:p>
        </w:tc>
        <w:tc>
          <w:tcPr>
            <w:tcW w:w="6797" w:type="dxa"/>
          </w:tcPr>
          <w:p w14:paraId="397447CD" w14:textId="5A2B1C6E" w:rsidR="00B35B47" w:rsidRPr="0060219B" w:rsidRDefault="00B35B47" w:rsidP="00B35B47">
            <w:pPr>
              <w:autoSpaceDE w:val="0"/>
              <w:autoSpaceDN w:val="0"/>
              <w:adjustRightInd w:val="0"/>
              <w:rPr>
                <w:rFonts w:ascii="Arial" w:eastAsia="Microsoft YaHei" w:hAnsi="Arial" w:cs="Arial"/>
                <w:kern w:val="0"/>
              </w:rPr>
            </w:pPr>
            <w:r w:rsidRPr="0060219B">
              <w:rPr>
                <w:rFonts w:ascii="Arial" w:eastAsia="Microsoft YaHei" w:hAnsi="Arial" w:cs="Arial"/>
                <w:kern w:val="0"/>
              </w:rPr>
              <w:t xml:space="preserve">Er kam einst </w:t>
            </w:r>
            <w:r w:rsidR="00005BFD" w:rsidRPr="0060219B">
              <w:rPr>
                <w:rFonts w:ascii="Arial" w:eastAsia="Microsoft YaHei" w:hAnsi="Arial" w:cs="Arial"/>
                <w:kern w:val="0"/>
              </w:rPr>
              <w:t>als Student</w:t>
            </w:r>
            <w:r w:rsidRPr="0060219B">
              <w:rPr>
                <w:rFonts w:ascii="Arial" w:eastAsia="Microsoft YaHei" w:hAnsi="Arial" w:cs="Arial"/>
                <w:kern w:val="0"/>
              </w:rPr>
              <w:t xml:space="preserve"> nach Deutschland. Heute ist David </w:t>
            </w:r>
            <w:proofErr w:type="spellStart"/>
            <w:r w:rsidRPr="0060219B">
              <w:rPr>
                <w:rFonts w:ascii="Arial" w:eastAsia="Microsoft YaHei" w:hAnsi="Arial" w:cs="Arial"/>
                <w:kern w:val="0"/>
              </w:rPr>
              <w:t>Abdulahad</w:t>
            </w:r>
            <w:proofErr w:type="spellEnd"/>
            <w:r w:rsidRPr="0060219B">
              <w:rPr>
                <w:rFonts w:ascii="Arial" w:eastAsia="Microsoft YaHei" w:hAnsi="Arial" w:cs="Arial"/>
                <w:kern w:val="0"/>
              </w:rPr>
              <w:t xml:space="preserve">, in [Gruppe1] geboren, längst deutscher Staatsbürger – und </w:t>
            </w:r>
            <w:r w:rsidR="00005BFD" w:rsidRPr="0060219B">
              <w:rPr>
                <w:rFonts w:ascii="Arial" w:eastAsia="Microsoft YaHei" w:hAnsi="Arial" w:cs="Arial"/>
                <w:kern w:val="0"/>
              </w:rPr>
              <w:t xml:space="preserve">inzwischen </w:t>
            </w:r>
            <w:r w:rsidRPr="0060219B">
              <w:rPr>
                <w:rFonts w:ascii="Arial" w:eastAsia="Microsoft YaHei" w:hAnsi="Arial" w:cs="Arial"/>
                <w:kern w:val="0"/>
              </w:rPr>
              <w:t xml:space="preserve">ein </w:t>
            </w:r>
            <w:r w:rsidRPr="0060219B">
              <w:rPr>
                <w:rFonts w:ascii="Arial" w:eastAsia="Microsoft YaHei" w:hAnsi="Arial" w:cs="Arial"/>
                <w:b/>
                <w:bCs/>
                <w:kern w:val="0"/>
              </w:rPr>
              <w:t>Musterbeispiel für gelungene Integration</w:t>
            </w:r>
            <w:r w:rsidRPr="0060219B">
              <w:rPr>
                <w:rFonts w:ascii="Arial" w:eastAsia="Microsoft YaHei" w:hAnsi="Arial" w:cs="Arial"/>
                <w:kern w:val="0"/>
              </w:rPr>
              <w:t xml:space="preserve">. </w:t>
            </w:r>
            <w:r w:rsidR="00005BFD" w:rsidRPr="0060219B">
              <w:rPr>
                <w:rFonts w:ascii="Arial" w:eastAsia="Microsoft YaHei" w:hAnsi="Arial" w:cs="Arial"/>
                <w:kern w:val="0"/>
              </w:rPr>
              <w:t>In</w:t>
            </w:r>
            <w:r w:rsidRPr="0060219B">
              <w:rPr>
                <w:rFonts w:ascii="Arial" w:eastAsia="Microsoft YaHei" w:hAnsi="Arial" w:cs="Arial"/>
                <w:kern w:val="0"/>
              </w:rPr>
              <w:t xml:space="preserve"> Bad Segeberg hilft er [Gruppe8] bei </w:t>
            </w:r>
            <w:r w:rsidR="00BE2EE2" w:rsidRPr="0060219B">
              <w:rPr>
                <w:rFonts w:ascii="Arial" w:eastAsia="Microsoft YaHei" w:hAnsi="Arial" w:cs="Arial"/>
                <w:kern w:val="0"/>
              </w:rPr>
              <w:t>der Ankunft</w:t>
            </w:r>
            <w:r w:rsidRPr="0060219B">
              <w:rPr>
                <w:rFonts w:ascii="Arial" w:eastAsia="Microsoft YaHei" w:hAnsi="Arial" w:cs="Arial"/>
                <w:kern w:val="0"/>
              </w:rPr>
              <w:t xml:space="preserve"> in ihrer neuen Umgebung.</w:t>
            </w:r>
          </w:p>
          <w:p w14:paraId="054A96EB" w14:textId="77777777" w:rsidR="00B35B47" w:rsidRPr="0060219B" w:rsidRDefault="00B35B47" w:rsidP="00F91B22">
            <w:pPr>
              <w:textAlignment w:val="baseline"/>
              <w:rPr>
                <w:rFonts w:ascii="Arial" w:eastAsia="Times New Roman" w:hAnsi="Arial" w:cs="Arial"/>
                <w:kern w:val="0"/>
                <w:lang w:eastAsia="de-DE"/>
                <w14:ligatures w14:val="none"/>
              </w:rPr>
            </w:pPr>
          </w:p>
          <w:p w14:paraId="7B7CCE9A" w14:textId="66110B7F" w:rsidR="00780D71" w:rsidRPr="0060219B" w:rsidRDefault="00255BE8" w:rsidP="00F668D6">
            <w:pPr>
              <w:autoSpaceDE w:val="0"/>
              <w:autoSpaceDN w:val="0"/>
              <w:adjustRightInd w:val="0"/>
              <w:rPr>
                <w:rFonts w:ascii="Arial" w:eastAsia="Microsoft YaHei" w:hAnsi="Arial" w:cs="Arial"/>
                <w:kern w:val="0"/>
              </w:rPr>
            </w:pPr>
            <w:r w:rsidRPr="0060219B">
              <w:rPr>
                <w:rFonts w:ascii="Arial" w:eastAsia="Microsoft YaHei" w:hAnsi="Arial" w:cs="Arial"/>
                <w:kern w:val="0"/>
              </w:rPr>
              <w:t xml:space="preserve">Die </w:t>
            </w:r>
            <w:r w:rsidRPr="0060219B">
              <w:rPr>
                <w:rFonts w:ascii="Arial" w:eastAsia="Microsoft YaHei" w:hAnsi="Arial" w:cs="Arial"/>
                <w:b/>
                <w:bCs/>
                <w:kern w:val="0"/>
              </w:rPr>
              <w:t xml:space="preserve">große Mehrheit der eingebürgerten [Gruppe1] </w:t>
            </w:r>
            <w:r w:rsidRPr="0060219B">
              <w:rPr>
                <w:rFonts w:ascii="Arial" w:eastAsia="Microsoft YaHei" w:hAnsi="Arial" w:cs="Arial"/>
                <w:kern w:val="0"/>
              </w:rPr>
              <w:t xml:space="preserve">war </w:t>
            </w:r>
            <w:r w:rsidR="00E1704A" w:rsidRPr="0060219B">
              <w:rPr>
                <w:rFonts w:ascii="Arial" w:eastAsia="Microsoft YaHei" w:hAnsi="Arial" w:cs="Arial"/>
                <w:kern w:val="0"/>
              </w:rPr>
              <w:t>jedoch</w:t>
            </w:r>
            <w:r w:rsidRPr="0060219B">
              <w:rPr>
                <w:rFonts w:ascii="Arial" w:eastAsia="Microsoft YaHei" w:hAnsi="Arial" w:cs="Arial"/>
                <w:kern w:val="0"/>
              </w:rPr>
              <w:t xml:space="preserve"> noch keine acht Jahre im Land, im Durchschnitt 6,5 Jahre. Wer sich bereits nach sechs Jahren einbürgern lassen möchte, kann das </w:t>
            </w:r>
            <w:r w:rsidRPr="0060219B">
              <w:rPr>
                <w:rFonts w:ascii="Arial" w:eastAsia="Microsoft YaHei" w:hAnsi="Arial" w:cs="Arial"/>
                <w:b/>
                <w:bCs/>
                <w:kern w:val="0"/>
              </w:rPr>
              <w:t>über «besondere Integrationsleistungen» erreichen.</w:t>
            </w:r>
            <w:r w:rsidRPr="0060219B">
              <w:rPr>
                <w:rFonts w:ascii="Arial" w:eastAsia="Microsoft YaHei" w:hAnsi="Arial" w:cs="Arial"/>
                <w:kern w:val="0"/>
              </w:rPr>
              <w:t xml:space="preserve"> Dazu zählen </w:t>
            </w:r>
            <w:r w:rsidRPr="0060219B">
              <w:rPr>
                <w:rFonts w:ascii="Arial" w:eastAsia="Microsoft YaHei" w:hAnsi="Arial" w:cs="Arial"/>
                <w:b/>
                <w:bCs/>
                <w:kern w:val="0"/>
              </w:rPr>
              <w:t>besonders gute Sprachkenntnisse,</w:t>
            </w:r>
            <w:r w:rsidRPr="0060219B">
              <w:rPr>
                <w:rFonts w:ascii="Arial" w:eastAsia="Microsoft YaHei" w:hAnsi="Arial" w:cs="Arial"/>
                <w:kern w:val="0"/>
              </w:rPr>
              <w:t xml:space="preserve"> schulische oder berufliche Leistungen, aber auch bürgerschaftliches Engagement. </w:t>
            </w:r>
            <w:r w:rsidR="00E33634" w:rsidRPr="0060219B">
              <w:rPr>
                <w:rFonts w:ascii="Arial" w:eastAsia="Microsoft YaHei" w:hAnsi="Arial" w:cs="Arial"/>
                <w:kern w:val="0"/>
              </w:rPr>
              <w:t xml:space="preserve">In diesen Fällen können </w:t>
            </w:r>
            <w:r w:rsidRPr="0060219B">
              <w:rPr>
                <w:rFonts w:ascii="Arial" w:eastAsia="Microsoft YaHei" w:hAnsi="Arial" w:cs="Arial"/>
                <w:kern w:val="0"/>
              </w:rPr>
              <w:t>Familienmitglieder ohne Mindestaufenthaltsdauer miteingebürgert werden.</w:t>
            </w:r>
          </w:p>
          <w:p w14:paraId="3A460283" w14:textId="77777777" w:rsidR="00B35B47" w:rsidRPr="0060219B" w:rsidRDefault="00B35B47" w:rsidP="00F91B22">
            <w:pPr>
              <w:textAlignment w:val="baseline"/>
              <w:rPr>
                <w:rFonts w:ascii="Arial" w:eastAsia="Times New Roman" w:hAnsi="Arial" w:cs="Arial"/>
                <w:kern w:val="0"/>
                <w:lang w:eastAsia="de-DE"/>
                <w14:ligatures w14:val="none"/>
              </w:rPr>
            </w:pPr>
          </w:p>
          <w:p w14:paraId="4EB04998" w14:textId="4DC382D7" w:rsidR="00F91B22" w:rsidRPr="0060219B" w:rsidRDefault="00B63060" w:rsidP="00F91B22">
            <w:pPr>
              <w:textAlignment w:val="baseline"/>
              <w:rPr>
                <w:rFonts w:ascii="Arial" w:eastAsia="Times New Roman" w:hAnsi="Arial" w:cs="Arial"/>
                <w:kern w:val="0"/>
                <w:lang w:eastAsia="de-DE"/>
                <w14:ligatures w14:val="none"/>
              </w:rPr>
            </w:pPr>
            <w:r w:rsidRPr="0060219B">
              <w:rPr>
                <w:rFonts w:ascii="Arial" w:eastAsia="Times New Roman" w:hAnsi="Arial" w:cs="Arial"/>
                <w:kern w:val="0"/>
                <w:lang w:eastAsia="de-DE"/>
                <w14:ligatures w14:val="none"/>
              </w:rPr>
              <w:t xml:space="preserve">Fast ein Jahr </w:t>
            </w:r>
            <w:r w:rsidRPr="0060219B">
              <w:rPr>
                <w:rFonts w:ascii="Arial" w:eastAsia="Times New Roman" w:hAnsi="Arial" w:cs="Arial"/>
                <w:b/>
                <w:bCs/>
                <w:kern w:val="0"/>
                <w:lang w:eastAsia="de-DE"/>
                <w14:ligatures w14:val="none"/>
              </w:rPr>
              <w:t>hat der [Gruppe1] an dieser interkulturellen Stadt</w:t>
            </w:r>
            <w:r w:rsidR="00A41690" w:rsidRPr="0060219B">
              <w:rPr>
                <w:rFonts w:ascii="Arial" w:eastAsia="Times New Roman" w:hAnsi="Arial" w:cs="Arial"/>
                <w:b/>
                <w:bCs/>
                <w:kern w:val="0"/>
                <w:lang w:eastAsia="de-DE"/>
                <w14:ligatures w14:val="none"/>
              </w:rPr>
              <w:t>tour</w:t>
            </w:r>
            <w:r w:rsidRPr="0060219B">
              <w:rPr>
                <w:rFonts w:ascii="Arial" w:eastAsia="Times New Roman" w:hAnsi="Arial" w:cs="Arial"/>
                <w:b/>
                <w:bCs/>
                <w:kern w:val="0"/>
                <w:lang w:eastAsia="de-DE"/>
                <w14:ligatures w14:val="none"/>
              </w:rPr>
              <w:t xml:space="preserve"> gebastelt</w:t>
            </w:r>
            <w:r w:rsidRPr="0060219B">
              <w:rPr>
                <w:rFonts w:ascii="Arial" w:eastAsia="Times New Roman" w:hAnsi="Arial" w:cs="Arial"/>
                <w:kern w:val="0"/>
                <w:lang w:eastAsia="de-DE"/>
                <w14:ligatures w14:val="none"/>
              </w:rPr>
              <w:t>. Sie ist das große Abschlussprojekt des 29-Jährigen, der als Stipendiat am Pilotkurs für Kunstschaffende</w:t>
            </w:r>
            <w:r w:rsidR="00A41690" w:rsidRPr="0060219B">
              <w:rPr>
                <w:rFonts w:ascii="Arial" w:eastAsia="Times New Roman" w:hAnsi="Arial" w:cs="Arial"/>
                <w:kern w:val="0"/>
                <w:lang w:eastAsia="de-DE"/>
                <w14:ligatures w14:val="none"/>
              </w:rPr>
              <w:t xml:space="preserve"> der Uni Hildesheim</w:t>
            </w:r>
            <w:r w:rsidRPr="0060219B">
              <w:rPr>
                <w:rFonts w:ascii="Arial" w:eastAsia="Times New Roman" w:hAnsi="Arial" w:cs="Arial"/>
                <w:kern w:val="0"/>
                <w:lang w:eastAsia="de-DE"/>
                <w14:ligatures w14:val="none"/>
              </w:rPr>
              <w:t xml:space="preserve"> aufgenommen wurde. «Das war eine große Auszeichnung für mich», sagt </w:t>
            </w:r>
            <w:r w:rsidR="00A41690" w:rsidRPr="0060219B">
              <w:rPr>
                <w:rFonts w:ascii="Arial" w:eastAsia="Times New Roman" w:hAnsi="Arial" w:cs="Arial"/>
                <w:kern w:val="0"/>
                <w:lang w:eastAsia="de-DE"/>
                <w14:ligatures w14:val="none"/>
              </w:rPr>
              <w:t>er</w:t>
            </w:r>
            <w:r w:rsidRPr="0060219B">
              <w:rPr>
                <w:rFonts w:ascii="Arial" w:eastAsia="Times New Roman" w:hAnsi="Arial" w:cs="Arial"/>
                <w:kern w:val="0"/>
                <w:lang w:eastAsia="de-DE"/>
                <w14:ligatures w14:val="none"/>
              </w:rPr>
              <w:t>.</w:t>
            </w:r>
          </w:p>
          <w:p w14:paraId="28D860BB" w14:textId="77777777" w:rsidR="009E0C2F" w:rsidRPr="0060219B" w:rsidRDefault="009E0C2F" w:rsidP="00F91B22">
            <w:pPr>
              <w:textAlignment w:val="baseline"/>
              <w:rPr>
                <w:rFonts w:ascii="Arial" w:eastAsia="Times New Roman" w:hAnsi="Arial" w:cs="Arial"/>
                <w:kern w:val="0"/>
                <w:lang w:eastAsia="de-DE"/>
                <w14:ligatures w14:val="none"/>
              </w:rPr>
            </w:pPr>
          </w:p>
          <w:p w14:paraId="51A6722A" w14:textId="64CEAFDF" w:rsidR="009E0C2F" w:rsidRPr="0060219B" w:rsidRDefault="009E0C2F" w:rsidP="00F91B22">
            <w:pPr>
              <w:textAlignment w:val="baseline"/>
              <w:rPr>
                <w:rFonts w:ascii="Arial" w:eastAsia="Times New Roman" w:hAnsi="Arial" w:cs="Arial"/>
                <w:kern w:val="0"/>
                <w:lang w:eastAsia="de-DE"/>
                <w14:ligatures w14:val="none"/>
              </w:rPr>
            </w:pPr>
            <w:r w:rsidRPr="0060219B">
              <w:rPr>
                <w:rFonts w:ascii="Arial" w:eastAsia="Times New Roman" w:hAnsi="Arial" w:cs="Arial"/>
                <w:kern w:val="0"/>
                <w:lang w:eastAsia="de-DE"/>
                <w14:ligatures w14:val="none"/>
              </w:rPr>
              <w:t xml:space="preserve">Kiel. </w:t>
            </w:r>
            <w:proofErr w:type="spellStart"/>
            <w:r w:rsidRPr="0060219B">
              <w:rPr>
                <w:rFonts w:ascii="Arial" w:eastAsia="Times New Roman" w:hAnsi="Arial" w:cs="Arial"/>
                <w:kern w:val="0"/>
                <w:lang w:eastAsia="de-DE"/>
                <w14:ligatures w14:val="none"/>
              </w:rPr>
              <w:t>Migrationshintergründigkeiten</w:t>
            </w:r>
            <w:proofErr w:type="spellEnd"/>
            <w:r w:rsidRPr="0060219B">
              <w:rPr>
                <w:rFonts w:ascii="Arial" w:eastAsia="Times New Roman" w:hAnsi="Arial" w:cs="Arial"/>
                <w:kern w:val="0"/>
                <w:lang w:eastAsia="de-DE"/>
                <w14:ligatures w14:val="none"/>
              </w:rPr>
              <w:t xml:space="preserve"> prägten </w:t>
            </w:r>
            <w:r w:rsidRPr="0060219B">
              <w:rPr>
                <w:rFonts w:ascii="Arial" w:eastAsia="Times New Roman" w:hAnsi="Arial" w:cs="Arial"/>
                <w:b/>
                <w:bCs/>
                <w:kern w:val="0"/>
                <w:lang w:eastAsia="de-DE"/>
                <w14:ligatures w14:val="none"/>
              </w:rPr>
              <w:t>das Stand-</w:t>
            </w:r>
            <w:proofErr w:type="spellStart"/>
            <w:r w:rsidRPr="0060219B">
              <w:rPr>
                <w:rFonts w:ascii="Arial" w:eastAsia="Times New Roman" w:hAnsi="Arial" w:cs="Arial"/>
                <w:b/>
                <w:bCs/>
                <w:kern w:val="0"/>
                <w:lang w:eastAsia="de-DE"/>
                <w14:ligatures w14:val="none"/>
              </w:rPr>
              <w:t>up</w:t>
            </w:r>
            <w:proofErr w:type="spellEnd"/>
            <w:r w:rsidRPr="0060219B">
              <w:rPr>
                <w:rFonts w:ascii="Arial" w:eastAsia="Times New Roman" w:hAnsi="Arial" w:cs="Arial"/>
                <w:b/>
                <w:bCs/>
                <w:kern w:val="0"/>
                <w:lang w:eastAsia="de-DE"/>
                <w14:ligatures w14:val="none"/>
              </w:rPr>
              <w:t>-Comedy-Programm im Max Nachttheater</w:t>
            </w:r>
            <w:r w:rsidRPr="0060219B">
              <w:rPr>
                <w:rFonts w:ascii="Arial" w:eastAsia="Times New Roman" w:hAnsi="Arial" w:cs="Arial"/>
                <w:kern w:val="0"/>
                <w:lang w:eastAsia="de-DE"/>
                <w14:ligatures w14:val="none"/>
              </w:rPr>
              <w:t xml:space="preserve">. </w:t>
            </w:r>
            <w:proofErr w:type="spellStart"/>
            <w:r w:rsidRPr="0060219B">
              <w:rPr>
                <w:rFonts w:ascii="Arial" w:eastAsia="Times New Roman" w:hAnsi="Arial" w:cs="Arial"/>
                <w:b/>
                <w:bCs/>
                <w:kern w:val="0"/>
                <w:lang w:eastAsia="de-DE"/>
                <w14:ligatures w14:val="none"/>
              </w:rPr>
              <w:t>Kinan</w:t>
            </w:r>
            <w:proofErr w:type="spellEnd"/>
            <w:r w:rsidRPr="0060219B">
              <w:rPr>
                <w:rFonts w:ascii="Arial" w:eastAsia="Times New Roman" w:hAnsi="Arial" w:cs="Arial"/>
                <w:b/>
                <w:bCs/>
                <w:kern w:val="0"/>
                <w:lang w:eastAsia="de-DE"/>
                <w14:ligatures w14:val="none"/>
              </w:rPr>
              <w:t xml:space="preserve"> </w:t>
            </w:r>
            <w:proofErr w:type="gramStart"/>
            <w:r w:rsidRPr="0060219B">
              <w:rPr>
                <w:rFonts w:ascii="Arial" w:eastAsia="Times New Roman" w:hAnsi="Arial" w:cs="Arial"/>
                <w:b/>
                <w:bCs/>
                <w:kern w:val="0"/>
                <w:lang w:eastAsia="de-DE"/>
                <w14:ligatures w14:val="none"/>
              </w:rPr>
              <w:t>Al,</w:t>
            </w:r>
            <w:r w:rsidRPr="0060219B">
              <w:rPr>
                <w:rFonts w:ascii="Arial" w:eastAsia="Times New Roman" w:hAnsi="Arial" w:cs="Arial"/>
                <w:kern w:val="0"/>
                <w:lang w:eastAsia="de-DE"/>
                <w14:ligatures w14:val="none"/>
              </w:rPr>
              <w:t>,</w:t>
            </w:r>
            <w:proofErr w:type="gramEnd"/>
            <w:r w:rsidRPr="0060219B">
              <w:rPr>
                <w:rFonts w:ascii="Arial" w:eastAsia="Times New Roman" w:hAnsi="Arial" w:cs="Arial"/>
                <w:kern w:val="0"/>
                <w:lang w:eastAsia="de-DE"/>
                <w14:ligatures w14:val="none"/>
              </w:rPr>
              <w:t xml:space="preserve"> kam 1999</w:t>
            </w:r>
            <w:r w:rsidR="00F163F4" w:rsidRPr="0060219B">
              <w:rPr>
                <w:rFonts w:ascii="Arial" w:eastAsia="Times New Roman" w:hAnsi="Arial" w:cs="Arial"/>
                <w:kern w:val="0"/>
                <w:lang w:eastAsia="de-DE"/>
                <w14:ligatures w14:val="none"/>
              </w:rPr>
              <w:t xml:space="preserve"> als</w:t>
            </w:r>
            <w:r w:rsidRPr="0060219B">
              <w:rPr>
                <w:rFonts w:ascii="Arial" w:eastAsia="Times New Roman" w:hAnsi="Arial" w:cs="Arial"/>
                <w:kern w:val="0"/>
                <w:lang w:eastAsia="de-DE"/>
                <w14:ligatures w14:val="none"/>
              </w:rPr>
              <w:t xml:space="preserve"> </w:t>
            </w:r>
            <w:r w:rsidR="00F163F4" w:rsidRPr="0060219B">
              <w:rPr>
                <w:rFonts w:ascii="Arial" w:eastAsia="Times New Roman" w:hAnsi="Arial" w:cs="Arial"/>
                <w:b/>
                <w:bCs/>
                <w:kern w:val="0"/>
                <w:lang w:eastAsia="de-DE"/>
                <w14:ligatures w14:val="none"/>
              </w:rPr>
              <w:t>[Gruppe1</w:t>
            </w:r>
            <w:r w:rsidR="00F163F4" w:rsidRPr="0060219B">
              <w:rPr>
                <w:rFonts w:ascii="Arial" w:eastAsia="Times New Roman" w:hAnsi="Arial" w:cs="Arial"/>
                <w:kern w:val="0"/>
                <w:lang w:eastAsia="de-DE"/>
                <w14:ligatures w14:val="none"/>
              </w:rPr>
              <w:t xml:space="preserve">] </w:t>
            </w:r>
            <w:r w:rsidRPr="0060219B">
              <w:rPr>
                <w:rFonts w:ascii="Arial" w:eastAsia="Times New Roman" w:hAnsi="Arial" w:cs="Arial"/>
                <w:kern w:val="0"/>
                <w:lang w:eastAsia="de-DE"/>
                <w14:ligatures w14:val="none"/>
              </w:rPr>
              <w:t xml:space="preserve">nach Berlin, auch Daniel Wolfson, der aus [Gruppe2] stammt, lebt </w:t>
            </w:r>
            <w:r w:rsidR="00A22973" w:rsidRPr="0060219B">
              <w:rPr>
                <w:rFonts w:ascii="Arial" w:eastAsia="Times New Roman" w:hAnsi="Arial" w:cs="Arial"/>
                <w:kern w:val="0"/>
                <w:lang w:eastAsia="de-DE"/>
                <w14:ligatures w14:val="none"/>
              </w:rPr>
              <w:t>hier</w:t>
            </w:r>
            <w:r w:rsidRPr="0060219B">
              <w:rPr>
                <w:rFonts w:ascii="Arial" w:eastAsia="Times New Roman" w:hAnsi="Arial" w:cs="Arial"/>
                <w:kern w:val="0"/>
                <w:lang w:eastAsia="de-DE"/>
                <w14:ligatures w14:val="none"/>
              </w:rPr>
              <w:t xml:space="preserve">. Beide haben ihr Studium </w:t>
            </w:r>
            <w:proofErr w:type="gramStart"/>
            <w:r w:rsidR="00A22973" w:rsidRPr="0060219B">
              <w:rPr>
                <w:rFonts w:ascii="Arial" w:eastAsia="Times New Roman" w:hAnsi="Arial" w:cs="Arial"/>
                <w:kern w:val="0"/>
                <w:lang w:eastAsia="de-DE"/>
                <w14:ligatures w14:val="none"/>
              </w:rPr>
              <w:t>aufgegeben</w:t>
            </w:r>
            <w:proofErr w:type="gramEnd"/>
            <w:r w:rsidRPr="0060219B">
              <w:rPr>
                <w:rFonts w:ascii="Arial" w:eastAsia="Times New Roman" w:hAnsi="Arial" w:cs="Arial"/>
                <w:kern w:val="0"/>
                <w:lang w:eastAsia="de-DE"/>
                <w14:ligatures w14:val="none"/>
              </w:rPr>
              <w:t xml:space="preserve"> um sich professionell vor Publikum den komischen</w:t>
            </w:r>
            <w:r w:rsidR="00A22973" w:rsidRPr="0060219B">
              <w:rPr>
                <w:rFonts w:ascii="Arial" w:eastAsia="Times New Roman" w:hAnsi="Arial" w:cs="Arial"/>
                <w:kern w:val="0"/>
                <w:lang w:eastAsia="de-DE"/>
                <w14:ligatures w14:val="none"/>
              </w:rPr>
              <w:t xml:space="preserve"> </w:t>
            </w:r>
            <w:r w:rsidRPr="0060219B">
              <w:rPr>
                <w:rFonts w:ascii="Arial" w:eastAsia="Times New Roman" w:hAnsi="Arial" w:cs="Arial"/>
                <w:kern w:val="0"/>
                <w:lang w:eastAsia="de-DE"/>
                <w14:ligatures w14:val="none"/>
              </w:rPr>
              <w:t>Seiten des Lebens zu widmen.</w:t>
            </w:r>
          </w:p>
          <w:p w14:paraId="57AC7D9A" w14:textId="77777777" w:rsidR="00E76DC3" w:rsidRPr="0060219B" w:rsidRDefault="00E76DC3" w:rsidP="00F91B22">
            <w:pPr>
              <w:textAlignment w:val="baseline"/>
              <w:rPr>
                <w:rFonts w:ascii="Arial" w:eastAsia="Times New Roman" w:hAnsi="Arial" w:cs="Arial"/>
                <w:kern w:val="0"/>
                <w:lang w:eastAsia="de-DE"/>
                <w14:ligatures w14:val="none"/>
              </w:rPr>
            </w:pPr>
          </w:p>
          <w:p w14:paraId="29E448FE" w14:textId="2C5F734D" w:rsidR="00E76DC3" w:rsidRPr="0060219B" w:rsidRDefault="006E3897" w:rsidP="00F91B22">
            <w:pPr>
              <w:textAlignment w:val="baseline"/>
              <w:rPr>
                <w:rFonts w:ascii="Arial" w:eastAsia="Times New Roman" w:hAnsi="Arial" w:cs="Arial"/>
                <w:kern w:val="0"/>
                <w:lang w:eastAsia="de-DE"/>
                <w14:ligatures w14:val="none"/>
              </w:rPr>
            </w:pPr>
            <w:r w:rsidRPr="0060219B">
              <w:rPr>
                <w:rFonts w:ascii="Arial" w:eastAsia="Times New Roman" w:hAnsi="Arial" w:cs="Arial"/>
                <w:kern w:val="0"/>
                <w:lang w:eastAsia="de-DE"/>
                <w14:ligatures w14:val="none"/>
              </w:rPr>
              <w:t>Die [Gruppe1]</w:t>
            </w:r>
            <w:r w:rsidR="00AD090C" w:rsidRPr="0060219B">
              <w:rPr>
                <w:rFonts w:ascii="Arial" w:eastAsia="Times New Roman" w:hAnsi="Arial" w:cs="Arial"/>
                <w:kern w:val="0"/>
                <w:lang w:eastAsia="de-DE"/>
                <w14:ligatures w14:val="none"/>
              </w:rPr>
              <w:t xml:space="preserve"> </w:t>
            </w:r>
            <w:r w:rsidRPr="0060219B">
              <w:rPr>
                <w:rFonts w:ascii="Arial" w:eastAsia="Times New Roman" w:hAnsi="Arial" w:cs="Arial"/>
                <w:kern w:val="0"/>
                <w:lang w:eastAsia="de-DE"/>
                <w14:ligatures w14:val="none"/>
              </w:rPr>
              <w:t xml:space="preserve">möchten der EU beitreten. Der SPD-Außenpolitiker Roth möchte offenbar eine „Ehrenmitgliedschaft“ der [Gruppe1] in </w:t>
            </w:r>
            <w:r w:rsidRPr="0060219B">
              <w:rPr>
                <w:rFonts w:ascii="Arial" w:eastAsia="Times New Roman" w:hAnsi="Arial" w:cs="Arial"/>
                <w:kern w:val="0"/>
                <w:lang w:eastAsia="de-DE"/>
                <w14:ligatures w14:val="none"/>
              </w:rPr>
              <w:lastRenderedPageBreak/>
              <w:t xml:space="preserve">der EU. </w:t>
            </w:r>
            <w:r w:rsidRPr="0060219B">
              <w:rPr>
                <w:rFonts w:ascii="Arial" w:eastAsia="Times New Roman" w:hAnsi="Arial" w:cs="Arial"/>
                <w:b/>
                <w:bCs/>
                <w:kern w:val="0"/>
                <w:lang w:eastAsia="de-DE"/>
                <w14:ligatures w14:val="none"/>
              </w:rPr>
              <w:t xml:space="preserve">Die [Gruppe1] verteidigten </w:t>
            </w:r>
            <w:r w:rsidR="00AD090C" w:rsidRPr="0060219B">
              <w:rPr>
                <w:rFonts w:ascii="Arial" w:eastAsia="Times New Roman" w:hAnsi="Arial" w:cs="Arial"/>
                <w:b/>
                <w:bCs/>
                <w:kern w:val="0"/>
                <w:lang w:eastAsia="de-DE"/>
                <w14:ligatures w14:val="none"/>
              </w:rPr>
              <w:t>in diesem</w:t>
            </w:r>
            <w:r w:rsidR="009A1637" w:rsidRPr="0060219B">
              <w:rPr>
                <w:rFonts w:ascii="Arial" w:eastAsia="Times New Roman" w:hAnsi="Arial" w:cs="Arial"/>
                <w:b/>
                <w:bCs/>
                <w:kern w:val="0"/>
                <w:lang w:eastAsia="de-DE"/>
                <w14:ligatures w14:val="none"/>
              </w:rPr>
              <w:t xml:space="preserve"> Konflikt</w:t>
            </w:r>
            <w:r w:rsidRPr="0060219B">
              <w:rPr>
                <w:rFonts w:ascii="Arial" w:eastAsia="Times New Roman" w:hAnsi="Arial" w:cs="Arial"/>
                <w:b/>
                <w:bCs/>
                <w:kern w:val="0"/>
                <w:lang w:eastAsia="de-DE"/>
                <w14:ligatures w14:val="none"/>
              </w:rPr>
              <w:t xml:space="preserve"> zentrale europäische Werte wie Demokratie, Rechtsstaatlichkeit und Freiheit.</w:t>
            </w:r>
          </w:p>
        </w:tc>
      </w:tr>
      <w:tr w:rsidR="00F91B22" w:rsidRPr="00FE2186" w14:paraId="3FA9C6AC" w14:textId="77777777" w:rsidTr="005F0147">
        <w:trPr>
          <w:trHeight w:val="170"/>
        </w:trPr>
        <w:tc>
          <w:tcPr>
            <w:tcW w:w="1271" w:type="dxa"/>
          </w:tcPr>
          <w:p w14:paraId="4C8DB84B" w14:textId="5F0A75CB" w:rsidR="00F91B22" w:rsidRDefault="00F91B22" w:rsidP="00F91B22">
            <w:pPr>
              <w:textAlignment w:val="baseline"/>
              <w:rPr>
                <w:rFonts w:ascii="Arial" w:eastAsia="Times New Roman" w:hAnsi="Arial" w:cs="Arial"/>
                <w:kern w:val="0"/>
                <w:lang w:val="en-US" w:eastAsia="de-DE"/>
                <w14:ligatures w14:val="none"/>
              </w:rPr>
            </w:pPr>
            <w:r>
              <w:rPr>
                <w:rFonts w:ascii="Arial" w:eastAsia="Times New Roman" w:hAnsi="Arial" w:cs="Arial"/>
                <w:kern w:val="0"/>
                <w:lang w:val="en-US" w:eastAsia="de-DE"/>
                <w14:ligatures w14:val="none"/>
              </w:rPr>
              <w:lastRenderedPageBreak/>
              <w:t>Kultur Threat</w:t>
            </w:r>
          </w:p>
        </w:tc>
        <w:tc>
          <w:tcPr>
            <w:tcW w:w="6244" w:type="dxa"/>
          </w:tcPr>
          <w:p w14:paraId="3A46AFBA" w14:textId="0FACC88F" w:rsidR="00F91B22" w:rsidRPr="00FE2186" w:rsidRDefault="00F91B22" w:rsidP="00F91B22">
            <w:pPr>
              <w:textAlignment w:val="baseline"/>
              <w:rPr>
                <w:rFonts w:ascii="Arial" w:eastAsia="Times New Roman" w:hAnsi="Arial" w:cs="Arial"/>
                <w:kern w:val="0"/>
                <w:lang w:eastAsia="de-DE"/>
                <w14:ligatures w14:val="none"/>
              </w:rPr>
            </w:pPr>
            <w:r w:rsidRPr="00FE2186">
              <w:rPr>
                <w:rFonts w:ascii="Arial" w:eastAsia="Times New Roman" w:hAnsi="Arial" w:cs="Arial"/>
                <w:kern w:val="0"/>
                <w:lang w:eastAsia="de-DE"/>
                <w14:ligatures w14:val="none"/>
              </w:rPr>
              <w:t xml:space="preserve">Im Absatz wird der </w:t>
            </w:r>
            <w:r>
              <w:rPr>
                <w:rFonts w:ascii="Arial" w:eastAsia="Times New Roman" w:hAnsi="Arial" w:cs="Arial"/>
                <w:kern w:val="0"/>
                <w:lang w:eastAsia="de-DE"/>
                <w14:ligatures w14:val="none"/>
              </w:rPr>
              <w:t>Bedrohung</w:t>
            </w:r>
            <w:r w:rsidRPr="00FE2186">
              <w:rPr>
                <w:rFonts w:ascii="Arial" w:eastAsia="Times New Roman" w:hAnsi="Arial" w:cs="Arial"/>
                <w:kern w:val="0"/>
                <w:lang w:eastAsia="de-DE"/>
                <w14:ligatures w14:val="none"/>
              </w:rPr>
              <w:t xml:space="preserve"> der Gruppe auf die kulturelle</w:t>
            </w:r>
            <w:r>
              <w:rPr>
                <w:rFonts w:ascii="Arial" w:eastAsia="Times New Roman" w:hAnsi="Arial" w:cs="Arial"/>
                <w:kern w:val="0"/>
                <w:lang w:eastAsia="de-DE"/>
                <w14:ligatures w14:val="none"/>
              </w:rPr>
              <w:t>, sprachliche</w:t>
            </w:r>
            <w:r w:rsidRPr="00FE2186">
              <w:rPr>
                <w:rFonts w:ascii="Arial" w:eastAsia="Times New Roman" w:hAnsi="Arial" w:cs="Arial"/>
                <w:kern w:val="0"/>
                <w:lang w:eastAsia="de-DE"/>
                <w14:ligatures w14:val="none"/>
              </w:rPr>
              <w:t xml:space="preserve"> und demographische Zusammensetzung des Landes diskutiert:</w:t>
            </w:r>
          </w:p>
          <w:p w14:paraId="18E58379" w14:textId="77777777" w:rsidR="00F91B22" w:rsidRDefault="00F91B22" w:rsidP="00F91B22">
            <w:pPr>
              <w:pStyle w:val="Listenabsatz"/>
              <w:numPr>
                <w:ilvl w:val="0"/>
                <w:numId w:val="1"/>
              </w:numPr>
              <w:textAlignment w:val="baseline"/>
              <w:rPr>
                <w:rFonts w:ascii="Arial" w:eastAsia="Times New Roman" w:hAnsi="Arial" w:cs="Arial"/>
                <w:kern w:val="0"/>
                <w:lang w:eastAsia="de-DE"/>
                <w14:ligatures w14:val="none"/>
              </w:rPr>
            </w:pPr>
            <w:r w:rsidRPr="00FE2186">
              <w:rPr>
                <w:rFonts w:ascii="Arial" w:eastAsia="Times New Roman" w:hAnsi="Arial" w:cs="Arial"/>
                <w:kern w:val="0"/>
                <w:lang w:eastAsia="de-DE"/>
                <w14:ligatures w14:val="none"/>
              </w:rPr>
              <w:t xml:space="preserve">Migration </w:t>
            </w:r>
            <w:r>
              <w:rPr>
                <w:rFonts w:ascii="Arial" w:eastAsia="Times New Roman" w:hAnsi="Arial" w:cs="Arial"/>
                <w:kern w:val="0"/>
                <w:lang w:eastAsia="de-DE"/>
                <w14:ligatures w14:val="none"/>
              </w:rPr>
              <w:t xml:space="preserve">oder </w:t>
            </w:r>
            <w:r w:rsidRPr="00FE2186">
              <w:rPr>
                <w:rFonts w:ascii="Arial" w:eastAsia="Times New Roman" w:hAnsi="Arial" w:cs="Arial"/>
                <w:kern w:val="0"/>
                <w:lang w:eastAsia="de-DE"/>
                <w14:ligatures w14:val="none"/>
              </w:rPr>
              <w:t>ansässige Gruppenmitglieder als Bedrohung der kulturellen Identität, des Lebensstils der Mehrheitsgesellschaft, der Dominanz der deutschen Sprache und des Christentums</w:t>
            </w:r>
          </w:p>
          <w:p w14:paraId="706FF440" w14:textId="50C3EB84" w:rsidR="00F91B22" w:rsidRPr="00F91B22" w:rsidRDefault="00F91B22" w:rsidP="00F91B22">
            <w:pPr>
              <w:pStyle w:val="Listenabsatz"/>
              <w:numPr>
                <w:ilvl w:val="0"/>
                <w:numId w:val="1"/>
              </w:numPr>
              <w:spacing w:after="160" w:line="259" w:lineRule="auto"/>
              <w:textAlignment w:val="baseline"/>
              <w:rPr>
                <w:rFonts w:ascii="Arial" w:eastAsia="Times New Roman" w:hAnsi="Arial" w:cs="Arial"/>
                <w:kern w:val="0"/>
                <w:lang w:eastAsia="de-DE"/>
                <w14:ligatures w14:val="none"/>
              </w:rPr>
            </w:pPr>
            <w:r w:rsidRPr="00FE2186">
              <w:rPr>
                <w:rFonts w:ascii="Arial" w:eastAsia="Times New Roman" w:hAnsi="Arial" w:cs="Arial"/>
                <w:kern w:val="0"/>
                <w:lang w:eastAsia="de-DE"/>
                <w14:ligatures w14:val="none"/>
              </w:rPr>
              <w:t>Wandel</w:t>
            </w:r>
            <w:r>
              <w:rPr>
                <w:rFonts w:ascii="Arial" w:eastAsia="Times New Roman" w:hAnsi="Arial" w:cs="Arial"/>
                <w:kern w:val="0"/>
                <w:lang w:eastAsia="de-DE"/>
                <w14:ligatures w14:val="none"/>
              </w:rPr>
              <w:t xml:space="preserve"> der </w:t>
            </w:r>
            <w:r w:rsidRPr="006E6A2E">
              <w:rPr>
                <w:rFonts w:ascii="Arial" w:eastAsia="Times New Roman" w:hAnsi="Arial" w:cs="Arial"/>
                <w:kern w:val="0"/>
                <w:lang w:eastAsia="de-DE"/>
                <w14:ligatures w14:val="none"/>
              </w:rPr>
              <w:t>Bevölkerungszusammensetzung</w:t>
            </w:r>
            <w:r w:rsidR="003A3AAE">
              <w:rPr>
                <w:rFonts w:ascii="Arial" w:eastAsia="Times New Roman" w:hAnsi="Arial" w:cs="Arial"/>
                <w:kern w:val="0"/>
                <w:lang w:eastAsia="de-DE"/>
                <w14:ligatures w14:val="none"/>
              </w:rPr>
              <w:t>/ „gewachsener Bevölkerungsstruktur“</w:t>
            </w:r>
            <w:r w:rsidRPr="00FE2186">
              <w:rPr>
                <w:rFonts w:ascii="Arial" w:eastAsia="Times New Roman" w:hAnsi="Arial" w:cs="Arial"/>
                <w:kern w:val="0"/>
                <w:lang w:eastAsia="de-DE"/>
                <w14:ligatures w14:val="none"/>
              </w:rPr>
              <w:t xml:space="preserve"> durch Anwesenheit/Migration von Gruppenmitgliedern</w:t>
            </w:r>
            <w:r>
              <w:rPr>
                <w:rFonts w:ascii="Arial" w:eastAsia="Times New Roman" w:hAnsi="Arial" w:cs="Arial"/>
                <w:kern w:val="0"/>
                <w:lang w:eastAsia="de-DE"/>
                <w14:ligatures w14:val="none"/>
              </w:rPr>
              <w:t xml:space="preserve"> („Bevölkerungsaustausch“, „Great </w:t>
            </w:r>
            <w:proofErr w:type="spellStart"/>
            <w:r>
              <w:rPr>
                <w:rFonts w:ascii="Arial" w:eastAsia="Times New Roman" w:hAnsi="Arial" w:cs="Arial"/>
                <w:kern w:val="0"/>
                <w:lang w:eastAsia="de-DE"/>
                <w14:ligatures w14:val="none"/>
              </w:rPr>
              <w:t>Replacement</w:t>
            </w:r>
            <w:proofErr w:type="spellEnd"/>
            <w:r>
              <w:rPr>
                <w:rFonts w:ascii="Arial" w:eastAsia="Times New Roman" w:hAnsi="Arial" w:cs="Arial"/>
                <w:kern w:val="0"/>
                <w:lang w:eastAsia="de-DE"/>
                <w14:ligatures w14:val="none"/>
              </w:rPr>
              <w:t>“)</w:t>
            </w:r>
          </w:p>
          <w:p w14:paraId="6991C19F" w14:textId="77777777"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Explizite Nennung von Parallelgesellschaften, mangelnder Integrationsbereitschaft, Clans, Ghettos</w:t>
            </w:r>
          </w:p>
          <w:p w14:paraId="37332A66" w14:textId="77777777" w:rsidR="00F91B22" w:rsidRDefault="00F91B22" w:rsidP="00F91B22">
            <w:pPr>
              <w:pStyle w:val="Listenabsatz"/>
              <w:numPr>
                <w:ilvl w:val="0"/>
                <w:numId w:val="1"/>
              </w:numPr>
              <w:textAlignment w:val="baseline"/>
              <w:rPr>
                <w:rFonts w:ascii="Arial" w:eastAsia="Times New Roman" w:hAnsi="Arial" w:cs="Arial"/>
                <w:kern w:val="0"/>
                <w:lang w:eastAsia="de-DE"/>
                <w14:ligatures w14:val="none"/>
              </w:rPr>
            </w:pPr>
            <w:r w:rsidRPr="00FE2186">
              <w:rPr>
                <w:rFonts w:ascii="Arial" w:eastAsia="Times New Roman" w:hAnsi="Arial" w:cs="Arial"/>
                <w:kern w:val="0"/>
                <w:lang w:eastAsia="de-DE"/>
                <w14:ligatures w14:val="none"/>
              </w:rPr>
              <w:t>Migration als Zeichen kulturellen Verfalls</w:t>
            </w:r>
          </w:p>
          <w:p w14:paraId="6F873E1A" w14:textId="77777777" w:rsidR="00F91B22" w:rsidRDefault="00F91B22" w:rsidP="00F91B22">
            <w:pPr>
              <w:pStyle w:val="Listenabsatz"/>
              <w:numPr>
                <w:ilvl w:val="0"/>
                <w:numId w:val="1"/>
              </w:numPr>
              <w:rPr>
                <w:rFonts w:ascii="Arial" w:hAnsi="Arial" w:cs="Arial"/>
              </w:rPr>
            </w:pPr>
            <w:r>
              <w:rPr>
                <w:rFonts w:ascii="Arial" w:hAnsi="Arial" w:cs="Arial"/>
              </w:rPr>
              <w:t>Mangelnde Bereitschaft/Fähigkeit, Sprache oder kulturelle Werte anzunehmen – Gruppenmitglieder sprechen Sprache nicht</w:t>
            </w:r>
          </w:p>
          <w:p w14:paraId="326655D8" w14:textId="77777777" w:rsidR="00F91B22" w:rsidRPr="000F2E4D" w:rsidRDefault="00F91B22" w:rsidP="00F91B22">
            <w:pPr>
              <w:pStyle w:val="Listenabsatz"/>
              <w:numPr>
                <w:ilvl w:val="0"/>
                <w:numId w:val="1"/>
              </w:numPr>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Gruppe lehnt demokratische Werte ab (Demokratie, Freiheit, Meinungsfreiheit)</w:t>
            </w:r>
          </w:p>
          <w:p w14:paraId="1AF8169D" w14:textId="77777777" w:rsidR="00F91B22" w:rsidRDefault="00F91B22" w:rsidP="00F91B22">
            <w:pPr>
              <w:pStyle w:val="Listenabsatz"/>
              <w:numPr>
                <w:ilvl w:val="0"/>
                <w:numId w:val="1"/>
              </w:numPr>
              <w:rPr>
                <w:rFonts w:ascii="Arial" w:hAnsi="Arial" w:cs="Arial"/>
              </w:rPr>
            </w:pPr>
            <w:r>
              <w:rPr>
                <w:rFonts w:ascii="Arial" w:hAnsi="Arial" w:cs="Arial"/>
              </w:rPr>
              <w:t>Bedrohung der Mehrheitskultur durch Zuwanderung/Anwesenheit von Gruppenmitgliedern</w:t>
            </w:r>
          </w:p>
          <w:p w14:paraId="3A884207" w14:textId="77777777" w:rsidR="00F91B22" w:rsidRPr="00FE2186" w:rsidRDefault="00F91B22" w:rsidP="00F91B22">
            <w:pPr>
              <w:pStyle w:val="Listenabsatz"/>
              <w:numPr>
                <w:ilvl w:val="0"/>
                <w:numId w:val="1"/>
              </w:numPr>
              <w:rPr>
                <w:rFonts w:ascii="Arial" w:hAnsi="Arial" w:cs="Arial"/>
              </w:rPr>
            </w:pPr>
            <w:r>
              <w:rPr>
                <w:rFonts w:ascii="Arial" w:hAnsi="Arial" w:cs="Arial"/>
              </w:rPr>
              <w:t>Bedrohung nationaler Subkulturen durch Zuwanderung/Anwesenheit von Gruppenmitgliedern</w:t>
            </w:r>
          </w:p>
          <w:p w14:paraId="0553EC7C" w14:textId="77777777"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Kultur von Gruppenmitgliedern wird explizit für Kriminalität verantwortlich gemacht</w:t>
            </w:r>
          </w:p>
          <w:p w14:paraId="36CD75D8" w14:textId="086B2880" w:rsidR="00F91B22" w:rsidRDefault="00F91B22" w:rsidP="00F91B22">
            <w:pPr>
              <w:pStyle w:val="Listenabsatz"/>
              <w:numPr>
                <w:ilvl w:val="0"/>
                <w:numId w:val="1"/>
              </w:numPr>
              <w:shd w:val="clear" w:color="auto" w:fill="FFFFFF"/>
              <w:textAlignment w:val="baseline"/>
              <w:rPr>
                <w:rFonts w:ascii="Arial" w:eastAsia="Times New Roman" w:hAnsi="Arial" w:cs="Arial"/>
                <w:kern w:val="0"/>
                <w:lang w:eastAsia="de-DE"/>
                <w14:ligatures w14:val="none"/>
              </w:rPr>
            </w:pPr>
            <w:r>
              <w:rPr>
                <w:rFonts w:ascii="Arial" w:eastAsia="Times New Roman" w:hAnsi="Arial" w:cs="Arial"/>
                <w:kern w:val="0"/>
                <w:lang w:eastAsia="de-DE"/>
                <w14:ligatures w14:val="none"/>
              </w:rPr>
              <w:t>Assimilation der Gruppe wird explizit gefordert, Gruppenmitglieder sollen sich lokalen Normen unterordnen („</w:t>
            </w:r>
            <w:r w:rsidRPr="005E7317">
              <w:rPr>
                <w:rFonts w:ascii="Arial" w:eastAsia="Times New Roman" w:hAnsi="Arial" w:cs="Arial"/>
                <w:kern w:val="0"/>
                <w:u w:val="single"/>
                <w:lang w:eastAsia="de-DE"/>
                <w14:ligatures w14:val="none"/>
              </w:rPr>
              <w:t>unsere</w:t>
            </w:r>
            <w:r>
              <w:rPr>
                <w:rFonts w:ascii="Arial" w:eastAsia="Times New Roman" w:hAnsi="Arial" w:cs="Arial"/>
                <w:kern w:val="0"/>
                <w:lang w:eastAsia="de-DE"/>
                <w14:ligatures w14:val="none"/>
              </w:rPr>
              <w:t xml:space="preserve"> Bräuche respektieren“, „an </w:t>
            </w:r>
            <w:r w:rsidRPr="009D13BF">
              <w:rPr>
                <w:rFonts w:ascii="Arial" w:eastAsia="Times New Roman" w:hAnsi="Arial" w:cs="Arial"/>
                <w:kern w:val="0"/>
                <w:u w:val="single"/>
                <w:lang w:eastAsia="de-DE"/>
                <w14:ligatures w14:val="none"/>
              </w:rPr>
              <w:t>unsere</w:t>
            </w:r>
            <w:r>
              <w:rPr>
                <w:rFonts w:ascii="Arial" w:eastAsia="Times New Roman" w:hAnsi="Arial" w:cs="Arial"/>
                <w:kern w:val="0"/>
                <w:lang w:eastAsia="de-DE"/>
                <w14:ligatures w14:val="none"/>
              </w:rPr>
              <w:t xml:space="preserve"> Gesetze halten“)</w:t>
            </w:r>
          </w:p>
          <w:p w14:paraId="11FD6DA6" w14:textId="77777777" w:rsidR="003F5CDD" w:rsidRDefault="003F5CDD" w:rsidP="0004390F">
            <w:pPr>
              <w:pStyle w:val="Listenabsatz"/>
              <w:shd w:val="clear" w:color="auto" w:fill="FFFFFF"/>
              <w:textAlignment w:val="baseline"/>
              <w:rPr>
                <w:rFonts w:ascii="Arial" w:eastAsia="Times New Roman" w:hAnsi="Arial" w:cs="Arial"/>
                <w:kern w:val="0"/>
                <w:lang w:eastAsia="de-DE"/>
                <w14:ligatures w14:val="none"/>
              </w:rPr>
            </w:pPr>
          </w:p>
          <w:p w14:paraId="73E3E471" w14:textId="1B973F5E" w:rsidR="00F91B22" w:rsidRPr="00D5158A" w:rsidRDefault="00F91B22" w:rsidP="00F91B22">
            <w:pPr>
              <w:shd w:val="clear" w:color="auto" w:fill="FFFFFF"/>
              <w:textAlignment w:val="baseline"/>
              <w:rPr>
                <w:rFonts w:ascii="Arial" w:eastAsia="Times New Roman" w:hAnsi="Arial" w:cs="Arial"/>
                <w:kern w:val="0"/>
                <w:lang w:eastAsia="de-DE"/>
                <w14:ligatures w14:val="none"/>
              </w:rPr>
            </w:pPr>
            <w:r>
              <w:rPr>
                <w:rFonts w:ascii="Arial" w:hAnsi="Arial" w:cs="Arial"/>
              </w:rPr>
              <w:t>Kommt vor: 1, Kommt nicht vor: 0</w:t>
            </w:r>
          </w:p>
        </w:tc>
        <w:tc>
          <w:tcPr>
            <w:tcW w:w="6797" w:type="dxa"/>
          </w:tcPr>
          <w:p w14:paraId="64B68C8E" w14:textId="77777777" w:rsidR="008A37D9" w:rsidRPr="0060219B" w:rsidRDefault="008A37D9" w:rsidP="008A37D9">
            <w:pPr>
              <w:textAlignment w:val="baseline"/>
              <w:rPr>
                <w:rFonts w:ascii="Arial" w:eastAsia="Times New Roman" w:hAnsi="Arial" w:cs="Arial"/>
                <w:kern w:val="0"/>
                <w:lang w:eastAsia="de-DE"/>
                <w14:ligatures w14:val="none"/>
              </w:rPr>
            </w:pPr>
            <w:r w:rsidRPr="0060219B">
              <w:rPr>
                <w:rFonts w:ascii="Arial" w:eastAsia="Times New Roman" w:hAnsi="Arial" w:cs="Arial"/>
                <w:kern w:val="0"/>
                <w:lang w:eastAsia="de-DE"/>
                <w14:ligatures w14:val="none"/>
              </w:rPr>
              <w:t xml:space="preserve">Wirtschaftlich belasten die [Gruppe1] die Staatskassen und steigern die Arbeitslosigkeit, indem sie staatliche Leistungen in großem Umfang nutzen. Darüber hinaus hat die [Gruppe1] im Land laut Hector </w:t>
            </w:r>
            <w:proofErr w:type="spellStart"/>
            <w:r w:rsidRPr="0060219B">
              <w:rPr>
                <w:rFonts w:ascii="Arial" w:eastAsia="Times New Roman" w:hAnsi="Arial" w:cs="Arial"/>
                <w:kern w:val="0"/>
                <w:lang w:eastAsia="de-DE"/>
                <w14:ligatures w14:val="none"/>
              </w:rPr>
              <w:t>Hajjar</w:t>
            </w:r>
            <w:proofErr w:type="spellEnd"/>
            <w:r w:rsidRPr="0060219B">
              <w:rPr>
                <w:rFonts w:ascii="Arial" w:eastAsia="Times New Roman" w:hAnsi="Arial" w:cs="Arial"/>
                <w:kern w:val="0"/>
                <w:lang w:eastAsia="de-DE"/>
                <w14:ligatures w14:val="none"/>
              </w:rPr>
              <w:t xml:space="preserve"> eine »Explosion von Diebstählen und Verbrechen«, einen </w:t>
            </w:r>
            <w:r w:rsidRPr="0060219B">
              <w:rPr>
                <w:rFonts w:ascii="Arial" w:eastAsia="Times New Roman" w:hAnsi="Arial" w:cs="Arial"/>
                <w:b/>
                <w:bCs/>
                <w:kern w:val="0"/>
                <w:lang w:eastAsia="de-DE"/>
                <w14:ligatures w14:val="none"/>
              </w:rPr>
              <w:t>»demografischen Bevölkerungsaustausch«</w:t>
            </w:r>
            <w:r w:rsidRPr="0060219B">
              <w:rPr>
                <w:rFonts w:ascii="Arial" w:eastAsia="Times New Roman" w:hAnsi="Arial" w:cs="Arial"/>
                <w:kern w:val="0"/>
                <w:lang w:eastAsia="de-DE"/>
                <w14:ligatures w14:val="none"/>
              </w:rPr>
              <w:t xml:space="preserve"> und eine zunehmende Auswanderung gebildeter junger Libanesen verursacht. </w:t>
            </w:r>
          </w:p>
          <w:p w14:paraId="60725516" w14:textId="77777777" w:rsidR="002D1024" w:rsidRPr="0060219B" w:rsidRDefault="002D1024" w:rsidP="00F91B22">
            <w:pPr>
              <w:textAlignment w:val="baseline"/>
              <w:rPr>
                <w:rFonts w:ascii="Arial" w:eastAsia="Times New Roman" w:hAnsi="Arial" w:cs="Arial"/>
                <w:kern w:val="0"/>
                <w:lang w:eastAsia="de-DE"/>
                <w14:ligatures w14:val="none"/>
              </w:rPr>
            </w:pPr>
          </w:p>
          <w:p w14:paraId="07CBF828" w14:textId="2038D359" w:rsidR="002D1024" w:rsidRPr="0060219B" w:rsidRDefault="002D1024" w:rsidP="002D1024">
            <w:pPr>
              <w:rPr>
                <w:rFonts w:ascii="Arial" w:hAnsi="Arial" w:cs="Arial"/>
              </w:rPr>
            </w:pPr>
            <w:r w:rsidRPr="0060219B">
              <w:rPr>
                <w:rFonts w:ascii="Arial" w:hAnsi="Arial" w:cs="Arial"/>
              </w:rPr>
              <w:br/>
            </w:r>
            <w:r w:rsidRPr="0060219B">
              <w:rPr>
                <w:rFonts w:ascii="Arial" w:hAnsi="Arial" w:cs="Arial"/>
                <w:b/>
                <w:bCs/>
              </w:rPr>
              <w:t>[ [Gruppe1] und [Gruppe3] flohen zu Hunderttausenden vor Krieg und Gewalt nach Deutschland – und lassen die Bevölkerungszahl steigen.</w:t>
            </w:r>
            <w:r w:rsidRPr="0060219B">
              <w:rPr>
                <w:rFonts w:ascii="Arial" w:hAnsi="Arial" w:cs="Arial"/>
              </w:rPr>
              <w:t xml:space="preserve"> Dadurch steigt auch der Anteil derjenigen im arbeitsfähigen Alter. </w:t>
            </w:r>
            <w:r w:rsidRPr="0060219B">
              <w:rPr>
                <w:rFonts w:ascii="Arial" w:hAnsi="Arial" w:cs="Arial"/>
                <w:b/>
                <w:bCs/>
              </w:rPr>
              <w:t xml:space="preserve">Der Anteil der Deutschen sinkt </w:t>
            </w:r>
            <w:r w:rsidR="006659D9" w:rsidRPr="0060219B">
              <w:rPr>
                <w:rFonts w:ascii="Arial" w:hAnsi="Arial" w:cs="Arial"/>
                <w:b/>
                <w:bCs/>
              </w:rPr>
              <w:t>dabei</w:t>
            </w:r>
            <w:r w:rsidRPr="0060219B">
              <w:rPr>
                <w:rFonts w:ascii="Arial" w:hAnsi="Arial" w:cs="Arial"/>
                <w:b/>
                <w:bCs/>
              </w:rPr>
              <w:t>.</w:t>
            </w:r>
          </w:p>
          <w:p w14:paraId="0B0EDE33" w14:textId="77777777" w:rsidR="002D1024" w:rsidRPr="0060219B" w:rsidRDefault="002D1024" w:rsidP="00F91B22">
            <w:pPr>
              <w:textAlignment w:val="baseline"/>
              <w:rPr>
                <w:rFonts w:ascii="Arial" w:eastAsia="Times New Roman" w:hAnsi="Arial" w:cs="Arial"/>
                <w:kern w:val="0"/>
                <w:lang w:eastAsia="de-DE"/>
                <w14:ligatures w14:val="none"/>
              </w:rPr>
            </w:pPr>
          </w:p>
          <w:p w14:paraId="60E2BB59" w14:textId="13A8766F" w:rsidR="00C24126" w:rsidRPr="0060219B" w:rsidRDefault="00C24126" w:rsidP="00C24126">
            <w:pPr>
              <w:rPr>
                <w:rFonts w:ascii="Arial" w:hAnsi="Arial" w:cs="Arial"/>
              </w:rPr>
            </w:pPr>
            <w:r w:rsidRPr="0060219B">
              <w:rPr>
                <w:rFonts w:ascii="Arial" w:hAnsi="Arial" w:cs="Arial"/>
              </w:rPr>
              <w:t>Im Oktober startete sie ein „Schutzprogramm“</w:t>
            </w:r>
            <w:r w:rsidR="006659D9" w:rsidRPr="0060219B">
              <w:rPr>
                <w:rFonts w:ascii="Arial" w:hAnsi="Arial" w:cs="Arial"/>
              </w:rPr>
              <w:t xml:space="preserve"> </w:t>
            </w:r>
            <w:r w:rsidRPr="0060219B">
              <w:rPr>
                <w:rFonts w:ascii="Arial" w:hAnsi="Arial" w:cs="Arial"/>
              </w:rPr>
              <w:t xml:space="preserve">für </w:t>
            </w:r>
            <w:r w:rsidRPr="0060219B">
              <w:rPr>
                <w:rFonts w:ascii="Arial" w:hAnsi="Arial" w:cs="Arial"/>
                <w:b/>
                <w:bCs/>
              </w:rPr>
              <w:t>angeblich bedrohte [Gruppe1],</w:t>
            </w:r>
            <w:r w:rsidRPr="0060219B">
              <w:rPr>
                <w:rFonts w:ascii="Arial" w:hAnsi="Arial" w:cs="Arial"/>
              </w:rPr>
              <w:t xml:space="preserve"> von denen nun 1000 pro Monat nach Deutschland eingeflogen werden sollen. Dass diese </w:t>
            </w:r>
            <w:r w:rsidR="00DE4366" w:rsidRPr="0060219B">
              <w:rPr>
                <w:rFonts w:ascii="Arial" w:hAnsi="Arial" w:cs="Arial"/>
              </w:rPr>
              <w:t>Leute</w:t>
            </w:r>
            <w:r w:rsidRPr="0060219B">
              <w:rPr>
                <w:rFonts w:ascii="Arial" w:hAnsi="Arial" w:cs="Arial"/>
              </w:rPr>
              <w:t xml:space="preserve"> </w:t>
            </w:r>
            <w:r w:rsidRPr="0060219B">
              <w:rPr>
                <w:rFonts w:ascii="Arial" w:hAnsi="Arial" w:cs="Arial"/>
                <w:b/>
                <w:bCs/>
              </w:rPr>
              <w:t>die Mentalität ihres Landes mitbringen</w:t>
            </w:r>
            <w:r w:rsidRPr="0060219B">
              <w:rPr>
                <w:rFonts w:ascii="Arial" w:hAnsi="Arial" w:cs="Arial"/>
              </w:rPr>
              <w:t xml:space="preserve"> und was das bedeutet, zeigt die in dieser Woche </w:t>
            </w:r>
            <w:r w:rsidR="003D719C" w:rsidRPr="0060219B">
              <w:rPr>
                <w:rFonts w:ascii="Arial" w:hAnsi="Arial" w:cs="Arial"/>
              </w:rPr>
              <w:t xml:space="preserve">erstmals </w:t>
            </w:r>
            <w:r w:rsidRPr="0060219B">
              <w:rPr>
                <w:rFonts w:ascii="Arial" w:hAnsi="Arial" w:cs="Arial"/>
              </w:rPr>
              <w:t>vollzogene öffentliche Hinrichtung durch d</w:t>
            </w:r>
            <w:r w:rsidR="003D719C" w:rsidRPr="0060219B">
              <w:rPr>
                <w:rFonts w:ascii="Arial" w:hAnsi="Arial" w:cs="Arial"/>
              </w:rPr>
              <w:t>ie</w:t>
            </w:r>
            <w:r w:rsidRPr="0060219B">
              <w:rPr>
                <w:rFonts w:ascii="Arial" w:hAnsi="Arial" w:cs="Arial"/>
              </w:rPr>
              <w:t xml:space="preserve"> Taliban seit </w:t>
            </w:r>
            <w:r w:rsidR="003D719C" w:rsidRPr="0060219B">
              <w:rPr>
                <w:rFonts w:ascii="Arial" w:hAnsi="Arial" w:cs="Arial"/>
              </w:rPr>
              <w:t>ihrer</w:t>
            </w:r>
            <w:r w:rsidRPr="0060219B">
              <w:rPr>
                <w:rFonts w:ascii="Arial" w:hAnsi="Arial" w:cs="Arial"/>
              </w:rPr>
              <w:t xml:space="preserve"> Machtübernahme. Im islamischen Scharia-Recht ist zudem auch die Amputation von Gliedmaßen bei Dieben vorgesehen. Es ist naiv zu glauben, dass </w:t>
            </w:r>
            <w:r w:rsidRPr="0060219B">
              <w:rPr>
                <w:rFonts w:ascii="Arial" w:hAnsi="Arial" w:cs="Arial"/>
                <w:b/>
                <w:bCs/>
              </w:rPr>
              <w:t xml:space="preserve">diese Prägungen nicht auch bei </w:t>
            </w:r>
            <w:r w:rsidR="0060219B" w:rsidRPr="0060219B">
              <w:rPr>
                <w:rFonts w:ascii="Arial" w:hAnsi="Arial" w:cs="Arial"/>
                <w:b/>
                <w:bCs/>
              </w:rPr>
              <w:t>Migranten</w:t>
            </w:r>
            <w:r w:rsidRPr="0060219B">
              <w:rPr>
                <w:rFonts w:ascii="Arial" w:hAnsi="Arial" w:cs="Arial"/>
                <w:b/>
                <w:bCs/>
              </w:rPr>
              <w:t xml:space="preserve"> vorhanden sind</w:t>
            </w:r>
            <w:r w:rsidRPr="0060219B">
              <w:rPr>
                <w:rFonts w:ascii="Arial" w:hAnsi="Arial" w:cs="Arial"/>
              </w:rPr>
              <w:t xml:space="preserve">, die nicht mit den Taliban sympathisieren. </w:t>
            </w:r>
          </w:p>
          <w:p w14:paraId="455F78D4" w14:textId="77777777" w:rsidR="00485B85" w:rsidRPr="0060219B" w:rsidRDefault="00485B85" w:rsidP="00F91B22">
            <w:pPr>
              <w:textAlignment w:val="baseline"/>
              <w:rPr>
                <w:rFonts w:ascii="Arial" w:eastAsia="Times New Roman" w:hAnsi="Arial" w:cs="Arial"/>
                <w:kern w:val="0"/>
                <w:lang w:eastAsia="de-DE"/>
                <w14:ligatures w14:val="none"/>
              </w:rPr>
            </w:pPr>
          </w:p>
          <w:p w14:paraId="5E410F6C" w14:textId="77777777" w:rsidR="003A505B" w:rsidRPr="0060219B" w:rsidRDefault="003A505B" w:rsidP="003A505B">
            <w:pPr>
              <w:textAlignment w:val="baseline"/>
              <w:rPr>
                <w:rFonts w:ascii="Arial" w:eastAsia="Times New Roman" w:hAnsi="Arial" w:cs="Arial"/>
                <w:kern w:val="0"/>
                <w:lang w:eastAsia="de-DE"/>
                <w14:ligatures w14:val="none"/>
              </w:rPr>
            </w:pPr>
            <w:r w:rsidRPr="0060219B">
              <w:rPr>
                <w:rFonts w:ascii="Arial" w:eastAsia="Times New Roman" w:hAnsi="Arial" w:cs="Arial"/>
                <w:b/>
                <w:bCs/>
                <w:kern w:val="0"/>
                <w:lang w:eastAsia="de-DE"/>
                <w14:ligatures w14:val="none"/>
              </w:rPr>
              <w:t>Nichts für den Spracherwerb tun</w:t>
            </w:r>
            <w:r w:rsidRPr="0060219B">
              <w:rPr>
                <w:rFonts w:ascii="Arial" w:eastAsia="Times New Roman" w:hAnsi="Arial" w:cs="Arial"/>
                <w:kern w:val="0"/>
                <w:lang w:eastAsia="de-DE"/>
                <w14:ligatures w14:val="none"/>
              </w:rPr>
              <w:t xml:space="preserve">, nicht arbeiten wollen und schon gar nicht irgendeine Form von Anstrengung an den Tag legen? Weil er es gewagt hatte, diese Frage zu stellen, musste im Juli ein </w:t>
            </w:r>
            <w:r w:rsidRPr="0060219B">
              <w:rPr>
                <w:rFonts w:ascii="Arial" w:eastAsia="Times New Roman" w:hAnsi="Arial" w:cs="Arial"/>
                <w:b/>
                <w:bCs/>
                <w:kern w:val="0"/>
                <w:lang w:eastAsia="de-DE"/>
                <w14:ligatures w14:val="none"/>
              </w:rPr>
              <w:t>[Gruppe1]</w:t>
            </w:r>
            <w:r w:rsidRPr="0060219B">
              <w:rPr>
                <w:rFonts w:ascii="Arial" w:eastAsia="Times New Roman" w:hAnsi="Arial" w:cs="Arial"/>
                <w:kern w:val="0"/>
                <w:lang w:eastAsia="de-DE"/>
                <w14:ligatures w14:val="none"/>
              </w:rPr>
              <w:t xml:space="preserve"> fast mit seinem Leben büßen: Er hatte einen </w:t>
            </w:r>
            <w:proofErr w:type="gramStart"/>
            <w:r w:rsidRPr="0060219B">
              <w:rPr>
                <w:rFonts w:ascii="Arial" w:eastAsia="Times New Roman" w:hAnsi="Arial" w:cs="Arial"/>
                <w:b/>
                <w:bCs/>
                <w:kern w:val="0"/>
                <w:lang w:eastAsia="de-DE"/>
                <w14:ligatures w14:val="none"/>
              </w:rPr>
              <w:t>Landsmann</w:t>
            </w:r>
            <w:proofErr w:type="gramEnd"/>
            <w:r w:rsidRPr="0060219B">
              <w:rPr>
                <w:rFonts w:ascii="Arial" w:eastAsia="Times New Roman" w:hAnsi="Arial" w:cs="Arial"/>
                <w:b/>
                <w:bCs/>
                <w:kern w:val="0"/>
                <w:lang w:eastAsia="de-DE"/>
                <w14:ligatures w14:val="none"/>
              </w:rPr>
              <w:t xml:space="preserve"> ob dessen schlechter Leistungen im gemeinsamen Sprachkurs</w:t>
            </w:r>
            <w:r w:rsidRPr="0060219B">
              <w:rPr>
                <w:rFonts w:ascii="Arial" w:eastAsia="Times New Roman" w:hAnsi="Arial" w:cs="Arial"/>
                <w:kern w:val="0"/>
                <w:lang w:eastAsia="de-DE"/>
                <w14:ligatures w14:val="none"/>
              </w:rPr>
              <w:t xml:space="preserve"> als „faul“ bezeichnet – woraufhin der </w:t>
            </w:r>
            <w:r w:rsidRPr="0060219B">
              <w:rPr>
                <w:rFonts w:ascii="Arial" w:eastAsia="Times New Roman" w:hAnsi="Arial" w:cs="Arial"/>
                <w:kern w:val="0"/>
                <w:lang w:eastAsia="de-DE"/>
                <w14:ligatures w14:val="none"/>
              </w:rPr>
              <w:lastRenderedPageBreak/>
              <w:t xml:space="preserve">Kritisierte, </w:t>
            </w:r>
            <w:r w:rsidRPr="0060219B">
              <w:rPr>
                <w:rFonts w:ascii="Arial" w:eastAsia="Times New Roman" w:hAnsi="Arial" w:cs="Arial"/>
                <w:b/>
                <w:bCs/>
                <w:kern w:val="0"/>
                <w:lang w:eastAsia="de-DE"/>
                <w14:ligatures w14:val="none"/>
              </w:rPr>
              <w:t>nach kulturellem Brauch</w:t>
            </w:r>
            <w:r w:rsidRPr="0060219B">
              <w:rPr>
                <w:rFonts w:ascii="Arial" w:eastAsia="Times New Roman" w:hAnsi="Arial" w:cs="Arial"/>
                <w:kern w:val="0"/>
                <w:lang w:eastAsia="de-DE"/>
                <w14:ligatures w14:val="none"/>
              </w:rPr>
              <w:t xml:space="preserve">, prompt das Messer zog und dem Fragenden in den Hals stach. Das ist in Wien passiert, wo die [Gruppe1] einen Sprachkurs besuchten, der in Österreich als „Integrationsmaßnahme” vorgeschrieben ist. </w:t>
            </w:r>
          </w:p>
          <w:p w14:paraId="08BFC308" w14:textId="150F2550" w:rsidR="0020062E" w:rsidRPr="0060219B" w:rsidRDefault="0020062E" w:rsidP="00F91B22">
            <w:pPr>
              <w:textAlignment w:val="baseline"/>
              <w:rPr>
                <w:rFonts w:ascii="Arial" w:eastAsia="Times New Roman" w:hAnsi="Arial" w:cs="Arial"/>
                <w:kern w:val="0"/>
                <w:lang w:eastAsia="de-DE"/>
                <w14:ligatures w14:val="none"/>
              </w:rPr>
            </w:pPr>
          </w:p>
        </w:tc>
      </w:tr>
    </w:tbl>
    <w:p w14:paraId="6AA97F56" w14:textId="77777777" w:rsidR="002B74D1" w:rsidRDefault="002B74D1">
      <w:pPr>
        <w:rPr>
          <w:rFonts w:ascii="Arial" w:eastAsia="Times New Roman" w:hAnsi="Arial" w:cs="Arial"/>
          <w:kern w:val="0"/>
          <w:lang w:eastAsia="de-DE"/>
          <w14:ligatures w14:val="none"/>
        </w:rPr>
      </w:pPr>
    </w:p>
    <w:p w14:paraId="0107F4DD" w14:textId="33425336" w:rsidR="0063508E" w:rsidRPr="00F958BF" w:rsidRDefault="0063508E" w:rsidP="00F958BF">
      <w:pPr>
        <w:rPr>
          <w:rFonts w:ascii="Arial" w:eastAsia="Times New Roman" w:hAnsi="Arial" w:cs="Arial"/>
          <w:b/>
          <w:bCs/>
          <w:kern w:val="0"/>
          <w:sz w:val="28"/>
          <w:szCs w:val="28"/>
          <w:lang w:eastAsia="de-DE"/>
          <w14:ligatures w14:val="none"/>
        </w:rPr>
      </w:pPr>
    </w:p>
    <w:sectPr w:rsidR="0063508E" w:rsidRPr="00F958BF" w:rsidSect="00431B00">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D8A1D" w14:textId="77777777" w:rsidR="00431B00" w:rsidRDefault="00431B00" w:rsidP="00F05464">
      <w:pPr>
        <w:spacing w:after="0" w:line="240" w:lineRule="auto"/>
      </w:pPr>
      <w:r>
        <w:separator/>
      </w:r>
    </w:p>
  </w:endnote>
  <w:endnote w:type="continuationSeparator" w:id="0">
    <w:p w14:paraId="259BF088" w14:textId="77777777" w:rsidR="00431B00" w:rsidRDefault="00431B00" w:rsidP="00F05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C02F6" w14:textId="77777777" w:rsidR="00431B00" w:rsidRDefault="00431B00" w:rsidP="00F05464">
      <w:pPr>
        <w:spacing w:after="0" w:line="240" w:lineRule="auto"/>
      </w:pPr>
      <w:r>
        <w:separator/>
      </w:r>
    </w:p>
  </w:footnote>
  <w:footnote w:type="continuationSeparator" w:id="0">
    <w:p w14:paraId="0398D70F" w14:textId="77777777" w:rsidR="00431B00" w:rsidRDefault="00431B00" w:rsidP="00F05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2A31"/>
    <w:multiLevelType w:val="hybridMultilevel"/>
    <w:tmpl w:val="E12E32A8"/>
    <w:lvl w:ilvl="0" w:tplc="96141B7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5A7019"/>
    <w:multiLevelType w:val="hybridMultilevel"/>
    <w:tmpl w:val="C83E7C2E"/>
    <w:lvl w:ilvl="0" w:tplc="1A044D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70482A"/>
    <w:multiLevelType w:val="hybridMultilevel"/>
    <w:tmpl w:val="5A8C25A8"/>
    <w:lvl w:ilvl="0" w:tplc="04C8DE86">
      <w:start w:val="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FD455E"/>
    <w:multiLevelType w:val="hybridMultilevel"/>
    <w:tmpl w:val="933039D2"/>
    <w:lvl w:ilvl="0" w:tplc="1A044D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7751CB"/>
    <w:multiLevelType w:val="hybridMultilevel"/>
    <w:tmpl w:val="27962A38"/>
    <w:lvl w:ilvl="0" w:tplc="1A044D5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7407245">
    <w:abstractNumId w:val="0"/>
  </w:num>
  <w:num w:numId="2" w16cid:durableId="791941889">
    <w:abstractNumId w:val="1"/>
  </w:num>
  <w:num w:numId="3" w16cid:durableId="399792041">
    <w:abstractNumId w:val="4"/>
  </w:num>
  <w:num w:numId="4" w16cid:durableId="50159776">
    <w:abstractNumId w:val="3"/>
  </w:num>
  <w:num w:numId="5" w16cid:durableId="1312640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56"/>
    <w:rsid w:val="00001490"/>
    <w:rsid w:val="0000271C"/>
    <w:rsid w:val="00005BFD"/>
    <w:rsid w:val="00007287"/>
    <w:rsid w:val="00010241"/>
    <w:rsid w:val="000240D4"/>
    <w:rsid w:val="000322A8"/>
    <w:rsid w:val="00032F9F"/>
    <w:rsid w:val="00035FC5"/>
    <w:rsid w:val="0004390F"/>
    <w:rsid w:val="00055E4E"/>
    <w:rsid w:val="00061D25"/>
    <w:rsid w:val="00062816"/>
    <w:rsid w:val="00063CE5"/>
    <w:rsid w:val="00065650"/>
    <w:rsid w:val="00073301"/>
    <w:rsid w:val="000876E8"/>
    <w:rsid w:val="0009485E"/>
    <w:rsid w:val="000A06B1"/>
    <w:rsid w:val="000A3C75"/>
    <w:rsid w:val="000A6B88"/>
    <w:rsid w:val="000B440F"/>
    <w:rsid w:val="000C26DD"/>
    <w:rsid w:val="000D18DB"/>
    <w:rsid w:val="000D5F32"/>
    <w:rsid w:val="000E2789"/>
    <w:rsid w:val="000E4B26"/>
    <w:rsid w:val="000E4F78"/>
    <w:rsid w:val="000E6088"/>
    <w:rsid w:val="000F2E4D"/>
    <w:rsid w:val="000F62BD"/>
    <w:rsid w:val="001105BA"/>
    <w:rsid w:val="00117A92"/>
    <w:rsid w:val="001227DF"/>
    <w:rsid w:val="0012380C"/>
    <w:rsid w:val="00125A1E"/>
    <w:rsid w:val="00132067"/>
    <w:rsid w:val="00133DDC"/>
    <w:rsid w:val="00133FCD"/>
    <w:rsid w:val="00137BD1"/>
    <w:rsid w:val="001623A5"/>
    <w:rsid w:val="00165CA7"/>
    <w:rsid w:val="001672BF"/>
    <w:rsid w:val="0016760D"/>
    <w:rsid w:val="00170151"/>
    <w:rsid w:val="00171D1E"/>
    <w:rsid w:val="0017250B"/>
    <w:rsid w:val="001813B4"/>
    <w:rsid w:val="00191809"/>
    <w:rsid w:val="001962DE"/>
    <w:rsid w:val="00197EA2"/>
    <w:rsid w:val="001A2103"/>
    <w:rsid w:val="001A3A28"/>
    <w:rsid w:val="001B5E97"/>
    <w:rsid w:val="001D1269"/>
    <w:rsid w:val="001D12B1"/>
    <w:rsid w:val="001D363E"/>
    <w:rsid w:val="001D4069"/>
    <w:rsid w:val="001D5DA9"/>
    <w:rsid w:val="001D6B7E"/>
    <w:rsid w:val="001E5F82"/>
    <w:rsid w:val="001E65AB"/>
    <w:rsid w:val="001E788F"/>
    <w:rsid w:val="0020062E"/>
    <w:rsid w:val="002019F4"/>
    <w:rsid w:val="002032C5"/>
    <w:rsid w:val="00203840"/>
    <w:rsid w:val="00207525"/>
    <w:rsid w:val="00220D6C"/>
    <w:rsid w:val="002239B1"/>
    <w:rsid w:val="00233D68"/>
    <w:rsid w:val="002341D8"/>
    <w:rsid w:val="00241AC4"/>
    <w:rsid w:val="00242C2D"/>
    <w:rsid w:val="00244EE3"/>
    <w:rsid w:val="00246865"/>
    <w:rsid w:val="00252FBD"/>
    <w:rsid w:val="00255BE8"/>
    <w:rsid w:val="002563AB"/>
    <w:rsid w:val="00257E9B"/>
    <w:rsid w:val="00262F41"/>
    <w:rsid w:val="00270B90"/>
    <w:rsid w:val="00273095"/>
    <w:rsid w:val="00275AA6"/>
    <w:rsid w:val="002822A6"/>
    <w:rsid w:val="00282A3F"/>
    <w:rsid w:val="002833B8"/>
    <w:rsid w:val="002866F1"/>
    <w:rsid w:val="00287845"/>
    <w:rsid w:val="002B4A08"/>
    <w:rsid w:val="002B664A"/>
    <w:rsid w:val="002B6831"/>
    <w:rsid w:val="002B6D04"/>
    <w:rsid w:val="002B74D1"/>
    <w:rsid w:val="002C36B3"/>
    <w:rsid w:val="002C5F1A"/>
    <w:rsid w:val="002D1024"/>
    <w:rsid w:val="002D7095"/>
    <w:rsid w:val="002E0254"/>
    <w:rsid w:val="002E4D25"/>
    <w:rsid w:val="002E5021"/>
    <w:rsid w:val="002F2D84"/>
    <w:rsid w:val="002F65C4"/>
    <w:rsid w:val="00303461"/>
    <w:rsid w:val="00307F32"/>
    <w:rsid w:val="00310171"/>
    <w:rsid w:val="0031230A"/>
    <w:rsid w:val="0031480E"/>
    <w:rsid w:val="003203A0"/>
    <w:rsid w:val="00323261"/>
    <w:rsid w:val="003260B9"/>
    <w:rsid w:val="00326E38"/>
    <w:rsid w:val="00332444"/>
    <w:rsid w:val="00354422"/>
    <w:rsid w:val="003553E7"/>
    <w:rsid w:val="003631AB"/>
    <w:rsid w:val="00365D05"/>
    <w:rsid w:val="00367A2A"/>
    <w:rsid w:val="00370663"/>
    <w:rsid w:val="00371A6E"/>
    <w:rsid w:val="00380907"/>
    <w:rsid w:val="00386165"/>
    <w:rsid w:val="00395F64"/>
    <w:rsid w:val="003A3AAE"/>
    <w:rsid w:val="003A505B"/>
    <w:rsid w:val="003A7506"/>
    <w:rsid w:val="003B0FE9"/>
    <w:rsid w:val="003B1B8C"/>
    <w:rsid w:val="003B2C63"/>
    <w:rsid w:val="003C1C7D"/>
    <w:rsid w:val="003C29B4"/>
    <w:rsid w:val="003C5E67"/>
    <w:rsid w:val="003C7375"/>
    <w:rsid w:val="003D6843"/>
    <w:rsid w:val="003D719C"/>
    <w:rsid w:val="003D7D76"/>
    <w:rsid w:val="003E4914"/>
    <w:rsid w:val="003F2D95"/>
    <w:rsid w:val="003F5CDD"/>
    <w:rsid w:val="0040234C"/>
    <w:rsid w:val="0040365D"/>
    <w:rsid w:val="00410E34"/>
    <w:rsid w:val="0041143D"/>
    <w:rsid w:val="00411D64"/>
    <w:rsid w:val="00415DC9"/>
    <w:rsid w:val="0041697C"/>
    <w:rsid w:val="00416E82"/>
    <w:rsid w:val="00420EDD"/>
    <w:rsid w:val="004212DB"/>
    <w:rsid w:val="00421B09"/>
    <w:rsid w:val="00423BB3"/>
    <w:rsid w:val="004278B3"/>
    <w:rsid w:val="00431B00"/>
    <w:rsid w:val="0044137E"/>
    <w:rsid w:val="00442425"/>
    <w:rsid w:val="00443D03"/>
    <w:rsid w:val="00445FFA"/>
    <w:rsid w:val="0044648D"/>
    <w:rsid w:val="00452B51"/>
    <w:rsid w:val="0045518F"/>
    <w:rsid w:val="00460173"/>
    <w:rsid w:val="004639EB"/>
    <w:rsid w:val="00464FE1"/>
    <w:rsid w:val="00465B7C"/>
    <w:rsid w:val="00467BD2"/>
    <w:rsid w:val="00471F07"/>
    <w:rsid w:val="00483B30"/>
    <w:rsid w:val="00485B85"/>
    <w:rsid w:val="004A3762"/>
    <w:rsid w:val="004A581D"/>
    <w:rsid w:val="004A5E0C"/>
    <w:rsid w:val="004B02DD"/>
    <w:rsid w:val="004B51FA"/>
    <w:rsid w:val="004C2705"/>
    <w:rsid w:val="004C3BF8"/>
    <w:rsid w:val="004C6460"/>
    <w:rsid w:val="004D18BE"/>
    <w:rsid w:val="004D22E4"/>
    <w:rsid w:val="004D75C8"/>
    <w:rsid w:val="004E75F3"/>
    <w:rsid w:val="004F0624"/>
    <w:rsid w:val="004F1092"/>
    <w:rsid w:val="004F338B"/>
    <w:rsid w:val="0050261E"/>
    <w:rsid w:val="005064B0"/>
    <w:rsid w:val="00514024"/>
    <w:rsid w:val="005145C9"/>
    <w:rsid w:val="0051580B"/>
    <w:rsid w:val="00515B37"/>
    <w:rsid w:val="0051754E"/>
    <w:rsid w:val="0052040F"/>
    <w:rsid w:val="00523C66"/>
    <w:rsid w:val="00526897"/>
    <w:rsid w:val="00530F74"/>
    <w:rsid w:val="0053322C"/>
    <w:rsid w:val="005335BC"/>
    <w:rsid w:val="005470D9"/>
    <w:rsid w:val="0055042D"/>
    <w:rsid w:val="0055134A"/>
    <w:rsid w:val="0055159C"/>
    <w:rsid w:val="00552C34"/>
    <w:rsid w:val="00563DB5"/>
    <w:rsid w:val="00566DF7"/>
    <w:rsid w:val="00572ABC"/>
    <w:rsid w:val="005774FF"/>
    <w:rsid w:val="00590656"/>
    <w:rsid w:val="005A2049"/>
    <w:rsid w:val="005B4CDF"/>
    <w:rsid w:val="005B6208"/>
    <w:rsid w:val="005C2A2D"/>
    <w:rsid w:val="005C4F03"/>
    <w:rsid w:val="005C7D86"/>
    <w:rsid w:val="005D3394"/>
    <w:rsid w:val="005D7406"/>
    <w:rsid w:val="005D7E29"/>
    <w:rsid w:val="005E4BC6"/>
    <w:rsid w:val="005E5EB9"/>
    <w:rsid w:val="005E7317"/>
    <w:rsid w:val="005F0147"/>
    <w:rsid w:val="005F1B87"/>
    <w:rsid w:val="005F3C20"/>
    <w:rsid w:val="005F6647"/>
    <w:rsid w:val="0060219B"/>
    <w:rsid w:val="0060243C"/>
    <w:rsid w:val="00606995"/>
    <w:rsid w:val="00606F8D"/>
    <w:rsid w:val="0061304C"/>
    <w:rsid w:val="00613125"/>
    <w:rsid w:val="00614903"/>
    <w:rsid w:val="00616CAD"/>
    <w:rsid w:val="0062787F"/>
    <w:rsid w:val="0063508E"/>
    <w:rsid w:val="006358D5"/>
    <w:rsid w:val="006360D0"/>
    <w:rsid w:val="0064417F"/>
    <w:rsid w:val="0064765F"/>
    <w:rsid w:val="0065456C"/>
    <w:rsid w:val="00660ACA"/>
    <w:rsid w:val="006659D9"/>
    <w:rsid w:val="00667A4F"/>
    <w:rsid w:val="00670120"/>
    <w:rsid w:val="00677517"/>
    <w:rsid w:val="006807E9"/>
    <w:rsid w:val="00685D5F"/>
    <w:rsid w:val="006955D8"/>
    <w:rsid w:val="006A5D36"/>
    <w:rsid w:val="006B3EAD"/>
    <w:rsid w:val="006C0265"/>
    <w:rsid w:val="006C3555"/>
    <w:rsid w:val="006D7DC5"/>
    <w:rsid w:val="006E2756"/>
    <w:rsid w:val="006E3897"/>
    <w:rsid w:val="006E3F3B"/>
    <w:rsid w:val="006E404E"/>
    <w:rsid w:val="006E6A2E"/>
    <w:rsid w:val="006F490E"/>
    <w:rsid w:val="0070022F"/>
    <w:rsid w:val="00701436"/>
    <w:rsid w:val="00713804"/>
    <w:rsid w:val="0071436D"/>
    <w:rsid w:val="00715AC2"/>
    <w:rsid w:val="007256B5"/>
    <w:rsid w:val="0075033F"/>
    <w:rsid w:val="00755087"/>
    <w:rsid w:val="00755B84"/>
    <w:rsid w:val="00756B0D"/>
    <w:rsid w:val="00756D77"/>
    <w:rsid w:val="00760BC3"/>
    <w:rsid w:val="00765570"/>
    <w:rsid w:val="00766663"/>
    <w:rsid w:val="00775857"/>
    <w:rsid w:val="00780D71"/>
    <w:rsid w:val="00783AF3"/>
    <w:rsid w:val="007867C7"/>
    <w:rsid w:val="0078741B"/>
    <w:rsid w:val="007963EC"/>
    <w:rsid w:val="007979A4"/>
    <w:rsid w:val="00797A62"/>
    <w:rsid w:val="007A0005"/>
    <w:rsid w:val="007B1D39"/>
    <w:rsid w:val="007B32C3"/>
    <w:rsid w:val="007C786A"/>
    <w:rsid w:val="007E48BC"/>
    <w:rsid w:val="007E62CC"/>
    <w:rsid w:val="007F0979"/>
    <w:rsid w:val="007F27B2"/>
    <w:rsid w:val="007F704B"/>
    <w:rsid w:val="00800238"/>
    <w:rsid w:val="0080145F"/>
    <w:rsid w:val="00805A31"/>
    <w:rsid w:val="008109BF"/>
    <w:rsid w:val="0081488C"/>
    <w:rsid w:val="00831AA5"/>
    <w:rsid w:val="00833BC3"/>
    <w:rsid w:val="00843C71"/>
    <w:rsid w:val="008467B0"/>
    <w:rsid w:val="0085768E"/>
    <w:rsid w:val="0086222E"/>
    <w:rsid w:val="008671C4"/>
    <w:rsid w:val="00877D05"/>
    <w:rsid w:val="0089348F"/>
    <w:rsid w:val="008A0544"/>
    <w:rsid w:val="008A15FC"/>
    <w:rsid w:val="008A37D9"/>
    <w:rsid w:val="008B2F87"/>
    <w:rsid w:val="008B6F3F"/>
    <w:rsid w:val="008D7652"/>
    <w:rsid w:val="008F2D37"/>
    <w:rsid w:val="0090001B"/>
    <w:rsid w:val="009065A7"/>
    <w:rsid w:val="009173E6"/>
    <w:rsid w:val="009179CE"/>
    <w:rsid w:val="009201E0"/>
    <w:rsid w:val="0092049A"/>
    <w:rsid w:val="00933DE0"/>
    <w:rsid w:val="00941C6C"/>
    <w:rsid w:val="0095788B"/>
    <w:rsid w:val="009631DF"/>
    <w:rsid w:val="009648FF"/>
    <w:rsid w:val="00973D9D"/>
    <w:rsid w:val="00977C0A"/>
    <w:rsid w:val="009849B9"/>
    <w:rsid w:val="00991B3C"/>
    <w:rsid w:val="009A1637"/>
    <w:rsid w:val="009B2978"/>
    <w:rsid w:val="009B30D4"/>
    <w:rsid w:val="009D13BF"/>
    <w:rsid w:val="009D207C"/>
    <w:rsid w:val="009E0C2F"/>
    <w:rsid w:val="00A11BF3"/>
    <w:rsid w:val="00A22973"/>
    <w:rsid w:val="00A3205E"/>
    <w:rsid w:val="00A32502"/>
    <w:rsid w:val="00A355A8"/>
    <w:rsid w:val="00A371AE"/>
    <w:rsid w:val="00A41690"/>
    <w:rsid w:val="00A41CF8"/>
    <w:rsid w:val="00A44A06"/>
    <w:rsid w:val="00A50663"/>
    <w:rsid w:val="00A51E56"/>
    <w:rsid w:val="00A556C6"/>
    <w:rsid w:val="00A55DA2"/>
    <w:rsid w:val="00A72EE7"/>
    <w:rsid w:val="00A85B15"/>
    <w:rsid w:val="00A85B9E"/>
    <w:rsid w:val="00A92FDB"/>
    <w:rsid w:val="00A93E55"/>
    <w:rsid w:val="00AA38FD"/>
    <w:rsid w:val="00AA4216"/>
    <w:rsid w:val="00AA47A7"/>
    <w:rsid w:val="00AA5637"/>
    <w:rsid w:val="00AC4538"/>
    <w:rsid w:val="00AD090C"/>
    <w:rsid w:val="00AD7045"/>
    <w:rsid w:val="00AE04A3"/>
    <w:rsid w:val="00AE26D9"/>
    <w:rsid w:val="00AE64D3"/>
    <w:rsid w:val="00AF0923"/>
    <w:rsid w:val="00AF0A11"/>
    <w:rsid w:val="00AF52B0"/>
    <w:rsid w:val="00B03DC4"/>
    <w:rsid w:val="00B11134"/>
    <w:rsid w:val="00B12EF6"/>
    <w:rsid w:val="00B1639F"/>
    <w:rsid w:val="00B1775A"/>
    <w:rsid w:val="00B21E9C"/>
    <w:rsid w:val="00B235CC"/>
    <w:rsid w:val="00B35467"/>
    <w:rsid w:val="00B35B47"/>
    <w:rsid w:val="00B46A5B"/>
    <w:rsid w:val="00B47057"/>
    <w:rsid w:val="00B51E81"/>
    <w:rsid w:val="00B55676"/>
    <w:rsid w:val="00B55AD4"/>
    <w:rsid w:val="00B56DC1"/>
    <w:rsid w:val="00B6089F"/>
    <w:rsid w:val="00B63060"/>
    <w:rsid w:val="00B64238"/>
    <w:rsid w:val="00B704B9"/>
    <w:rsid w:val="00B71ED1"/>
    <w:rsid w:val="00B74AA2"/>
    <w:rsid w:val="00B81C10"/>
    <w:rsid w:val="00B94255"/>
    <w:rsid w:val="00BA176C"/>
    <w:rsid w:val="00BA4713"/>
    <w:rsid w:val="00BA4A5F"/>
    <w:rsid w:val="00BA5D58"/>
    <w:rsid w:val="00BB2A71"/>
    <w:rsid w:val="00BB5A21"/>
    <w:rsid w:val="00BC1B29"/>
    <w:rsid w:val="00BC39DC"/>
    <w:rsid w:val="00BC53C5"/>
    <w:rsid w:val="00BC64FD"/>
    <w:rsid w:val="00BC6F7E"/>
    <w:rsid w:val="00BD0476"/>
    <w:rsid w:val="00BD21A6"/>
    <w:rsid w:val="00BD6F4C"/>
    <w:rsid w:val="00BE1E68"/>
    <w:rsid w:val="00BE2EE2"/>
    <w:rsid w:val="00BE5A6F"/>
    <w:rsid w:val="00BF0BCA"/>
    <w:rsid w:val="00BF2521"/>
    <w:rsid w:val="00BF4FA0"/>
    <w:rsid w:val="00C00004"/>
    <w:rsid w:val="00C01368"/>
    <w:rsid w:val="00C20A7E"/>
    <w:rsid w:val="00C24126"/>
    <w:rsid w:val="00C330EA"/>
    <w:rsid w:val="00C421C6"/>
    <w:rsid w:val="00C42C3A"/>
    <w:rsid w:val="00C4487C"/>
    <w:rsid w:val="00C44961"/>
    <w:rsid w:val="00C45F4F"/>
    <w:rsid w:val="00C5581D"/>
    <w:rsid w:val="00C602D1"/>
    <w:rsid w:val="00C76C29"/>
    <w:rsid w:val="00C8124E"/>
    <w:rsid w:val="00C91494"/>
    <w:rsid w:val="00C91AFF"/>
    <w:rsid w:val="00C93802"/>
    <w:rsid w:val="00C94CE5"/>
    <w:rsid w:val="00CA17AE"/>
    <w:rsid w:val="00CA4E2A"/>
    <w:rsid w:val="00CA51AF"/>
    <w:rsid w:val="00CA784A"/>
    <w:rsid w:val="00CB5F5C"/>
    <w:rsid w:val="00CC4B30"/>
    <w:rsid w:val="00CD3F46"/>
    <w:rsid w:val="00CD613A"/>
    <w:rsid w:val="00CD6852"/>
    <w:rsid w:val="00CE1B8F"/>
    <w:rsid w:val="00CE5A7B"/>
    <w:rsid w:val="00CE7A7C"/>
    <w:rsid w:val="00CF089F"/>
    <w:rsid w:val="00CF1220"/>
    <w:rsid w:val="00D001BD"/>
    <w:rsid w:val="00D0357D"/>
    <w:rsid w:val="00D131F7"/>
    <w:rsid w:val="00D16D48"/>
    <w:rsid w:val="00D20403"/>
    <w:rsid w:val="00D27216"/>
    <w:rsid w:val="00D37630"/>
    <w:rsid w:val="00D45115"/>
    <w:rsid w:val="00D45A2A"/>
    <w:rsid w:val="00D5158A"/>
    <w:rsid w:val="00D5314A"/>
    <w:rsid w:val="00D537AC"/>
    <w:rsid w:val="00D72FAD"/>
    <w:rsid w:val="00D93204"/>
    <w:rsid w:val="00D96DFC"/>
    <w:rsid w:val="00DA4053"/>
    <w:rsid w:val="00DA74EA"/>
    <w:rsid w:val="00DB08E0"/>
    <w:rsid w:val="00DB532E"/>
    <w:rsid w:val="00DD7319"/>
    <w:rsid w:val="00DE2252"/>
    <w:rsid w:val="00DE2A6E"/>
    <w:rsid w:val="00DE4366"/>
    <w:rsid w:val="00DF512D"/>
    <w:rsid w:val="00DF5A54"/>
    <w:rsid w:val="00DF7148"/>
    <w:rsid w:val="00E01BE1"/>
    <w:rsid w:val="00E03C13"/>
    <w:rsid w:val="00E0554C"/>
    <w:rsid w:val="00E1704A"/>
    <w:rsid w:val="00E232F7"/>
    <w:rsid w:val="00E33634"/>
    <w:rsid w:val="00E40F6D"/>
    <w:rsid w:val="00E467A4"/>
    <w:rsid w:val="00E46AE2"/>
    <w:rsid w:val="00E47477"/>
    <w:rsid w:val="00E53025"/>
    <w:rsid w:val="00E66D37"/>
    <w:rsid w:val="00E716C5"/>
    <w:rsid w:val="00E72CC6"/>
    <w:rsid w:val="00E74889"/>
    <w:rsid w:val="00E76DC3"/>
    <w:rsid w:val="00E81A33"/>
    <w:rsid w:val="00E824FC"/>
    <w:rsid w:val="00E83223"/>
    <w:rsid w:val="00E85DE9"/>
    <w:rsid w:val="00E85F96"/>
    <w:rsid w:val="00E902A6"/>
    <w:rsid w:val="00E93724"/>
    <w:rsid w:val="00E963C3"/>
    <w:rsid w:val="00EA7E58"/>
    <w:rsid w:val="00EB34AD"/>
    <w:rsid w:val="00EC36B8"/>
    <w:rsid w:val="00EC72F7"/>
    <w:rsid w:val="00ED53CB"/>
    <w:rsid w:val="00EE2A6D"/>
    <w:rsid w:val="00EE3E19"/>
    <w:rsid w:val="00EE6418"/>
    <w:rsid w:val="00EF067A"/>
    <w:rsid w:val="00EF3BAC"/>
    <w:rsid w:val="00EF4A62"/>
    <w:rsid w:val="00F01047"/>
    <w:rsid w:val="00F038C1"/>
    <w:rsid w:val="00F0521D"/>
    <w:rsid w:val="00F05464"/>
    <w:rsid w:val="00F163F4"/>
    <w:rsid w:val="00F25A8D"/>
    <w:rsid w:val="00F2600C"/>
    <w:rsid w:val="00F27A02"/>
    <w:rsid w:val="00F32E42"/>
    <w:rsid w:val="00F40992"/>
    <w:rsid w:val="00F423E5"/>
    <w:rsid w:val="00F51817"/>
    <w:rsid w:val="00F51AE5"/>
    <w:rsid w:val="00F55CF6"/>
    <w:rsid w:val="00F63D24"/>
    <w:rsid w:val="00F668D6"/>
    <w:rsid w:val="00F71163"/>
    <w:rsid w:val="00F80655"/>
    <w:rsid w:val="00F870C3"/>
    <w:rsid w:val="00F91B22"/>
    <w:rsid w:val="00F91BCB"/>
    <w:rsid w:val="00F94B0D"/>
    <w:rsid w:val="00F958BF"/>
    <w:rsid w:val="00FA0E45"/>
    <w:rsid w:val="00FA57BD"/>
    <w:rsid w:val="00FB06EA"/>
    <w:rsid w:val="00FB1C66"/>
    <w:rsid w:val="00FB2CB6"/>
    <w:rsid w:val="00FD4115"/>
    <w:rsid w:val="00FE2186"/>
    <w:rsid w:val="00FE23EE"/>
    <w:rsid w:val="00FE29D3"/>
    <w:rsid w:val="00FE6185"/>
    <w:rsid w:val="00FF4544"/>
    <w:rsid w:val="00FF78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B66FD"/>
  <w15:chartTrackingRefBased/>
  <w15:docId w15:val="{EA412691-1BF9-4647-BA99-E46E1E79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27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6E27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E2756"/>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E2756"/>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E2756"/>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E275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E275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E275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E275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2756"/>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6E2756"/>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E2756"/>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E2756"/>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E2756"/>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E275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E275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E275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E2756"/>
    <w:rPr>
      <w:rFonts w:eastAsiaTheme="majorEastAsia" w:cstheme="majorBidi"/>
      <w:color w:val="272727" w:themeColor="text1" w:themeTint="D8"/>
    </w:rPr>
  </w:style>
  <w:style w:type="paragraph" w:styleId="Titel">
    <w:name w:val="Title"/>
    <w:basedOn w:val="Standard"/>
    <w:next w:val="Standard"/>
    <w:link w:val="TitelZchn"/>
    <w:uiPriority w:val="10"/>
    <w:qFormat/>
    <w:rsid w:val="006E2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275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E275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E275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E275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E2756"/>
    <w:rPr>
      <w:i/>
      <w:iCs/>
      <w:color w:val="404040" w:themeColor="text1" w:themeTint="BF"/>
    </w:rPr>
  </w:style>
  <w:style w:type="paragraph" w:styleId="Listenabsatz">
    <w:name w:val="List Paragraph"/>
    <w:basedOn w:val="Standard"/>
    <w:uiPriority w:val="34"/>
    <w:qFormat/>
    <w:rsid w:val="006E2756"/>
    <w:pPr>
      <w:ind w:left="720"/>
      <w:contextualSpacing/>
    </w:pPr>
  </w:style>
  <w:style w:type="character" w:styleId="IntensiveHervorhebung">
    <w:name w:val="Intense Emphasis"/>
    <w:basedOn w:val="Absatz-Standardschriftart"/>
    <w:uiPriority w:val="21"/>
    <w:qFormat/>
    <w:rsid w:val="006E2756"/>
    <w:rPr>
      <w:i/>
      <w:iCs/>
      <w:color w:val="2F5496" w:themeColor="accent1" w:themeShade="BF"/>
    </w:rPr>
  </w:style>
  <w:style w:type="paragraph" w:styleId="IntensivesZitat">
    <w:name w:val="Intense Quote"/>
    <w:basedOn w:val="Standard"/>
    <w:next w:val="Standard"/>
    <w:link w:val="IntensivesZitatZchn"/>
    <w:uiPriority w:val="30"/>
    <w:qFormat/>
    <w:rsid w:val="006E27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E2756"/>
    <w:rPr>
      <w:i/>
      <w:iCs/>
      <w:color w:val="2F5496" w:themeColor="accent1" w:themeShade="BF"/>
    </w:rPr>
  </w:style>
  <w:style w:type="character" w:styleId="IntensiverVerweis">
    <w:name w:val="Intense Reference"/>
    <w:basedOn w:val="Absatz-Standardschriftart"/>
    <w:uiPriority w:val="32"/>
    <w:qFormat/>
    <w:rsid w:val="006E2756"/>
    <w:rPr>
      <w:b/>
      <w:bCs/>
      <w:smallCaps/>
      <w:color w:val="2F5496" w:themeColor="accent1" w:themeShade="BF"/>
      <w:spacing w:val="5"/>
    </w:rPr>
  </w:style>
  <w:style w:type="table" w:styleId="Tabellenraster">
    <w:name w:val="Table Grid"/>
    <w:basedOn w:val="NormaleTabelle"/>
    <w:uiPriority w:val="39"/>
    <w:rsid w:val="006E2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876E8"/>
    <w:rPr>
      <w:color w:val="0000FF"/>
      <w:u w:val="single"/>
    </w:rPr>
  </w:style>
  <w:style w:type="paragraph" w:styleId="Kopfzeile">
    <w:name w:val="header"/>
    <w:basedOn w:val="Standard"/>
    <w:link w:val="KopfzeileZchn"/>
    <w:uiPriority w:val="99"/>
    <w:unhideWhenUsed/>
    <w:rsid w:val="00F054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5464"/>
  </w:style>
  <w:style w:type="paragraph" w:styleId="Fuzeile">
    <w:name w:val="footer"/>
    <w:basedOn w:val="Standard"/>
    <w:link w:val="FuzeileZchn"/>
    <w:uiPriority w:val="99"/>
    <w:unhideWhenUsed/>
    <w:rsid w:val="00F054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5464"/>
  </w:style>
  <w:style w:type="character" w:styleId="NichtaufgelsteErwhnung">
    <w:name w:val="Unresolved Mention"/>
    <w:basedOn w:val="Absatz-Standardschriftart"/>
    <w:uiPriority w:val="99"/>
    <w:semiHidden/>
    <w:unhideWhenUsed/>
    <w:rsid w:val="008109BF"/>
    <w:rPr>
      <w:color w:val="605E5C"/>
      <w:shd w:val="clear" w:color="auto" w:fill="E1DFDD"/>
    </w:rPr>
  </w:style>
  <w:style w:type="paragraph" w:styleId="berarbeitung">
    <w:name w:val="Revision"/>
    <w:hidden/>
    <w:uiPriority w:val="99"/>
    <w:semiHidden/>
    <w:rsid w:val="00C01368"/>
    <w:pPr>
      <w:spacing w:after="0" w:line="240" w:lineRule="auto"/>
    </w:pPr>
  </w:style>
  <w:style w:type="character" w:styleId="Kommentarzeichen">
    <w:name w:val="annotation reference"/>
    <w:basedOn w:val="Absatz-Standardschriftart"/>
    <w:uiPriority w:val="99"/>
    <w:semiHidden/>
    <w:unhideWhenUsed/>
    <w:rsid w:val="005D7406"/>
    <w:rPr>
      <w:sz w:val="16"/>
      <w:szCs w:val="16"/>
    </w:rPr>
  </w:style>
  <w:style w:type="paragraph" w:styleId="Kommentartext">
    <w:name w:val="annotation text"/>
    <w:basedOn w:val="Standard"/>
    <w:link w:val="KommentartextZchn"/>
    <w:uiPriority w:val="99"/>
    <w:unhideWhenUsed/>
    <w:rsid w:val="005D7406"/>
    <w:pPr>
      <w:spacing w:line="240" w:lineRule="auto"/>
    </w:pPr>
    <w:rPr>
      <w:sz w:val="20"/>
      <w:szCs w:val="20"/>
    </w:rPr>
  </w:style>
  <w:style w:type="character" w:customStyle="1" w:styleId="KommentartextZchn">
    <w:name w:val="Kommentartext Zchn"/>
    <w:basedOn w:val="Absatz-Standardschriftart"/>
    <w:link w:val="Kommentartext"/>
    <w:uiPriority w:val="99"/>
    <w:rsid w:val="005D7406"/>
    <w:rPr>
      <w:sz w:val="20"/>
      <w:szCs w:val="20"/>
    </w:rPr>
  </w:style>
  <w:style w:type="paragraph" w:styleId="Kommentarthema">
    <w:name w:val="annotation subject"/>
    <w:basedOn w:val="Kommentartext"/>
    <w:next w:val="Kommentartext"/>
    <w:link w:val="KommentarthemaZchn"/>
    <w:uiPriority w:val="99"/>
    <w:semiHidden/>
    <w:unhideWhenUsed/>
    <w:rsid w:val="005D7406"/>
    <w:rPr>
      <w:b/>
      <w:bCs/>
    </w:rPr>
  </w:style>
  <w:style w:type="character" w:customStyle="1" w:styleId="KommentarthemaZchn">
    <w:name w:val="Kommentarthema Zchn"/>
    <w:basedOn w:val="KommentartextZchn"/>
    <w:link w:val="Kommentarthema"/>
    <w:uiPriority w:val="99"/>
    <w:semiHidden/>
    <w:rsid w:val="005D7406"/>
    <w:rPr>
      <w:b/>
      <w:bCs/>
      <w:sz w:val="20"/>
      <w:szCs w:val="20"/>
    </w:rPr>
  </w:style>
  <w:style w:type="paragraph" w:styleId="Sprechblasentext">
    <w:name w:val="Balloon Text"/>
    <w:basedOn w:val="Standard"/>
    <w:link w:val="SprechblasentextZchn"/>
    <w:uiPriority w:val="99"/>
    <w:semiHidden/>
    <w:unhideWhenUsed/>
    <w:rsid w:val="00DE2A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2A6E"/>
    <w:rPr>
      <w:rFonts w:ascii="Segoe UI" w:hAnsi="Segoe UI" w:cs="Segoe UI"/>
      <w:sz w:val="18"/>
      <w:szCs w:val="18"/>
    </w:rPr>
  </w:style>
  <w:style w:type="paragraph" w:styleId="StandardWeb">
    <w:name w:val="Normal (Web)"/>
    <w:basedOn w:val="Standard"/>
    <w:uiPriority w:val="99"/>
    <w:semiHidden/>
    <w:unhideWhenUsed/>
    <w:rsid w:val="0044137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863">
      <w:bodyDiv w:val="1"/>
      <w:marLeft w:val="0"/>
      <w:marRight w:val="0"/>
      <w:marTop w:val="0"/>
      <w:marBottom w:val="0"/>
      <w:divBdr>
        <w:top w:val="none" w:sz="0" w:space="0" w:color="auto"/>
        <w:left w:val="none" w:sz="0" w:space="0" w:color="auto"/>
        <w:bottom w:val="none" w:sz="0" w:space="0" w:color="auto"/>
        <w:right w:val="none" w:sz="0" w:space="0" w:color="auto"/>
      </w:divBdr>
    </w:div>
    <w:div w:id="80496763">
      <w:bodyDiv w:val="1"/>
      <w:marLeft w:val="0"/>
      <w:marRight w:val="0"/>
      <w:marTop w:val="0"/>
      <w:marBottom w:val="0"/>
      <w:divBdr>
        <w:top w:val="none" w:sz="0" w:space="0" w:color="auto"/>
        <w:left w:val="none" w:sz="0" w:space="0" w:color="auto"/>
        <w:bottom w:val="none" w:sz="0" w:space="0" w:color="auto"/>
        <w:right w:val="none" w:sz="0" w:space="0" w:color="auto"/>
      </w:divBdr>
    </w:div>
    <w:div w:id="122820078">
      <w:bodyDiv w:val="1"/>
      <w:marLeft w:val="0"/>
      <w:marRight w:val="0"/>
      <w:marTop w:val="0"/>
      <w:marBottom w:val="0"/>
      <w:divBdr>
        <w:top w:val="none" w:sz="0" w:space="0" w:color="auto"/>
        <w:left w:val="none" w:sz="0" w:space="0" w:color="auto"/>
        <w:bottom w:val="none" w:sz="0" w:space="0" w:color="auto"/>
        <w:right w:val="none" w:sz="0" w:space="0" w:color="auto"/>
      </w:divBdr>
    </w:div>
    <w:div w:id="374543347">
      <w:bodyDiv w:val="1"/>
      <w:marLeft w:val="0"/>
      <w:marRight w:val="0"/>
      <w:marTop w:val="0"/>
      <w:marBottom w:val="0"/>
      <w:divBdr>
        <w:top w:val="none" w:sz="0" w:space="0" w:color="auto"/>
        <w:left w:val="none" w:sz="0" w:space="0" w:color="auto"/>
        <w:bottom w:val="none" w:sz="0" w:space="0" w:color="auto"/>
        <w:right w:val="none" w:sz="0" w:space="0" w:color="auto"/>
      </w:divBdr>
      <w:divsChild>
        <w:div w:id="811024252">
          <w:marLeft w:val="0"/>
          <w:marRight w:val="0"/>
          <w:marTop w:val="0"/>
          <w:marBottom w:val="0"/>
          <w:divBdr>
            <w:top w:val="none" w:sz="0" w:space="0" w:color="auto"/>
            <w:left w:val="none" w:sz="0" w:space="0" w:color="auto"/>
            <w:bottom w:val="none" w:sz="0" w:space="0" w:color="auto"/>
            <w:right w:val="none" w:sz="0" w:space="0" w:color="auto"/>
          </w:divBdr>
        </w:div>
      </w:divsChild>
    </w:div>
    <w:div w:id="516428551">
      <w:bodyDiv w:val="1"/>
      <w:marLeft w:val="0"/>
      <w:marRight w:val="0"/>
      <w:marTop w:val="0"/>
      <w:marBottom w:val="0"/>
      <w:divBdr>
        <w:top w:val="none" w:sz="0" w:space="0" w:color="auto"/>
        <w:left w:val="none" w:sz="0" w:space="0" w:color="auto"/>
        <w:bottom w:val="none" w:sz="0" w:space="0" w:color="auto"/>
        <w:right w:val="none" w:sz="0" w:space="0" w:color="auto"/>
      </w:divBdr>
    </w:div>
    <w:div w:id="586966039">
      <w:bodyDiv w:val="1"/>
      <w:marLeft w:val="0"/>
      <w:marRight w:val="0"/>
      <w:marTop w:val="0"/>
      <w:marBottom w:val="0"/>
      <w:divBdr>
        <w:top w:val="none" w:sz="0" w:space="0" w:color="auto"/>
        <w:left w:val="none" w:sz="0" w:space="0" w:color="auto"/>
        <w:bottom w:val="none" w:sz="0" w:space="0" w:color="auto"/>
        <w:right w:val="none" w:sz="0" w:space="0" w:color="auto"/>
      </w:divBdr>
    </w:div>
    <w:div w:id="759833740">
      <w:bodyDiv w:val="1"/>
      <w:marLeft w:val="0"/>
      <w:marRight w:val="0"/>
      <w:marTop w:val="0"/>
      <w:marBottom w:val="0"/>
      <w:divBdr>
        <w:top w:val="none" w:sz="0" w:space="0" w:color="auto"/>
        <w:left w:val="none" w:sz="0" w:space="0" w:color="auto"/>
        <w:bottom w:val="none" w:sz="0" w:space="0" w:color="auto"/>
        <w:right w:val="none" w:sz="0" w:space="0" w:color="auto"/>
      </w:divBdr>
    </w:div>
    <w:div w:id="763914920">
      <w:bodyDiv w:val="1"/>
      <w:marLeft w:val="0"/>
      <w:marRight w:val="0"/>
      <w:marTop w:val="0"/>
      <w:marBottom w:val="0"/>
      <w:divBdr>
        <w:top w:val="none" w:sz="0" w:space="0" w:color="auto"/>
        <w:left w:val="none" w:sz="0" w:space="0" w:color="auto"/>
        <w:bottom w:val="none" w:sz="0" w:space="0" w:color="auto"/>
        <w:right w:val="none" w:sz="0" w:space="0" w:color="auto"/>
      </w:divBdr>
    </w:div>
    <w:div w:id="1066074216">
      <w:bodyDiv w:val="1"/>
      <w:marLeft w:val="0"/>
      <w:marRight w:val="0"/>
      <w:marTop w:val="0"/>
      <w:marBottom w:val="0"/>
      <w:divBdr>
        <w:top w:val="none" w:sz="0" w:space="0" w:color="auto"/>
        <w:left w:val="none" w:sz="0" w:space="0" w:color="auto"/>
        <w:bottom w:val="none" w:sz="0" w:space="0" w:color="auto"/>
        <w:right w:val="none" w:sz="0" w:space="0" w:color="auto"/>
      </w:divBdr>
    </w:div>
    <w:div w:id="1122918984">
      <w:bodyDiv w:val="1"/>
      <w:marLeft w:val="0"/>
      <w:marRight w:val="0"/>
      <w:marTop w:val="0"/>
      <w:marBottom w:val="0"/>
      <w:divBdr>
        <w:top w:val="none" w:sz="0" w:space="0" w:color="auto"/>
        <w:left w:val="none" w:sz="0" w:space="0" w:color="auto"/>
        <w:bottom w:val="none" w:sz="0" w:space="0" w:color="auto"/>
        <w:right w:val="none" w:sz="0" w:space="0" w:color="auto"/>
      </w:divBdr>
    </w:div>
    <w:div w:id="1188563848">
      <w:bodyDiv w:val="1"/>
      <w:marLeft w:val="0"/>
      <w:marRight w:val="0"/>
      <w:marTop w:val="0"/>
      <w:marBottom w:val="0"/>
      <w:divBdr>
        <w:top w:val="none" w:sz="0" w:space="0" w:color="auto"/>
        <w:left w:val="none" w:sz="0" w:space="0" w:color="auto"/>
        <w:bottom w:val="none" w:sz="0" w:space="0" w:color="auto"/>
        <w:right w:val="none" w:sz="0" w:space="0" w:color="auto"/>
      </w:divBdr>
      <w:divsChild>
        <w:div w:id="571278956">
          <w:marLeft w:val="0"/>
          <w:marRight w:val="0"/>
          <w:marTop w:val="0"/>
          <w:marBottom w:val="0"/>
          <w:divBdr>
            <w:top w:val="none" w:sz="0" w:space="0" w:color="auto"/>
            <w:left w:val="none" w:sz="0" w:space="0" w:color="auto"/>
            <w:bottom w:val="none" w:sz="0" w:space="0" w:color="auto"/>
            <w:right w:val="none" w:sz="0" w:space="0" w:color="auto"/>
          </w:divBdr>
          <w:divsChild>
            <w:div w:id="1441217741">
              <w:marLeft w:val="0"/>
              <w:marRight w:val="0"/>
              <w:marTop w:val="0"/>
              <w:marBottom w:val="0"/>
              <w:divBdr>
                <w:top w:val="none" w:sz="0" w:space="0" w:color="auto"/>
                <w:left w:val="none" w:sz="0" w:space="0" w:color="auto"/>
                <w:bottom w:val="none" w:sz="0" w:space="0" w:color="auto"/>
                <w:right w:val="none" w:sz="0" w:space="0" w:color="auto"/>
              </w:divBdr>
              <w:divsChild>
                <w:div w:id="6973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82233">
      <w:bodyDiv w:val="1"/>
      <w:marLeft w:val="0"/>
      <w:marRight w:val="0"/>
      <w:marTop w:val="0"/>
      <w:marBottom w:val="0"/>
      <w:divBdr>
        <w:top w:val="none" w:sz="0" w:space="0" w:color="auto"/>
        <w:left w:val="none" w:sz="0" w:space="0" w:color="auto"/>
        <w:bottom w:val="none" w:sz="0" w:space="0" w:color="auto"/>
        <w:right w:val="none" w:sz="0" w:space="0" w:color="auto"/>
      </w:divBdr>
    </w:div>
    <w:div w:id="1360744604">
      <w:bodyDiv w:val="1"/>
      <w:marLeft w:val="0"/>
      <w:marRight w:val="0"/>
      <w:marTop w:val="0"/>
      <w:marBottom w:val="0"/>
      <w:divBdr>
        <w:top w:val="none" w:sz="0" w:space="0" w:color="auto"/>
        <w:left w:val="none" w:sz="0" w:space="0" w:color="auto"/>
        <w:bottom w:val="none" w:sz="0" w:space="0" w:color="auto"/>
        <w:right w:val="none" w:sz="0" w:space="0" w:color="auto"/>
      </w:divBdr>
    </w:div>
    <w:div w:id="1368139180">
      <w:bodyDiv w:val="1"/>
      <w:marLeft w:val="0"/>
      <w:marRight w:val="0"/>
      <w:marTop w:val="0"/>
      <w:marBottom w:val="0"/>
      <w:divBdr>
        <w:top w:val="none" w:sz="0" w:space="0" w:color="auto"/>
        <w:left w:val="none" w:sz="0" w:space="0" w:color="auto"/>
        <w:bottom w:val="none" w:sz="0" w:space="0" w:color="auto"/>
        <w:right w:val="none" w:sz="0" w:space="0" w:color="auto"/>
      </w:divBdr>
    </w:div>
    <w:div w:id="1419905564">
      <w:bodyDiv w:val="1"/>
      <w:marLeft w:val="0"/>
      <w:marRight w:val="0"/>
      <w:marTop w:val="0"/>
      <w:marBottom w:val="0"/>
      <w:divBdr>
        <w:top w:val="none" w:sz="0" w:space="0" w:color="auto"/>
        <w:left w:val="none" w:sz="0" w:space="0" w:color="auto"/>
        <w:bottom w:val="none" w:sz="0" w:space="0" w:color="auto"/>
        <w:right w:val="none" w:sz="0" w:space="0" w:color="auto"/>
      </w:divBdr>
    </w:div>
    <w:div w:id="1544828567">
      <w:bodyDiv w:val="1"/>
      <w:marLeft w:val="0"/>
      <w:marRight w:val="0"/>
      <w:marTop w:val="0"/>
      <w:marBottom w:val="0"/>
      <w:divBdr>
        <w:top w:val="none" w:sz="0" w:space="0" w:color="auto"/>
        <w:left w:val="none" w:sz="0" w:space="0" w:color="auto"/>
        <w:bottom w:val="none" w:sz="0" w:space="0" w:color="auto"/>
        <w:right w:val="none" w:sz="0" w:space="0" w:color="auto"/>
      </w:divBdr>
    </w:div>
    <w:div w:id="1980768857">
      <w:bodyDiv w:val="1"/>
      <w:marLeft w:val="0"/>
      <w:marRight w:val="0"/>
      <w:marTop w:val="0"/>
      <w:marBottom w:val="0"/>
      <w:divBdr>
        <w:top w:val="none" w:sz="0" w:space="0" w:color="auto"/>
        <w:left w:val="none" w:sz="0" w:space="0" w:color="auto"/>
        <w:bottom w:val="none" w:sz="0" w:space="0" w:color="auto"/>
        <w:right w:val="none" w:sz="0" w:space="0" w:color="auto"/>
      </w:divBdr>
    </w:div>
    <w:div w:id="1993874143">
      <w:bodyDiv w:val="1"/>
      <w:marLeft w:val="0"/>
      <w:marRight w:val="0"/>
      <w:marTop w:val="0"/>
      <w:marBottom w:val="0"/>
      <w:divBdr>
        <w:top w:val="none" w:sz="0" w:space="0" w:color="auto"/>
        <w:left w:val="none" w:sz="0" w:space="0" w:color="auto"/>
        <w:bottom w:val="none" w:sz="0" w:space="0" w:color="auto"/>
        <w:right w:val="none" w:sz="0" w:space="0" w:color="auto"/>
      </w:divBdr>
    </w:div>
    <w:div w:id="2012021272">
      <w:bodyDiv w:val="1"/>
      <w:marLeft w:val="0"/>
      <w:marRight w:val="0"/>
      <w:marTop w:val="0"/>
      <w:marBottom w:val="0"/>
      <w:divBdr>
        <w:top w:val="none" w:sz="0" w:space="0" w:color="auto"/>
        <w:left w:val="none" w:sz="0" w:space="0" w:color="auto"/>
        <w:bottom w:val="none" w:sz="0" w:space="0" w:color="auto"/>
        <w:right w:val="none" w:sz="0" w:space="0" w:color="auto"/>
      </w:divBdr>
      <w:divsChild>
        <w:div w:id="85078836">
          <w:marLeft w:val="0"/>
          <w:marRight w:val="0"/>
          <w:marTop w:val="600"/>
          <w:marBottom w:val="600"/>
          <w:divBdr>
            <w:top w:val="none" w:sz="0" w:space="0" w:color="auto"/>
            <w:left w:val="none" w:sz="0" w:space="0" w:color="auto"/>
            <w:bottom w:val="none" w:sz="0" w:space="0" w:color="auto"/>
            <w:right w:val="none" w:sz="0" w:space="0" w:color="auto"/>
          </w:divBdr>
        </w:div>
      </w:divsChild>
    </w:div>
    <w:div w:id="209558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3A151-852C-4236-AB6A-DECA85695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3291</Words>
  <Characters>20738</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Tski</dc:creator>
  <cp:keywords/>
  <dc:description/>
  <cp:lastModifiedBy>Ray Tski</cp:lastModifiedBy>
  <cp:revision>3</cp:revision>
  <dcterms:created xsi:type="dcterms:W3CDTF">2024-04-25T13:27:00Z</dcterms:created>
  <dcterms:modified xsi:type="dcterms:W3CDTF">2024-04-25T13:27:00Z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c92ae5b4912e13a258cf5acd31579307f6ade133717bef359953053fd764b09a</vt:lpwstr>
  </property>
</Properties>
</file>