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E4B0" w14:textId="77777777" w:rsidR="0043382F" w:rsidRDefault="00000000">
      <w:pPr>
        <w:spacing w:after="10"/>
      </w:pPr>
      <w:r>
        <w:rPr>
          <w:b/>
          <w:bCs/>
          <w:sz w:val="36"/>
          <w:szCs w:val="36"/>
        </w:rPr>
        <w:t>EMMIT CHRISTOPHER</w:t>
      </w:r>
    </w:p>
    <w:p w14:paraId="36BC06E2" w14:textId="40EF622C" w:rsidR="0043382F" w:rsidRDefault="00000000">
      <w:pPr>
        <w:spacing w:after="100"/>
      </w:pPr>
      <w:r>
        <w:rPr>
          <w:b/>
          <w:bCs/>
          <w:color w:val="C84B2F"/>
          <w:sz w:val="20"/>
          <w:szCs w:val="20"/>
        </w:rPr>
        <w:t xml:space="preserve">AI/ML </w:t>
      </w:r>
      <w:r w:rsidR="00843BD9">
        <w:rPr>
          <w:b/>
          <w:bCs/>
          <w:color w:val="C84B2F"/>
          <w:sz w:val="20"/>
          <w:szCs w:val="20"/>
        </w:rPr>
        <w:t>Engineer · UI</w:t>
      </w:r>
      <w:r>
        <w:rPr>
          <w:b/>
          <w:bCs/>
          <w:color w:val="C84B2F"/>
          <w:sz w:val="20"/>
          <w:szCs w:val="20"/>
        </w:rPr>
        <w:t xml:space="preserve"> </w:t>
      </w:r>
      <w:r w:rsidR="00843BD9">
        <w:rPr>
          <w:b/>
          <w:bCs/>
          <w:color w:val="C84B2F"/>
          <w:sz w:val="20"/>
          <w:szCs w:val="20"/>
        </w:rPr>
        <w:t>Designer · Kampala</w:t>
      </w:r>
      <w:r>
        <w:rPr>
          <w:b/>
          <w:bCs/>
          <w:color w:val="C84B2F"/>
          <w:sz w:val="20"/>
          <w:szCs w:val="20"/>
        </w:rPr>
        <w:t>, Uganda</w:t>
      </w:r>
    </w:p>
    <w:p w14:paraId="6660E8DC" w14:textId="77777777" w:rsidR="0043382F" w:rsidRDefault="00000000">
      <w:pPr>
        <w:spacing w:after="30"/>
      </w:pPr>
      <w:r>
        <w:rPr>
          <w:color w:val="5A5448"/>
          <w:sz w:val="17"/>
          <w:szCs w:val="17"/>
        </w:rPr>
        <w:t>emmitchristopher@outlook.com   |   +256 765 829 806 / +256 745 602 508</w:t>
      </w:r>
    </w:p>
    <w:p w14:paraId="2ED23B2E" w14:textId="77777777" w:rsidR="0043382F" w:rsidRDefault="0043382F">
      <w:pPr>
        <w:spacing w:after="100"/>
      </w:pPr>
      <w:hyperlink r:id="rId5" w:history="1">
        <w:r>
          <w:rPr>
            <w:rStyle w:val="Hyperlink"/>
            <w:sz w:val="19"/>
            <w:szCs w:val="19"/>
          </w:rPr>
          <w:t>github.com/EmmitC</w:t>
        </w:r>
      </w:hyperlink>
      <w:r w:rsidR="00000000">
        <w:rPr>
          <w:color w:val="5A5448"/>
          <w:sz w:val="17"/>
          <w:szCs w:val="17"/>
        </w:rPr>
        <w:t xml:space="preserve">   |   </w:t>
      </w:r>
      <w:hyperlink r:id="rId6" w:history="1">
        <w:r>
          <w:rPr>
            <w:rStyle w:val="Hyperlink"/>
            <w:sz w:val="19"/>
            <w:szCs w:val="19"/>
          </w:rPr>
          <w:t>linkedin.com/in/emmit-christopher</w:t>
        </w:r>
      </w:hyperlink>
      <w:r w:rsidR="00000000">
        <w:rPr>
          <w:color w:val="5A5448"/>
          <w:sz w:val="17"/>
          <w:szCs w:val="17"/>
        </w:rPr>
        <w:t xml:space="preserve">   |   </w:t>
      </w:r>
      <w:hyperlink r:id="rId7" w:history="1">
        <w:r>
          <w:rPr>
            <w:rStyle w:val="Hyperlink"/>
            <w:sz w:val="19"/>
            <w:szCs w:val="19"/>
          </w:rPr>
          <w:t>kaggle.com/emmitchristopher</w:t>
        </w:r>
      </w:hyperlink>
    </w:p>
    <w:p w14:paraId="523525D5" w14:textId="77777777" w:rsidR="0043382F" w:rsidRDefault="0043382F">
      <w:pPr>
        <w:pBdr>
          <w:bottom w:val="single" w:sz="6" w:space="4" w:color="D8D3C8"/>
        </w:pBdr>
        <w:spacing w:after="160"/>
      </w:pPr>
    </w:p>
    <w:p w14:paraId="5BF93937" w14:textId="77777777" w:rsidR="0043382F" w:rsidRDefault="00000000">
      <w:pPr>
        <w:pStyle w:val="Heading1"/>
      </w:pPr>
      <w:r>
        <w:t>PROFILE</w:t>
      </w:r>
    </w:p>
    <w:p w14:paraId="0314CED9" w14:textId="754A9E57" w:rsidR="0043382F" w:rsidRDefault="00000000">
      <w:pPr>
        <w:spacing w:after="80"/>
      </w:pPr>
      <w:r>
        <w:rPr>
          <w:sz w:val="19"/>
          <w:szCs w:val="19"/>
        </w:rPr>
        <w:t>AI/ML student and product-minded engineer focused on intelligent, real-time systems for East African financial inclusion. Builds end-to-</w:t>
      </w:r>
      <w:r w:rsidR="00843BD9">
        <w:rPr>
          <w:sz w:val="19"/>
          <w:szCs w:val="19"/>
        </w:rPr>
        <w:t>end from</w:t>
      </w:r>
      <w:r>
        <w:rPr>
          <w:sz w:val="19"/>
          <w:szCs w:val="19"/>
        </w:rPr>
        <w:t xml:space="preserve"> fraud-detection models and NLP research to fully designed product </w:t>
      </w:r>
      <w:r w:rsidR="00843BD9">
        <w:rPr>
          <w:sz w:val="19"/>
          <w:szCs w:val="19"/>
        </w:rPr>
        <w:t>interfaces with</w:t>
      </w:r>
      <w:r>
        <w:rPr>
          <w:sz w:val="19"/>
          <w:szCs w:val="19"/>
        </w:rPr>
        <w:t xml:space="preserve"> equal attention to technical rigor and visual craft. Comfortable owning a project from thesis-grade documentation through to shipped UI.</w:t>
      </w:r>
    </w:p>
    <w:p w14:paraId="50500278" w14:textId="77777777" w:rsidR="0043382F" w:rsidRDefault="00000000">
      <w:pPr>
        <w:pStyle w:val="Heading1"/>
      </w:pPr>
      <w:r>
        <w:t>FLAGSHIP PROJECT</w:t>
      </w:r>
    </w:p>
    <w:p w14:paraId="61A6D9BA" w14:textId="45E07C0E" w:rsidR="00843BD9" w:rsidRDefault="00843BD9">
      <w:pPr>
        <w:tabs>
          <w:tab w:val="right" w:pos="9026"/>
        </w:tabs>
        <w:spacing w:before="100" w:after="10"/>
        <w:rPr>
          <w:i/>
          <w:iCs/>
          <w:color w:val="5A5448"/>
          <w:sz w:val="18"/>
          <w:szCs w:val="18"/>
        </w:rPr>
      </w:pPr>
      <w:r>
        <w:rPr>
          <w:b/>
          <w:bCs/>
        </w:rPr>
        <w:t>Krania.ai Real-Time Fraud Detection Platform</w:t>
      </w:r>
      <w:r>
        <w:rPr>
          <w:color w:val="5A5448"/>
        </w:rPr>
        <w:t xml:space="preserve">   Mini-Project Thesis, ISBAT University</w:t>
      </w:r>
      <w:r>
        <w:rPr>
          <w:i/>
          <w:iCs/>
          <w:color w:val="5A5448"/>
          <w:sz w:val="18"/>
          <w:szCs w:val="18"/>
        </w:rPr>
        <w:tab/>
      </w:r>
    </w:p>
    <w:p w14:paraId="287B92CF" w14:textId="26DC048A" w:rsidR="0043382F" w:rsidRDefault="00000000">
      <w:pPr>
        <w:tabs>
          <w:tab w:val="right" w:pos="9026"/>
        </w:tabs>
        <w:spacing w:before="100" w:after="10"/>
      </w:pPr>
      <w:r>
        <w:rPr>
          <w:i/>
          <w:iCs/>
          <w:color w:val="5A5448"/>
          <w:sz w:val="18"/>
          <w:szCs w:val="18"/>
        </w:rPr>
        <w:t>Ongoing</w:t>
      </w:r>
    </w:p>
    <w:p w14:paraId="27BBD82E" w14:textId="77777777" w:rsidR="0043382F" w:rsidRDefault="00000000">
      <w:pPr>
        <w:spacing w:after="60"/>
      </w:pPr>
      <w:r>
        <w:rPr>
          <w:i/>
          <w:iCs/>
          <w:color w:val="5A5448"/>
          <w:sz w:val="19"/>
          <w:szCs w:val="19"/>
        </w:rPr>
        <w:t>Intelligent fraud detection platform purpose-built for East African financial institutions — SACCOs, MDIs, NGOs, and SMEs.</w:t>
      </w:r>
    </w:p>
    <w:p w14:paraId="6C613367" w14:textId="77777777" w:rsidR="0043382F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Designed and authored a full 40-page academic thesis with LaTeX-rendered mathematical formulations, matplotlib-generated figures, and a complete viva preparation guide.</w:t>
      </w:r>
    </w:p>
    <w:p w14:paraId="67FDD653" w14:textId="77777777" w:rsidR="0043382F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Produced a 12-slide presentation deck distilling the system's architecture and findings for academic defense.</w:t>
      </w:r>
    </w:p>
    <w:p w14:paraId="10141B2D" w14:textId="77777777" w:rsidR="0043382F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Architected the product layer as Cranium.ai: a live dashboard suite (Upload, Alerts, Login, Get Started) built on a consistent liquid-glass morphism design system.</w:t>
      </w:r>
    </w:p>
    <w:p w14:paraId="6E634BD6" w14:textId="77777777" w:rsidR="0043382F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Maintained a structured UI bug roadmap, a multi-currency support plan, and a full design-system package (Figma strategy, CSS design tokens, accessibility checklist).</w:t>
      </w:r>
    </w:p>
    <w:p w14:paraId="72613D4F" w14:textId="77777777" w:rsidR="0043382F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Grounded design decisions in East African infrastructure constraints, Bank of Uganda regulatory context, and regional payment systems.</w:t>
      </w:r>
    </w:p>
    <w:p w14:paraId="177A078C" w14:textId="77777777" w:rsidR="0043382F" w:rsidRDefault="00000000">
      <w:pPr>
        <w:pStyle w:val="Heading1"/>
      </w:pPr>
      <w:r>
        <w:t>OTHER PROJECTS</w:t>
      </w:r>
    </w:p>
    <w:p w14:paraId="3F804579" w14:textId="5C86CB3E" w:rsidR="0043382F" w:rsidRDefault="00843BD9">
      <w:pPr>
        <w:tabs>
          <w:tab w:val="right" w:pos="9026"/>
        </w:tabs>
        <w:spacing w:before="100" w:after="10"/>
      </w:pPr>
      <w:r>
        <w:rPr>
          <w:b/>
          <w:bCs/>
        </w:rPr>
        <w:t>Axios Clothing</w:t>
      </w:r>
      <w:r>
        <w:rPr>
          <w:color w:val="5A5448"/>
        </w:rPr>
        <w:t xml:space="preserve">    Website</w:t>
      </w:r>
      <w:r>
        <w:rPr>
          <w:i/>
          <w:iCs/>
          <w:color w:val="5A5448"/>
          <w:sz w:val="18"/>
          <w:szCs w:val="18"/>
        </w:rPr>
        <w:tab/>
      </w:r>
    </w:p>
    <w:p w14:paraId="198F11B0" w14:textId="1B91D23B" w:rsidR="0043382F" w:rsidRDefault="00000000">
      <w:pPr>
        <w:tabs>
          <w:tab w:val="right" w:pos="9026"/>
        </w:tabs>
        <w:spacing w:before="100" w:after="10"/>
      </w:pPr>
      <w:r>
        <w:rPr>
          <w:b/>
          <w:bCs/>
        </w:rPr>
        <w:t xml:space="preserve">AI Fashion Stylist </w:t>
      </w:r>
      <w:r>
        <w:rPr>
          <w:color w:val="5A5448"/>
        </w:rPr>
        <w:t xml:space="preserve">  East African Market</w:t>
      </w:r>
      <w:r>
        <w:rPr>
          <w:i/>
          <w:iCs/>
          <w:color w:val="5A5448"/>
          <w:sz w:val="18"/>
          <w:szCs w:val="18"/>
        </w:rPr>
        <w:tab/>
      </w:r>
    </w:p>
    <w:p w14:paraId="20A64B21" w14:textId="107DBBF8" w:rsidR="0043382F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A mobile app PRD and delivered a formatted addendum covering MVP scoping, AI/data strategy, biometric privacy, infrastructure, and regional payment fit.</w:t>
      </w:r>
    </w:p>
    <w:p w14:paraId="269D01B0" w14:textId="0BA969C1" w:rsidR="0043382F" w:rsidRDefault="00843BD9">
      <w:pPr>
        <w:tabs>
          <w:tab w:val="right" w:pos="9026"/>
        </w:tabs>
        <w:spacing w:before="100" w:after="10"/>
      </w:pPr>
      <w:r>
        <w:rPr>
          <w:b/>
          <w:bCs/>
        </w:rPr>
        <w:t>Nzuri AI</w:t>
      </w:r>
      <w:r>
        <w:rPr>
          <w:color w:val="5A5448"/>
        </w:rPr>
        <w:t xml:space="preserve"> — An offline AI assistant</w:t>
      </w:r>
      <w:r>
        <w:rPr>
          <w:i/>
          <w:iCs/>
          <w:color w:val="5A5448"/>
          <w:sz w:val="18"/>
          <w:szCs w:val="18"/>
        </w:rPr>
        <w:tab/>
      </w:r>
    </w:p>
    <w:p w14:paraId="42BE1AAB" w14:textId="38D1E19D" w:rsidR="0043382F" w:rsidRDefault="00000000">
      <w:pPr>
        <w:tabs>
          <w:tab w:val="right" w:pos="9026"/>
        </w:tabs>
        <w:spacing w:before="100" w:after="10"/>
      </w:pPr>
      <w:r>
        <w:rPr>
          <w:b/>
          <w:bCs/>
        </w:rPr>
        <w:t>Maze the 28th</w:t>
      </w:r>
      <w:r>
        <w:rPr>
          <w:color w:val="5A5448"/>
        </w:rPr>
        <w:t xml:space="preserve"> — Multi-page Artist Website</w:t>
      </w:r>
      <w:r>
        <w:rPr>
          <w:i/>
          <w:iCs/>
          <w:color w:val="5A5448"/>
          <w:sz w:val="18"/>
          <w:szCs w:val="18"/>
        </w:rPr>
        <w:tab/>
      </w:r>
    </w:p>
    <w:p w14:paraId="51C1AEA1" w14:textId="2761C692" w:rsidR="0043382F" w:rsidRDefault="00843BD9">
      <w:pPr>
        <w:tabs>
          <w:tab w:val="right" w:pos="9026"/>
        </w:tabs>
        <w:spacing w:before="100" w:after="10"/>
      </w:pPr>
      <w:r>
        <w:rPr>
          <w:b/>
          <w:bCs/>
        </w:rPr>
        <w:t>Locky</w:t>
      </w:r>
      <w:r>
        <w:rPr>
          <w:color w:val="5A5448"/>
        </w:rPr>
        <w:t xml:space="preserve"> — Collaboration with Mark Paul</w:t>
      </w:r>
      <w:r>
        <w:rPr>
          <w:i/>
          <w:iCs/>
          <w:color w:val="5A5448"/>
          <w:sz w:val="18"/>
          <w:szCs w:val="18"/>
        </w:rPr>
        <w:tab/>
      </w:r>
    </w:p>
    <w:p w14:paraId="0E553294" w14:textId="77777777" w:rsidR="0043382F" w:rsidRPr="00F90935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Produced SVG figures and reformatted the thesis document to match academic quality benchmarks, in collaboration with Atiki Clovis.</w:t>
      </w:r>
    </w:p>
    <w:p w14:paraId="39CC34BD" w14:textId="2E8847D9" w:rsidR="00F90935" w:rsidRDefault="00F90935" w:rsidP="00F90935">
      <w:pPr>
        <w:spacing w:after="30"/>
      </w:pPr>
      <w:r w:rsidRPr="00F90935">
        <w:rPr>
          <w:b/>
          <w:bCs/>
        </w:rPr>
        <w:t>SAANA-</w:t>
      </w:r>
      <w:r>
        <w:t xml:space="preserve"> A website for Contemporary African Art.</w:t>
      </w:r>
    </w:p>
    <w:p w14:paraId="3ADE0034" w14:textId="4282B400" w:rsidR="00F90935" w:rsidRDefault="00F90935" w:rsidP="00F90935">
      <w:pPr>
        <w:spacing w:after="30"/>
      </w:pPr>
      <w:r w:rsidRPr="00F90935">
        <w:rPr>
          <w:b/>
          <w:bCs/>
        </w:rPr>
        <w:t>PROCURA</w:t>
      </w:r>
      <w:r>
        <w:t>- A website for Procura Publishing.</w:t>
      </w:r>
    </w:p>
    <w:p w14:paraId="3628399A" w14:textId="0F6AE1B5" w:rsidR="00F90935" w:rsidRDefault="00F90935" w:rsidP="00F90935">
      <w:pPr>
        <w:spacing w:after="30"/>
      </w:pPr>
      <w:r w:rsidRPr="00F90935">
        <w:rPr>
          <w:b/>
          <w:bCs/>
        </w:rPr>
        <w:t>Grace &amp; Pages</w:t>
      </w:r>
      <w:r>
        <w:t xml:space="preserve">- A devotional website </w:t>
      </w:r>
    </w:p>
    <w:p w14:paraId="7582144E" w14:textId="77777777" w:rsidR="0043382F" w:rsidRDefault="00000000">
      <w:pPr>
        <w:pStyle w:val="Heading1"/>
      </w:pPr>
      <w:r>
        <w:t>EDUCATION</w:t>
      </w:r>
    </w:p>
    <w:p w14:paraId="1A51EB8D" w14:textId="2798A31D" w:rsidR="0043382F" w:rsidRDefault="00000000">
      <w:pPr>
        <w:tabs>
          <w:tab w:val="right" w:pos="9026"/>
        </w:tabs>
        <w:spacing w:before="100" w:after="10"/>
      </w:pPr>
      <w:r>
        <w:rPr>
          <w:b/>
          <w:bCs/>
        </w:rPr>
        <w:t>BSc, Artificial Intelligence &amp; Machine Learning</w:t>
      </w:r>
      <w:r>
        <w:rPr>
          <w:color w:val="5A5448"/>
        </w:rPr>
        <w:t xml:space="preserve"> — ISBAT University, Uganda</w:t>
      </w:r>
      <w:r>
        <w:rPr>
          <w:i/>
          <w:iCs/>
          <w:color w:val="5A5448"/>
          <w:sz w:val="18"/>
          <w:szCs w:val="18"/>
        </w:rPr>
        <w:tab/>
      </w:r>
      <w:r w:rsidR="00843BD9">
        <w:rPr>
          <w:i/>
          <w:iCs/>
          <w:color w:val="5A5448"/>
          <w:sz w:val="18"/>
          <w:szCs w:val="18"/>
        </w:rPr>
        <w:t>in</w:t>
      </w:r>
      <w:r>
        <w:rPr>
          <w:i/>
          <w:iCs/>
          <w:color w:val="5A5448"/>
          <w:sz w:val="18"/>
          <w:szCs w:val="18"/>
        </w:rPr>
        <w:t xml:space="preserve"> Progress</w:t>
      </w:r>
    </w:p>
    <w:p w14:paraId="53C63366" w14:textId="77777777" w:rsidR="0043382F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Mini-project thesis: CRAINIUM — real-time fraud detection for East African financial institutions.</w:t>
      </w:r>
    </w:p>
    <w:p w14:paraId="75AEAC37" w14:textId="77777777" w:rsidR="0043382F" w:rsidRDefault="00000000">
      <w:pPr>
        <w:pStyle w:val="Heading1"/>
      </w:pPr>
      <w:r>
        <w:t>SKILLS &amp; TOOLS</w:t>
      </w:r>
    </w:p>
    <w:p w14:paraId="4911A3DB" w14:textId="77777777" w:rsidR="0043382F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AI/ML: fraud detection systems, NLP, sentiment analysis, model evaluation</w:t>
      </w:r>
    </w:p>
    <w:p w14:paraId="44C7D55C" w14:textId="2BE33121" w:rsidR="0043382F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Product &amp; UI Design: </w:t>
      </w:r>
      <w:r w:rsidR="00843BD9">
        <w:rPr>
          <w:sz w:val="19"/>
          <w:szCs w:val="19"/>
        </w:rPr>
        <w:t>glass morphism</w:t>
      </w:r>
      <w:r>
        <w:rPr>
          <w:sz w:val="19"/>
          <w:szCs w:val="19"/>
        </w:rPr>
        <w:t xml:space="preserve"> / liquid-glass design systems, Figma, accessibility</w:t>
      </w:r>
    </w:p>
    <w:p w14:paraId="41510B3B" w14:textId="77777777" w:rsidR="0043382F" w:rsidRDefault="00000000"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>Frontend: responsive design, Motion.js animation, CSS/JS auditing</w:t>
      </w:r>
    </w:p>
    <w:p w14:paraId="7B27D44F" w14:textId="77777777" w:rsidR="0043382F" w:rsidRDefault="00000000" w:rsidP="00843BD9">
      <w:pPr>
        <w:pStyle w:val="ListParagraph"/>
        <w:spacing w:after="30"/>
        <w:ind w:left="320"/>
      </w:pPr>
      <w:r>
        <w:rPr>
          <w:sz w:val="19"/>
          <w:szCs w:val="19"/>
        </w:rPr>
        <w:t>Domain: East African fintech, financial inclusion, Bank of Uganda regulatory landscape</w:t>
      </w:r>
    </w:p>
    <w:sectPr w:rsidR="0043382F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402"/>
    <w:multiLevelType w:val="hybridMultilevel"/>
    <w:tmpl w:val="3ED628D8"/>
    <w:lvl w:ilvl="0" w:tplc="7402E08C">
      <w:start w:val="1"/>
      <w:numFmt w:val="bullet"/>
      <w:lvlText w:val="●"/>
      <w:lvlJc w:val="left"/>
      <w:pPr>
        <w:ind w:left="720" w:hanging="360"/>
      </w:pPr>
    </w:lvl>
    <w:lvl w:ilvl="1" w:tplc="E554623A">
      <w:start w:val="1"/>
      <w:numFmt w:val="bullet"/>
      <w:lvlText w:val="○"/>
      <w:lvlJc w:val="left"/>
      <w:pPr>
        <w:ind w:left="1440" w:hanging="360"/>
      </w:pPr>
    </w:lvl>
    <w:lvl w:ilvl="2" w:tplc="DD50D61E">
      <w:start w:val="1"/>
      <w:numFmt w:val="bullet"/>
      <w:lvlText w:val="■"/>
      <w:lvlJc w:val="left"/>
      <w:pPr>
        <w:ind w:left="2160" w:hanging="360"/>
      </w:pPr>
    </w:lvl>
    <w:lvl w:ilvl="3" w:tplc="F572CE74">
      <w:start w:val="1"/>
      <w:numFmt w:val="bullet"/>
      <w:lvlText w:val="●"/>
      <w:lvlJc w:val="left"/>
      <w:pPr>
        <w:ind w:left="2880" w:hanging="360"/>
      </w:pPr>
    </w:lvl>
    <w:lvl w:ilvl="4" w:tplc="F4340C36">
      <w:start w:val="1"/>
      <w:numFmt w:val="bullet"/>
      <w:lvlText w:val="○"/>
      <w:lvlJc w:val="left"/>
      <w:pPr>
        <w:ind w:left="3600" w:hanging="360"/>
      </w:pPr>
    </w:lvl>
    <w:lvl w:ilvl="5" w:tplc="DB84EE54">
      <w:start w:val="1"/>
      <w:numFmt w:val="bullet"/>
      <w:lvlText w:val="■"/>
      <w:lvlJc w:val="left"/>
      <w:pPr>
        <w:ind w:left="4320" w:hanging="360"/>
      </w:pPr>
    </w:lvl>
    <w:lvl w:ilvl="6" w:tplc="B05AE800">
      <w:start w:val="1"/>
      <w:numFmt w:val="bullet"/>
      <w:lvlText w:val="●"/>
      <w:lvlJc w:val="left"/>
      <w:pPr>
        <w:ind w:left="5040" w:hanging="360"/>
      </w:pPr>
    </w:lvl>
    <w:lvl w:ilvl="7" w:tplc="0286194C">
      <w:start w:val="1"/>
      <w:numFmt w:val="bullet"/>
      <w:lvlText w:val="●"/>
      <w:lvlJc w:val="left"/>
      <w:pPr>
        <w:ind w:left="5760" w:hanging="360"/>
      </w:pPr>
    </w:lvl>
    <w:lvl w:ilvl="8" w:tplc="E10E5A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E79E0"/>
    <w:multiLevelType w:val="hybridMultilevel"/>
    <w:tmpl w:val="B5843664"/>
    <w:lvl w:ilvl="0" w:tplc="26667B38">
      <w:start w:val="1"/>
      <w:numFmt w:val="bullet"/>
      <w:lvlText w:val="–"/>
      <w:lvlJc w:val="left"/>
      <w:pPr>
        <w:ind w:left="320" w:hanging="220"/>
      </w:pPr>
    </w:lvl>
    <w:lvl w:ilvl="1" w:tplc="8A9619DE">
      <w:numFmt w:val="decimal"/>
      <w:lvlText w:val=""/>
      <w:lvlJc w:val="left"/>
    </w:lvl>
    <w:lvl w:ilvl="2" w:tplc="B8D44116">
      <w:numFmt w:val="decimal"/>
      <w:lvlText w:val=""/>
      <w:lvlJc w:val="left"/>
    </w:lvl>
    <w:lvl w:ilvl="3" w:tplc="43F8D7A8">
      <w:numFmt w:val="decimal"/>
      <w:lvlText w:val=""/>
      <w:lvlJc w:val="left"/>
    </w:lvl>
    <w:lvl w:ilvl="4" w:tplc="F5C675A0">
      <w:numFmt w:val="decimal"/>
      <w:lvlText w:val=""/>
      <w:lvlJc w:val="left"/>
    </w:lvl>
    <w:lvl w:ilvl="5" w:tplc="DB4C7C60">
      <w:numFmt w:val="decimal"/>
      <w:lvlText w:val=""/>
      <w:lvlJc w:val="left"/>
    </w:lvl>
    <w:lvl w:ilvl="6" w:tplc="DE32E1D8">
      <w:numFmt w:val="decimal"/>
      <w:lvlText w:val=""/>
      <w:lvlJc w:val="left"/>
    </w:lvl>
    <w:lvl w:ilvl="7" w:tplc="BAEA21AE">
      <w:numFmt w:val="decimal"/>
      <w:lvlText w:val=""/>
      <w:lvlJc w:val="left"/>
    </w:lvl>
    <w:lvl w:ilvl="8" w:tplc="52920C9C">
      <w:numFmt w:val="decimal"/>
      <w:lvlText w:val=""/>
      <w:lvlJc w:val="left"/>
    </w:lvl>
  </w:abstractNum>
  <w:num w:numId="1" w16cid:durableId="1901209643">
    <w:abstractNumId w:val="0"/>
    <w:lvlOverride w:ilvl="0">
      <w:startOverride w:val="1"/>
    </w:lvlOverride>
  </w:num>
  <w:num w:numId="2" w16cid:durableId="652224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82F"/>
    <w:rsid w:val="0043382F"/>
    <w:rsid w:val="00834D0C"/>
    <w:rsid w:val="00843BD9"/>
    <w:rsid w:val="00B11568"/>
    <w:rsid w:val="00F9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1B0C"/>
  <w15:docId w15:val="{C801DB20-76DC-4BB3-9B90-9187A319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E0D0B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D8D3C8"/>
      </w:pBdr>
      <w:spacing w:before="180" w:after="90"/>
      <w:outlineLvl w:val="0"/>
    </w:pPr>
    <w:rPr>
      <w:b/>
      <w:bCs/>
      <w:caps/>
      <w:color w:val="C84B2F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emmitchristoph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mmit-christopher-95525a369/" TargetMode="External"/><Relationship Id="rId5" Type="http://schemas.openxmlformats.org/officeDocument/2006/relationships/hyperlink" Target="https://github.com/Emmit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Emmit Christopher</cp:lastModifiedBy>
  <cp:revision>3</cp:revision>
  <dcterms:created xsi:type="dcterms:W3CDTF">2026-06-27T09:39:00Z</dcterms:created>
  <dcterms:modified xsi:type="dcterms:W3CDTF">2026-09-03T19:53:00Z</dcterms:modified>
</cp:coreProperties>
</file>