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Huntsman OSINT app blueprint</w:t>
      </w:r>
    </w:p>
    <w:p>
      <w:r>
        <w:t xml:space="preserve">Each Android app below is an OSINT method an investigator uses on a phone. The table says what Huntsman reproduces in Rust on a rootless Termux phone, through which commands, and what Android or Termux denies. Generated by `huntsman-recon blueprint --docx` from the entries compiled into Huntsman; a test holds every listed command and module to the code. Facts about each app come from its F-Droid page or source repository; a licence or package not confirmed there says "not verified".</w:t>
      </w:r>
    </w:p>
    <w:p>
      <w:pPr>
        <w:pStyle w:val="Heading1"/>
      </w:pPr>
      <w:r>
        <w:t xml:space="preserve">Overview</w:t>
      </w:r>
    </w:p>
    <w:tbl>
      <w:tblPr>
        <w:tblStyle w:val="Grid"/>
        <w:tblW w:w="5000" w:type="pct"/>
        <w:tblLayout w:type="fixed"/>
      </w:tblPr>
      <w:tblGrid>
        <w:gridCol w:w="2830"/>
        <w:gridCol w:w="2533"/>
        <w:gridCol w:w="1546"/>
        <w:gridCol w:w="2830"/>
        <w:gridCol w:w="5397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App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Priority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Huntsman commands</w:t>
            </w:r>
          </w:p>
        </w:tc>
      </w:tr>
      <w:tr>
        <w:tc>
          <w:p>
            <w:r>
              <w:t xml:space="preserve">Termux:API</w:t>
            </w:r>
          </w:p>
        </w:tc>
        <w:tc>
          <w:p>
            <w:r>
              <w:t xml:space="preserve">Platform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Implemented</w:t>
            </w:r>
          </w:p>
        </w:tc>
        <w:tc>
          <w:p>
            <w:r>
              <w:t xml:space="preserve">radar wifi, radar cells, radar track</w:t>
            </w:r>
          </w:p>
        </w:tc>
      </w:tr>
      <w:tr>
        <w:tc>
          <w:p>
            <w:r>
              <w:t xml:space="preserve">Network Survey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cells, radar track</w:t>
            </w:r>
          </w:p>
        </w:tc>
      </w:tr>
      <w:tr>
        <w:tc>
          <w:p>
            <w:r>
              <w:t xml:space="preserve">ICdetection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AIMSICD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NetMonster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Tower Collector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network cell:MCC:MNC:AREA:CELL, network LAT,LON</w:t>
            </w:r>
          </w:p>
        </w:tc>
      </w:tr>
      <w:tr>
        <w:tc>
          <w:p>
            <w:r>
              <w:t xml:space="preserve">SnoopSnitch</w:t>
            </w:r>
          </w:p>
        </w:tc>
        <w:tc>
          <w:p>
            <w:r>
              <w:t xml:space="preserve">Cellular and radio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Not feasible rootless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WiGLE WiFi Wardriving</w:t>
            </w:r>
          </w:p>
        </w:tc>
        <w:tc>
          <w:p>
            <w:r>
              <w:t xml:space="preserve">Wi-Fi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network BSSID, network ssid:NAME, mitm audit</w:t>
            </w:r>
          </w:p>
        </w:tc>
      </w:tr>
      <w:tr>
        <w:tc>
          <w:p>
            <w:r>
              <w:t xml:space="preserve">WiFiAnalyzer</w:t>
            </w:r>
          </w:p>
        </w:tc>
        <w:tc>
          <w:p>
            <w:r>
              <w:t xml:space="preserve">Wi-Fi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wifi, mitm audit</w:t>
            </w:r>
          </w:p>
        </w:tc>
      </w:tr>
      <w:tr>
        <w:tc>
          <w:p>
            <w:r>
              <w:t xml:space="preserve">Fieldwatch</w:t>
            </w:r>
          </w:p>
        </w:tc>
        <w:tc>
          <w:p>
            <w:r>
              <w:t xml:space="preserve">Wi-Fi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track</w:t>
            </w:r>
          </w:p>
        </w:tc>
      </w:tr>
      <w:tr>
        <w:tc>
          <w:p>
            <w:r>
              <w:t xml:space="preserve">Spectre</w:t>
            </w:r>
          </w:p>
        </w:tc>
        <w:tc>
          <w:p>
            <w:r>
              <w:t xml:space="preserve">Wi-Fi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radar wifi, radar cells</w:t>
            </w:r>
          </w:p>
        </w:tc>
      </w:tr>
      <w:tr>
        <w:tc>
          <w:p>
            <w:r>
              <w:t xml:space="preserve">Exodus</w:t>
            </w:r>
          </w:p>
        </w:tc>
        <w:tc>
          <w:p>
            <w:r>
              <w:t xml:space="preserve">App analysis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Implemented</w:t>
            </w:r>
          </w:p>
        </w:tc>
        <w:tc>
          <w:p>
            <w:r>
              <w:t xml:space="preserve">apk FILE</w:t>
            </w:r>
          </w:p>
        </w:tc>
      </w:tr>
      <w:tr>
        <w:tc>
          <w:p>
            <w:r>
              <w:t xml:space="preserve">App Manager</w:t>
            </w:r>
          </w:p>
        </w:tc>
        <w:tc>
          <w:p>
            <w:r>
              <w:t xml:space="preserve">App analysis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Implemented</w:t>
            </w:r>
          </w:p>
        </w:tc>
        <w:tc>
          <w:p>
            <w:r>
              <w:t xml:space="preserve">apk FILE, apk diff OLD NEW</w:t>
            </w:r>
          </w:p>
        </w:tc>
      </w:tr>
      <w:tr>
        <w:tc>
          <w:p>
            <w:r>
              <w:t xml:space="preserve">PCAPdroid</w:t>
            </w:r>
          </w:p>
        </w:tc>
        <w:tc>
          <w:p>
            <w:r>
              <w:t xml:space="preserve">Network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Not feasible rootless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Ghost onion search</w:t>
            </w:r>
          </w:p>
        </w:tc>
        <w:tc>
          <w:p>
            <w:r>
              <w:t xml:space="preserve">Network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Orbot</w:t>
            </w:r>
          </w:p>
        </w:tc>
        <w:tc>
          <w:p>
            <w:r>
              <w:t xml:space="preserve">Network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Planned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GPSTest</w:t>
            </w:r>
          </w:p>
        </w:tc>
        <w:tc>
          <w:p>
            <w:r>
              <w:t xml:space="preserve">Location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Not feasible rootless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Scrambled Exif</w:t>
            </w:r>
          </w:p>
        </w:tc>
        <w:tc>
          <w:p>
            <w:r>
              <w:t xml:space="preserve">Media metadata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exif IMAGE-FILE, docmeta FILE</w:t>
            </w:r>
          </w:p>
        </w:tc>
      </w:tr>
      <w:tr>
        <w:tc>
          <w:p>
            <w:r>
              <w:t xml:space="preserve">Sharchive</w:t>
            </w:r>
          </w:p>
        </w:tc>
        <w:tc>
          <w:p>
            <w:r>
              <w:t xml:space="preserve">Web archives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domain DOMAIN</w:t>
            </w:r>
          </w:p>
        </w:tc>
      </w:tr>
      <w:tr>
        <w:tc>
          <w:p>
            <w:r>
              <w:t xml:space="preserve">Mempal</w:t>
            </w:r>
          </w:p>
        </w:tc>
        <w:tc>
          <w:p>
            <w:r>
              <w:t xml:space="preserve">Blockchain</w:t>
            </w:r>
          </w:p>
        </w:tc>
        <w:tc>
          <w:p>
            <w:r>
              <w:t xml:space="preserve">P3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crypto BITCOIN-ADDRESS</w:t>
            </w:r>
          </w:p>
        </w:tc>
      </w:tr>
      <w:tr>
        <w:tc>
          <w:p>
            <w:r>
              <w:t xml:space="preserve">SkyPulse</w:t>
            </w:r>
          </w:p>
        </w:tc>
        <w:tc>
          <w:p>
            <w:r>
              <w:t xml:space="preserve">Aviation</w:t>
            </w:r>
          </w:p>
        </w:tc>
        <w:tc>
          <w:p>
            <w:r>
              <w:t xml:space="preserve">P2</w:t>
            </w:r>
          </w:p>
        </w:tc>
        <w:tc>
          <w:p>
            <w:r>
              <w:t xml:space="preserve">Partial</w:t>
            </w:r>
          </w:p>
        </w:tc>
        <w:tc>
          <w:p>
            <w:r>
              <w:t xml:space="preserve">geocode QUERY</w:t>
            </w:r>
          </w:p>
        </w:tc>
      </w:tr>
    </w:tbl>
    <w:p/>
    <w:p>
      <w:pPr>
        <w:pStyle w:val="Heading1"/>
      </w:pPr>
      <w:r>
        <w:t xml:space="preserve">Platform</w:t>
      </w:r>
    </w:p>
    <w:p>
      <w:pPr>
        <w:pStyle w:val="Heading2"/>
      </w:pPr>
      <w:r>
        <w:t xml:space="preserve">Termux:API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com.termux.api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https://github.com/termux/termux-api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GPL-3.0-only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Exposes Android APIs to Termux shell commands: the cached Wi-Fi scan (termux-wifi-scaninfo), the cells the modem reports (termux-telephony-cellinfo), location, SMS, clipboard, notifications.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wifi_radar, cell_radar, 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wifi, radar cells, radar track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Implemented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Android serves Termux only cached Wi-Fi results and the cell list; no active scan, no Bluetooth or GNSS satellite data.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wifi and radar cells parse the exact JSON Termux:API writes; an empty or redacted read is reported as inconclusive, never as an absence (wifi_radar and cell_radar tests).</w:t>
            </w:r>
          </w:p>
        </w:tc>
      </w:tr>
    </w:tbl>
    <w:p/>
    <w:p>
      <w:pPr>
        <w:pStyle w:val="Heading1"/>
      </w:pPr>
      <w:r>
        <w:t xml:space="preserve">Cellular and radio</w:t>
      </w:r>
    </w:p>
    <w:p>
      <w:pPr>
        <w:pStyle w:val="Heading2"/>
      </w:pPr>
      <w:r>
        <w:t xml:space="preserve">Network Survey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com.craxiom.networksurvey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https://github.com/christianrowlands/android-network-survey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Apache-2.0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Logs cellular (GSM, CDMA, UMTS, LTE, NR), Wi-Fi, Bluetooth and GNSS records to CSV or GeoPackage; LTE cell ID to eNodeB and sector calculator; band and channel tools.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cell_radar, 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cells, radar track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No Bluetooth or GNSS records (Termux:API exposes neither) and no GeoPackage export; sweeps are logged as JSON lines.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cells gives each LTE cell its eNodeB and sector (ci &gt;&gt; 8, ci &amp; 0xFF), each WCDMA cell its RNC and cell, PCI or PSC, bands and the LTE timing advance band; radar track logs sweeps with the serving cell.</w:t>
            </w:r>
          </w:p>
        </w:tc>
      </w:tr>
    </w:tbl>
    <w:p/>
    <w:p>
      <w:pPr>
        <w:pStyle w:val="Heading2"/>
      </w:pPr>
      <w:r>
        <w:t xml:space="preserve">ICdetection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com.alexisgordr.icdetector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https://f-droid.org/packages/com.alexisgordr.icdetector/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GPL-3.0-or-later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Rootless, offline cellular anomaly auditor: cell identity, MCC, MNC, TAC, PCI, ARFCN, signal and timing advance from Android's public telephony API, with conservative heuristics whose alerts need temporal confirmation.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cell_radar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audits one read at a time; confirming an indicator across reads and places, and ARFCN (Termux:API does not report it), are missing.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cells flags a GSM serving cell beside the same operator's LTE/NR, eNodeB sectors in different tracking areas, and a registered cell without neighbours, as indicators with the stated limit that no app can detect an IMSI catcher.</w:t>
            </w:r>
          </w:p>
        </w:tc>
      </w:tr>
    </w:tbl>
    <w:p/>
    <w:p>
      <w:pPr>
        <w:pStyle w:val="Heading2"/>
      </w:pPr>
      <w:r>
        <w:t xml:space="preserve">AIMSICD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https://github.com/CellularPrivacy/Android-IMSI-Catcher-Detector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IMSI-catcher detection heuristics: tower information consistency, LAC/cell ID consistency, neighbouring cell checks, signal strength monitoring, silent SMS and femtocell detection.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cell_radar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Silent SMS and femtocell detection need the modem or SMS internals Termux cannot read.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The neighbour and tracking-area consistency checks of radar cells hold on Termux:API JSON (cell_radar audit tests).</w:t>
            </w:r>
          </w:p>
        </w:tc>
      </w:tr>
    </w:tbl>
    <w:p/>
    <w:p>
      <w:pPr>
        <w:pStyle w:val="Heading2"/>
      </w:pPr>
      <w:r>
        <w:t xml:space="preserve">NetMonster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https://github.com/mroczis/netmonster-core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Apache-2.0 (netmonster-core library; the app is not open source)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Validates and corrects the cell data Android's RIL reports and derives richer cell identity and signal fields.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cell_radar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cells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No per-vendor RIL corrections; out-of-range or redacted values are rejected, not repaired.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Every identity, PCI, band and timing-advance value is range-checked against 3GPP limits; a redacted value (Integer.MAX_VALUE) never becomes a cell.</w:t>
            </w:r>
          </w:p>
        </w:tc>
      </w:tr>
    </w:tbl>
    <w:p/>
    <w:p>
      <w:pPr>
        <w:pStyle w:val="Heading2"/>
      </w:pPr>
      <w:r>
        <w:t xml:space="preserve">Tower Collector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info.zamojski.soft.towercollector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https://github.com/zamojski/TowerCollector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MPL-2.0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Collects GPS locations of cell towers, uploads them to OpenCelliD and BeaconDB, exports CSV, JSON, GPX, KML and KMZ.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opencellid, network_cli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network cell:MCC:MNC:AREA:CELL, network LAT,LON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(network), scans and the Web UI New Scan (network kind)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HUNTSMAN_OPENCELLID_KEY for OpenCelliD; without it no request is made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reads OpenCelliD (a cell's position, the sites around a point); it does not contribute measurements.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network cell:MCC:MNC:AREA:CELL returns OpenCelliD's position, range and samples when keyed and records NotConfigured without a key (opencellid tests).</w:t>
            </w:r>
          </w:p>
        </w:tc>
      </w:tr>
    </w:tbl>
    <w:p/>
    <w:p>
      <w:pPr>
        <w:pStyle w:val="Heading2"/>
      </w:pPr>
      <w:r>
        <w:t xml:space="preserve">SnoopSnitch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de.srlabs.snoopsnitch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https://f-droid.org/packages/de.srlabs.snoopsnitch/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Analyses mobile radio data for fake base stations, user tracking and over-the-air updates; contributes to the GSM Security Map.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Requires root and a Qualcomm DIAG kernel driver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Not feasible rootless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Needs root and the Qualcomm DIAG interface to read layer-3 signalling; Termux userland has neither.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Out of scope while Huntsman runs without root.</w:t>
            </w:r>
          </w:p>
        </w:tc>
      </w:tr>
    </w:tbl>
    <w:p/>
    <w:p>
      <w:pPr>
        <w:pStyle w:val="Heading1"/>
      </w:pPr>
      <w:r>
        <w:t xml:space="preserve">Wi-Fi</w:t>
      </w:r>
    </w:p>
    <w:p>
      <w:pPr>
        <w:pStyle w:val="Heading2"/>
      </w:pPr>
      <w:r>
        <w:t xml:space="preserve">WiGLE WiFi Wardriving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net.wigle.wigleandroid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https://github.com/wiglenet/wigle-wifi-wardriving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BSD-3-Clause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Geolocated detection and logging of Wi-Fi, Bluetooth and cell signals; local database; CSV and KML export; upload to wigle.net.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wigle, wifi_radar, mitm_guard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network BSSID, network ssid:NAME, mitm audit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(network, mitm audit), scans, Web UI New Scan and Radar BSSID pivots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WiGLE API key for wigle.net searches; Termux:API for the local Wi-Fi cache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No active wardriving or upload: Android gives Termux only the cached scan.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network BSSID and ssid:NAME search wigle.net when keyed; mitm audit --file reads Huntsman-normalised WiGLE JSONL as well as a Termux scan (wigle and mitm_guard tests).</w:t>
            </w:r>
          </w:p>
        </w:tc>
      </w:tr>
    </w:tbl>
    <w:p/>
    <w:p>
      <w:pPr>
        <w:pStyle w:val="Heading2"/>
      </w:pPr>
      <w:r>
        <w:t xml:space="preserve">WiFiAnalyzer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com.vrem.wifianalyzer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https://f-droid.org/packages/com.vrem.wifianalyzer/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GPL-3.0-only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Nearby access points, channel ratings, signal over time, 2.4/5/6 GHz bands, 40-320 MHz widths, security, estimated distance, vendor/OUI lookup.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wifi_radar, oui, mitm_guard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wifi, mitm audit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No channel ratings or signal-over-time graphs.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wifi reports each BSSID's SSID, RSSI, band, width, security, vendor and cache age; mitm audit flags evil-twin patterns.</w:t>
            </w:r>
          </w:p>
        </w:tc>
      </w:tr>
    </w:tbl>
    <w:p/>
    <w:p>
      <w:pPr>
        <w:pStyle w:val="Heading2"/>
      </w:pPr>
      <w:r>
        <w:t xml:space="preserve">Fieldwatch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app.fieldwatch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https://github.com/OffGridPete/Fieldwatch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MIT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Passive Wi-Fi and Bluetooth LE listening, an extensible signature library, GPS co-travel ('moving with you') detection and reports.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radar, wifi_radar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track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Wi-Fi only: Termux:API reports no Bluetooth LE advertisements.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track names a device seen in at least three distinct cells over ten minutes as a follower candidate, never one seen in one place (radar tests).</w:t>
            </w:r>
          </w:p>
        </w:tc>
      </w:tr>
    </w:tbl>
    <w:p/>
    <w:p>
      <w:pPr>
        <w:pStyle w:val="Heading2"/>
      </w:pPr>
      <w:r>
        <w:t xml:space="preserve">Spectre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dev.thomasbuilds.spectre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https://github.com/thomasbuilds/Spectre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GPL-3.0-only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Cellular serving and neighbour cells, Wi-Fi with 802.11mc ranging, Bluetooth LE, GNSS, local-network host and service discovery, GATT inspector.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wifi_radar, cell_radar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radar wifi, radar cells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(radar), GET /api/radar/wifi and /api/radar/cells, POST /api/radar/track, Web UI Radar tab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Termux:API app plus `pkg install termux-api`; Android location and phone permissions granted to Termux:API; no root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Bluetooth LE, GATT, GNSS and Wi-Fi ranging are not exposed to Termux; local-network probing is outside Huntsman's public-only egress policy.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radar cells keeps PCI-only neighbour cells beside the serving cell (cell_radar tests).</w:t>
            </w:r>
          </w:p>
        </w:tc>
      </w:tr>
    </w:tbl>
    <w:p/>
    <w:p>
      <w:pPr>
        <w:pStyle w:val="Heading1"/>
      </w:pPr>
      <w:r>
        <w:t xml:space="preserve">App analysis</w:t>
      </w:r>
    </w:p>
    <w:p>
      <w:pPr>
        <w:pStyle w:val="Heading2"/>
      </w:pPr>
      <w:r>
        <w:t xml:space="preserve">Exodus</w:t>
      </w:r>
    </w:p>
    <w:tbl>
      <w:tblPr>
        <w:tblStyle w:val="Grid"/>
        <w:tblW w:w="5000" w:type="pct"/>
        <w:tblLayout w:type="fixed"/>
      </w:tblPr>
      <w:tblGrid>
        <w:gridCol w:w="3489"/>
        <w:gridCol w:w="11648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org.eu.exodus_privacy.exodusprivacy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https://github.com/Exodus-Privacy/exodus-android-app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GPL-3.0-only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Shows the trackers and permissions in installed apps, from reports the εxodus platform publishes.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apk_intel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apk FILE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(apk), POST /api/inspect and the Web UI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beyond Termux; an APK file on the phone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Implemented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reads the APK itself offline instead of downloading εxodus reports.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apk FILE names the third-party SDKs its DEX code references and its manifest permissions, offline (apk_intel tests).</w:t>
            </w:r>
          </w:p>
        </w:tc>
      </w:tr>
    </w:tbl>
    <w:p/>
    <w:p>
      <w:pPr>
        <w:pStyle w:val="Heading2"/>
      </w:pPr>
      <w:r>
        <w:t xml:space="preserve">App Manager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io.github.muntashirakon.AppManager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https://github.com/MuntashirAkon/AppManager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GPL-3.0-or-later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Lists activities, receivers, services, providers, permissions and signatures; scans for trackers and libraries; views the manifest; installs, backs up and signs APKs.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apk_intel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apk FILE, apk diff OLD NEW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(apk), POST /api/inspect and the Web UI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beyond Termux; an APK file on the phone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Implemented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Static reading only: Huntsman does not install, launch, back up or sign apps.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apk FILE decodes the manifest, exported components, signing certificates, SDKs, native libraries and network policy; apk diff names what changed between two builds (apk_intel tests).</w:t>
            </w:r>
          </w:p>
        </w:tc>
      </w:tr>
    </w:tbl>
    <w:p/>
    <w:p>
      <w:pPr>
        <w:pStyle w:val="Heading1"/>
      </w:pPr>
      <w:r>
        <w:t xml:space="preserve">Network</w:t>
      </w:r>
    </w:p>
    <w:p>
      <w:pPr>
        <w:pStyle w:val="Heading2"/>
      </w:pPr>
      <w:r>
        <w:t xml:space="preserve">PCAPdroid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com.emanuelef.remote_capture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https://f-droid.org/packages/com.emanuelef.remote_capture/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GPL-3.0-or-later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No-root traffic capture through a local VPN: per-app connections, PCAP export, DNS/TLS/HTTP host extraction, TLS decryption, offline country and ASN lookup.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Requires Android's VpnService, which a Termux command cannot hold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Not feasible rootless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Capturing other apps' traffic needs a VpnService app; Termux userland cannot open one.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Out of scope in Termux; apk FILE lists the URLs an app's code names as the offline alternative.</w:t>
            </w:r>
          </w:p>
        </w:tc>
      </w:tr>
    </w:tbl>
    <w:p/>
    <w:p>
      <w:pPr>
        <w:pStyle w:val="Heading2"/>
      </w:pPr>
      <w:r>
        <w:t xml:space="preserve">Ghost onion search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org.darknetcrawler.mobile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https://codeberg.org/sookoothaii/digital-spyglass-android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MIT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Queries 13 public onion search engines through Tor SOCKS5, deduplicates and ranks results in RAM; extracts onion hosts, PGP fingerprints and coin addresses.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pkg install tor; a SOCKS5 proxy on 127.0.0.1:9050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Huntsman's transport reaches the public clearnet only; a SOCKS5 path through Termux's tor would be needed.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A query sent through a local Tor SOCKS5 proxy, refused when the proxy is absent, with onion results kept apart from clearnet evidence.</w:t>
            </w:r>
          </w:p>
        </w:tc>
      </w:tr>
    </w:tbl>
    <w:p/>
    <w:p>
      <w:pPr>
        <w:pStyle w:val="Heading2"/>
      </w:pPr>
      <w:r>
        <w:t xml:space="preserve">Orbot</w:t>
      </w:r>
    </w:p>
    <w:tbl>
      <w:tblPr>
        <w:tblStyle w:val="Grid"/>
        <w:tblW w:w="5000" w:type="pct"/>
        <w:tblLayout w:type="fixed"/>
      </w:tblPr>
      <w:tblGrid>
        <w:gridCol w:w="3801"/>
        <w:gridCol w:w="11336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org.torproject.android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https://github.com/guardianproject/orbot-android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Tor as a VPN or proxy for other apps.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pkg install tor offers the same SOCKS5 proxy inside Termux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Planned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cannot route its requests through Tor yet.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Every lookup can be sent through a configured SOCKS5 proxy, and the egress policy still holds.</w:t>
            </w:r>
          </w:p>
        </w:tc>
      </w:tr>
    </w:tbl>
    <w:p/>
    <w:p>
      <w:pPr>
        <w:pStyle w:val="Heading1"/>
      </w:pPr>
      <w:r>
        <w:t xml:space="preserve">Location</w:t>
      </w:r>
    </w:p>
    <w:p>
      <w:pPr>
        <w:pStyle w:val="Heading2"/>
      </w:pPr>
      <w:r>
        <w:t xml:space="preserve">GPSTest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com.android.gpstest.osmdroid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https://github.com/barbeau/gpstest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Apache-2.0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Real-time GNSS satellite status (GPS, GLONASS, Galileo, BeiDou, QZSS, NavIC, SBAS), dual-frequency, assistance data controls.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termux-location returns a position fix, not satellite status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Not feasible rootless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Android's GnssStatus is open to apps, but Termux:API forwards only a location fix.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Out of scope until Termux:API exposes GNSS status.</w:t>
            </w:r>
          </w:p>
        </w:tc>
      </w:tr>
    </w:tbl>
    <w:p/>
    <w:p>
      <w:pPr>
        <w:pStyle w:val="Heading1"/>
      </w:pPr>
      <w:r>
        <w:t xml:space="preserve">Media metadata</w:t>
      </w:r>
    </w:p>
    <w:p>
      <w:pPr>
        <w:pStyle w:val="Heading2"/>
      </w:pPr>
      <w:r>
        <w:t xml:space="preserve">Scrambled Exif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com.jarsilio.android.scrambledeggsif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https://gitlab.com/juanitobananas/scrambled-exif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not verified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Removes metadata from pictures before they are shared.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exif, docmeta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exif IMAGE-FILE, docmeta FILE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(exif, docmeta), POST /api/inspect and the Web UI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beyond Termux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reads what metadata a file still carries (the investigator's side); it does not strip it.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exif IMAGE-FILE reads EXIF tags and GPS position from JPEG, TIFF, WebP and PNG, and refuses a corrupt file without a panic (exif tests).</w:t>
            </w:r>
          </w:p>
        </w:tc>
      </w:tr>
    </w:tbl>
    <w:p/>
    <w:p>
      <w:pPr>
        <w:pStyle w:val="Heading1"/>
      </w:pPr>
      <w:r>
        <w:t xml:space="preserve">Web archives</w:t>
      </w:r>
    </w:p>
    <w:p>
      <w:pPr>
        <w:pStyle w:val="Heading2"/>
      </w:pPr>
      <w:r>
        <w:t xml:space="preserve">Sharchive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com.nudev.sharchive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https://apt.izzysoft.de/fdroid/index/apk/com.nudev.sharchive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GPL-3.0-only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Opens a shared page's history in the Internet Archive's Wayback Machine or Archive.is from the Android share sheet, and can ask Archive.org to save the page.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wayback_cdx, common_crawl, archived_page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domain DOMAIN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(domain, scan -k domain), /api/lookup and the Web UI domain scan; wayback_cdx and common_crawl in the module catalogue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beyond Termux; keyless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P1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reads two archives for a whole domain (the Wayback CDX index and the newest Common Crawl index) and the contacts up to three archived pages of each published; it does not query Archive.is or submit pages to Save Page Now, which would write to a third party.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domain DOMAIN reports wayback_cdx and common_crawl outcomes; a captured contact page yields historical_content leads naming the capture and archive, and an empty index is a valid zero (wayback_cdx and common_crawl tests).</w:t>
            </w:r>
          </w:p>
        </w:tc>
      </w:tr>
    </w:tbl>
    <w:p/>
    <w:p>
      <w:pPr>
        <w:pStyle w:val="Heading1"/>
      </w:pPr>
      <w:r>
        <w:t xml:space="preserve">Blockchain</w:t>
      </w:r>
    </w:p>
    <w:p>
      <w:pPr>
        <w:pStyle w:val="Heading2"/>
      </w:pPr>
      <w:r>
        <w:t xml:space="preserve">Mempal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com.example.mempal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https://f-droid.org/packages/com.example.mempal/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MIT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Bitcoin network monitor: block height, hashrate, mempool size and fee rates, alerts when a TXID confirms, a fee estimator, a self-hosted mempool server option and Tor.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blockchain, crypto_cli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crypto BITCOIN-ADDRESS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(crypto, scan -k crypto), /api/lookup and the Web UI's Bitcoin / Base wallet scan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beyond Termux; keyless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P3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investigates an address (balance, a sampled transaction chronology and role-named counterparties), not the network: no mempool, fee or TXID-confirmation watch.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crypto BITCOIN-ADDRESS on a fictional fixture lists the sampled first and last transaction times and paid_by, paid_to and co_input counterparties, each stating that a shared transaction is not common ownership (blockchain tests).</w:t>
            </w:r>
          </w:p>
        </w:tc>
      </w:tr>
    </w:tbl>
    <w:p/>
    <w:p>
      <w:pPr>
        <w:pStyle w:val="Heading1"/>
      </w:pPr>
      <w:r>
        <w:t xml:space="preserve">Aviation</w:t>
      </w:r>
    </w:p>
    <w:p>
      <w:pPr>
        <w:pStyle w:val="Heading2"/>
      </w:pPr>
      <w:r>
        <w:t xml:space="preserve">SkyPulse</w:t>
      </w:r>
    </w:p>
    <w:tbl>
      <w:tblPr>
        <w:tblStyle w:val="Grid"/>
        <w:tblW w:w="5000" w:type="pct"/>
        <w:tblLayout w:type="fixed"/>
      </w:tblPr>
      <w:tblGrid>
        <w:gridCol w:w="3443"/>
        <w:gridCol w:w="11694"/>
      </w:tblGrid>
      <w:tr>
        <w:trPr>
          <w:tblHeader/>
        </w:trPr>
        <w:tc>
          <w:tcPr>
            <w:shd w:val="clear" w:color="auto" w:fill="E8EEF7"/>
          </w:tcPr>
          <w:p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EF7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p>
            <w:r>
              <w:t xml:space="preserve">Package</w:t>
            </w:r>
          </w:p>
        </w:tc>
        <w:tc>
          <w:p>
            <w:r>
              <w:t xml:space="preserve">io.github.mrjohn6774.skypulse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https://f-droid.org/packages/io.github.mrjohn6774.skypulse/</w:t>
            </w:r>
          </w:p>
        </w:tc>
      </w:tr>
      <w:tr>
        <w:tc>
          <w:p>
            <w:r>
              <w:t xml:space="preserve">Licence</w:t>
            </w:r>
          </w:p>
        </w:tc>
        <w:tc>
          <w:p>
            <w:r>
              <w:t xml:space="preserve">GPL-3.0-or-later</w:t>
            </w:r>
          </w:p>
        </w:tc>
      </w:tr>
      <w:tr>
        <w:tc>
          <w:p>
            <w:r>
              <w:t xml:space="preserve">Features</w:t>
            </w:r>
          </w:p>
        </w:tc>
        <w:tc>
          <w:p>
            <w:r>
              <w:t xml:space="preserve">Decodes 1090 MHz Mode S and ADS-B on the phone from an RTL-SDR, maps the aircraft with offline FIR and TRACON boundaries, and can feed local tools over Beast TCP.</w:t>
            </w:r>
          </w:p>
        </w:tc>
      </w:tr>
      <w:tr>
        <w:tc>
          <w:p>
            <w:r>
              <w:t xml:space="preserve">Rust modules</w:t>
            </w:r>
          </w:p>
        </w:tc>
        <w:tc>
          <w:p>
            <w:r>
              <w:t xml:space="preserve">opensky, nominatim_cli</w:t>
            </w:r>
          </w:p>
        </w:tc>
      </w:tr>
      <w:tr>
        <w:tc>
          <w:p>
            <w:r>
              <w:t xml:space="preserve">Huntsman commands</w:t>
            </w:r>
          </w:p>
        </w:tc>
        <w:tc>
          <w:p>
            <w:r>
              <w:t xml:space="preserve">geocode QUERY</w:t>
            </w:r>
          </w:p>
        </w:tc>
      </w:tr>
      <w:tr>
        <w:tc>
          <w:p>
            <w:r>
              <w:t xml:space="preserve">Integration</w:t>
            </w:r>
          </w:p>
        </w:tc>
        <w:tc>
          <w:p>
            <w:r>
              <w:t xml:space="preserve">CLI (geocode LAT,LON, scan -k geocode), /api/lookup and the Web UI's Place scan; opensky in the module catalogue</w:t>
            </w:r>
          </w:p>
        </w:tc>
      </w:tr>
      <w:tr>
        <w:tc>
          <w:p>
            <w:r>
              <w:t xml:space="preserve">Termux requirements</w:t>
            </w:r>
          </w:p>
        </w:tc>
        <w:tc>
          <w:p>
            <w:r>
              <w:t xml:space="preserve">None for the OpenSky leg; own-receiver decoding would need an RTL-SDR on USB OTG through termux-usb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P2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Partial</w:t>
            </w:r>
          </w:p>
        </w:tc>
      </w:tr>
      <w:tr>
        <w:tc>
          <w:p>
            <w:r>
              <w:t xml:space="preserve">Gap or limit</w:t>
            </w:r>
          </w:p>
        </w:tc>
        <w:tc>
          <w:p>
            <w:r>
              <w:t xml:space="preserve">Huntsman reads what OpenSky's public receiver network last reported around a point (transponder, callsign, position time, altitude, speed, squawk); it does not decode 1090 MHz itself from an attached SDR.</w:t>
            </w:r>
          </w:p>
        </w:tc>
      </w:tr>
      <w:tr>
        <w:tc>
          <w:p>
            <w:r>
              <w:t xml:space="preserve">Acceptance</w:t>
            </w:r>
          </w:p>
        </w:tc>
        <w:tc>
          <w:p>
            <w:r>
              <w:t xml:space="preserve">geocode LAT,LON lists the aircraft OpenSky reported within half a degree, nearest first, each a transponder DeviceId stating it is an airframe, not anyone aboard, and not where it is now (opensky tests).</w:t>
            </w:r>
          </w:p>
        </w:tc>
      </w:tr>
    </w:tbl>
    <w:p/>
    <w:sectPr>
      <w:pgSz w:w="16838" w:h="11906" w:orient="landscape"/>
      <w:pgMar w:top="850" w:right="850" w:bottom="850" w:left="85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  <w:rPr>
      <w:b/>
      <w:color w:val="1F4E8C"/>
      <w:sz w:val="36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b/>
      <w:color w:val="1F4E8C"/>
      <w:sz w:val="28"/>
    </w:rPr>
  </w:style>
  <w:style w:type="paragraph" w:styleId="Heading2">
    <w:name w:val="heading 2"/>
    <w:basedOn w:val="Normal"/>
    <w:pPr>
      <w:keepNext/>
      <w:spacing w:before="160" w:after="60"/>
      <w:outlineLvl w:val="1"/>
    </w:pPr>
    <w:rPr>
      <w:b/>
      <w:sz w:val="22"/>
    </w:rPr>
  </w:style>
  <w:style w:type="table" w:styleId="Grid">
    <w:name w:val="Grid"/>
    <w:tblPr>
      <w:tblBorders>
        <w:top w:val="single" w:sz="4" w:color="BFC7D5"/>
        <w:left w:val="single" w:sz="4" w:color="BFC7D5"/>
        <w:bottom w:val="single" w:sz="4" w:color="BFC7D5"/>
        <w:right w:val="single" w:sz="4" w:color="BFC7D5"/>
        <w:insideH w:val="single" w:sz="4" w:color="BFC7D5"/>
        <w:insideV w:val="single" w:sz="4" w:color="BFC7D5"/>
      </w:tblBorders>
      <w:tblCellMar>
        <w:left w:w="60" w:type="dxa"/>
        <w:right w:w="6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Huntsman OSINT app blueprint</dc:title>
  <dc:subject>Android OSINT apps and their Rust equivalents in Huntsman on rootless Termux</dc:subject>
  <dc:creator>Huntsman</dc:creator>
</cp:coreProperties>
</file>