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r>
    </w:p>
    <w:p w:rsidR="00000000" w:rsidDel="00000000" w:rsidP="00000000" w:rsidRDefault="00000000" w:rsidRPr="00000000" w14:paraId="00000002">
      <w:pPr>
        <w:pStyle w:val="Heading1"/>
        <w:spacing w:after="240" w:before="240" w:lineRule="auto"/>
        <w:rPr/>
      </w:pPr>
      <w:bookmarkStart w:colFirst="0" w:colLast="0" w:name="_gbevugetm1g9" w:id="0"/>
      <w:bookmarkEnd w:id="0"/>
      <w:r w:rsidDel="00000000" w:rsidR="00000000" w:rsidRPr="00000000">
        <w:rPr>
          <w:rtl w:val="0"/>
        </w:rPr>
        <w:t xml:space="preserve">Audit Report: Baseline 2 Configuration Verification</w:t>
      </w:r>
    </w:p>
    <w:p w:rsidR="00000000" w:rsidDel="00000000" w:rsidP="00000000" w:rsidRDefault="00000000" w:rsidRPr="00000000" w14:paraId="00000003">
      <w:pPr>
        <w:pStyle w:val="Heading2"/>
        <w:spacing w:after="240" w:before="240" w:lineRule="auto"/>
        <w:rPr/>
      </w:pPr>
      <w:bookmarkStart w:colFirst="0" w:colLast="0" w:name="_im6kootkpg1y" w:id="1"/>
      <w:bookmarkEnd w:id="1"/>
      <w:r w:rsidDel="00000000" w:rsidR="00000000" w:rsidRPr="00000000">
        <w:rPr>
          <w:rtl w:val="0"/>
        </w:rPr>
        <w:t xml:space="preserve">1. Introduction</w:t>
      </w:r>
    </w:p>
    <w:p w:rsidR="00000000" w:rsidDel="00000000" w:rsidP="00000000" w:rsidRDefault="00000000" w:rsidRPr="00000000" w14:paraId="00000004">
      <w:pPr>
        <w:spacing w:after="240" w:before="240" w:lineRule="auto"/>
        <w:rPr/>
      </w:pPr>
      <w:r w:rsidDel="00000000" w:rsidR="00000000" w:rsidRPr="00000000">
        <w:rPr>
          <w:b w:val="1"/>
          <w:bCs w:val="1"/>
          <w:rtl w:val="0"/>
        </w:rPr>
        <w:br w:type="textWrapping"/>
      </w:r>
      <w:r w:rsidDel="00000000" w:rsidR="00000000" w:rsidRPr="00000000">
        <w:rPr>
          <w:rtl w:val="0"/>
        </w:rPr>
        <w:t xml:space="preserve">This report presents the results of the Physical Configuration Audit (PCA) and Functional Configuration Audit (FCA) conducted on Baseline 2 of the project. The purpose of these audits is to ensure that the configuration items (CIs) are complete, accurate, and functioning as intended according to the approved project specifications and change requests.</w:t>
      </w:r>
    </w:p>
    <w:p w:rsidR="00000000" w:rsidDel="00000000" w:rsidP="00000000" w:rsidRDefault="00000000" w:rsidRPr="00000000" w14:paraId="00000005">
      <w:pPr>
        <w:pStyle w:val="Heading2"/>
        <w:spacing w:after="0" w:before="0" w:lineRule="auto"/>
        <w:rPr/>
      </w:pPr>
      <w:bookmarkStart w:colFirst="0" w:colLast="0" w:name="_ob3cvf857adn" w:id="2"/>
      <w:bookmarkEnd w:id="2"/>
      <w:r w:rsidDel="00000000" w:rsidR="00000000" w:rsidRPr="00000000">
        <w:rPr>
          <w:rtl w:val="0"/>
        </w:rPr>
        <w:t xml:space="preserve">2. Scope</w:t>
      </w:r>
    </w:p>
    <w:p w:rsidR="00000000" w:rsidDel="00000000" w:rsidP="00000000" w:rsidRDefault="00000000" w:rsidRPr="00000000" w14:paraId="00000006">
      <w:pPr>
        <w:spacing w:after="0" w:before="0" w:lineRule="auto"/>
        <w:rPr/>
      </w:pPr>
      <w:r w:rsidDel="00000000" w:rsidR="00000000" w:rsidRPr="00000000">
        <w:rPr>
          <w:b w:val="1"/>
          <w:bCs w:val="1"/>
          <w:rtl w:val="0"/>
        </w:rPr>
        <w:br w:type="textWrapping"/>
      </w:r>
      <w:r w:rsidDel="00000000" w:rsidR="00000000" w:rsidRPr="00000000">
        <w:rPr>
          <w:rtl w:val="0"/>
        </w:rPr>
        <w:t xml:space="preserve">The audit covers all configuration items listed in the CI Register for Baseline 2, including hardware, software, documents, and any associated deliverables. Additionally, all approved change requests up to the date of this audit were reviewed for correct implementation.</w:t>
      </w:r>
    </w:p>
    <w:p w:rsidR="00000000" w:rsidDel="00000000" w:rsidP="00000000" w:rsidRDefault="00000000" w:rsidRPr="00000000" w14:paraId="00000007">
      <w:pPr>
        <w:pStyle w:val="Heading2"/>
        <w:spacing w:after="0" w:before="240" w:lineRule="auto"/>
        <w:rPr>
          <w:b w:val="1"/>
          <w:bCs w:val="1"/>
        </w:rPr>
      </w:pPr>
      <w:bookmarkStart w:colFirst="0" w:colLast="0" w:name="_dgarywifyc1n" w:id="3"/>
      <w:bookmarkEnd w:id="3"/>
      <w:r w:rsidDel="00000000" w:rsidR="00000000" w:rsidRPr="00000000">
        <w:rPr>
          <w:rtl w:val="0"/>
        </w:rPr>
        <w:t xml:space="preserve">3. Physical Configuration Audit (PCA)</w:t>
      </w:r>
      <w:r w:rsidDel="00000000" w:rsidR="00000000" w:rsidRPr="00000000">
        <w:rPr>
          <w:rtl w:val="0"/>
        </w:rPr>
      </w:r>
    </w:p>
    <w:p w:rsidR="00000000" w:rsidDel="00000000" w:rsidP="00000000" w:rsidRDefault="00000000" w:rsidRPr="00000000" w14:paraId="00000008">
      <w:pPr>
        <w:numPr>
          <w:ilvl w:val="0"/>
          <w:numId w:val="1"/>
        </w:numPr>
        <w:spacing w:after="0" w:before="240" w:lineRule="auto"/>
        <w:ind w:left="720" w:hanging="360"/>
      </w:pPr>
      <w:r w:rsidDel="00000000" w:rsidR="00000000" w:rsidRPr="00000000">
        <w:rPr>
          <w:b w:val="1"/>
          <w:bCs w:val="1"/>
          <w:rtl w:val="0"/>
        </w:rPr>
        <w:t xml:space="preserve">Objective:</w:t>
      </w:r>
      <w:r w:rsidDel="00000000" w:rsidR="00000000" w:rsidRPr="00000000">
        <w:rPr>
          <w:rtl w:val="0"/>
        </w:rPr>
        <w:t xml:space="preserve"> Verify that all configuration items listed in the CI Register are present, correctly labeled, and documented.</w:t>
      </w:r>
    </w:p>
    <w:p w:rsidR="00000000" w:rsidDel="00000000" w:rsidP="00000000" w:rsidRDefault="00000000" w:rsidRPr="00000000" w14:paraId="00000009">
      <w:pPr>
        <w:numPr>
          <w:ilvl w:val="0"/>
          <w:numId w:val="1"/>
        </w:numPr>
        <w:spacing w:after="0" w:before="0" w:lineRule="auto"/>
        <w:ind w:left="720" w:hanging="360"/>
      </w:pPr>
      <w:r w:rsidDel="00000000" w:rsidR="00000000" w:rsidRPr="00000000">
        <w:rPr>
          <w:b w:val="1"/>
          <w:bCs w:val="1"/>
          <w:rtl w:val="0"/>
        </w:rPr>
        <w:t xml:space="preserve">Methodology:</w:t>
      </w:r>
    </w:p>
    <w:p w:rsidR="00000000" w:rsidDel="00000000" w:rsidP="00000000" w:rsidRDefault="00000000" w:rsidRPr="00000000" w14:paraId="0000000A">
      <w:pPr>
        <w:numPr>
          <w:ilvl w:val="1"/>
          <w:numId w:val="1"/>
        </w:numPr>
        <w:spacing w:after="0" w:before="0" w:lineRule="auto"/>
        <w:ind w:left="1440" w:hanging="360"/>
      </w:pPr>
      <w:r w:rsidDel="00000000" w:rsidR="00000000" w:rsidRPr="00000000">
        <w:rPr>
          <w:rtl w:val="0"/>
        </w:rPr>
        <w:t xml:space="preserve">Cross-checked each CI against the official CI Register.</w:t>
      </w:r>
    </w:p>
    <w:p w:rsidR="00000000" w:rsidDel="00000000" w:rsidP="00000000" w:rsidRDefault="00000000" w:rsidRPr="00000000" w14:paraId="0000000B">
      <w:pPr>
        <w:numPr>
          <w:ilvl w:val="1"/>
          <w:numId w:val="1"/>
        </w:numPr>
        <w:spacing w:after="0" w:afterAutospacing="0" w:before="0" w:lineRule="auto"/>
        <w:ind w:left="1440" w:hanging="360"/>
      </w:pPr>
      <w:r w:rsidDel="00000000" w:rsidR="00000000" w:rsidRPr="00000000">
        <w:rPr>
          <w:rtl w:val="0"/>
        </w:rPr>
        <w:t xml:space="preserve">Verified physical and digital components for completeness and correct versioning.</w:t>
      </w:r>
    </w:p>
    <w:p w:rsidR="00000000" w:rsidDel="00000000" w:rsidP="00000000" w:rsidRDefault="00000000" w:rsidRPr="00000000" w14:paraId="0000000C">
      <w:pPr>
        <w:numPr>
          <w:ilvl w:val="1"/>
          <w:numId w:val="1"/>
        </w:numPr>
        <w:spacing w:after="0" w:afterAutospacing="0" w:before="0" w:beforeAutospacing="0" w:lineRule="auto"/>
        <w:ind w:left="1440" w:hanging="360"/>
      </w:pPr>
      <w:r w:rsidDel="00000000" w:rsidR="00000000" w:rsidRPr="00000000">
        <w:rPr>
          <w:rtl w:val="0"/>
        </w:rPr>
        <w:t xml:space="preserve">Checked compliance with storage, labeling, and access control standards.</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b w:val="1"/>
          <w:bCs w:val="1"/>
          <w:rtl w:val="0"/>
        </w:rPr>
        <w:t xml:space="preserve">Findings:</w:t>
      </w:r>
    </w:p>
    <w:p w:rsidR="00000000" w:rsidDel="00000000" w:rsidP="00000000" w:rsidRDefault="00000000" w:rsidRPr="00000000" w14:paraId="0000000E">
      <w:pPr>
        <w:numPr>
          <w:ilvl w:val="1"/>
          <w:numId w:val="1"/>
        </w:numPr>
        <w:spacing w:after="0" w:afterAutospacing="0" w:before="0" w:beforeAutospacing="0" w:lineRule="auto"/>
        <w:ind w:left="1440" w:hanging="360"/>
      </w:pPr>
      <w:r w:rsidDel="00000000" w:rsidR="00000000" w:rsidRPr="00000000">
        <w:rPr>
          <w:rtl w:val="0"/>
        </w:rPr>
        <w:t xml:space="preserve">All configuration items listed in the CI Register were found to be present.</w:t>
      </w:r>
    </w:p>
    <w:p w:rsidR="00000000" w:rsidDel="00000000" w:rsidP="00000000" w:rsidRDefault="00000000" w:rsidRPr="00000000" w14:paraId="0000000F">
      <w:pPr>
        <w:numPr>
          <w:ilvl w:val="1"/>
          <w:numId w:val="1"/>
        </w:numPr>
        <w:spacing w:after="0" w:afterAutospacing="0" w:before="0" w:beforeAutospacing="0" w:lineRule="auto"/>
        <w:ind w:left="1440" w:hanging="360"/>
      </w:pPr>
      <w:r w:rsidDel="00000000" w:rsidR="00000000" w:rsidRPr="00000000">
        <w:rPr>
          <w:rtl w:val="0"/>
        </w:rPr>
        <w:t xml:space="preserve">No discrepancies or missing items were identified.</w:t>
      </w:r>
    </w:p>
    <w:p w:rsidR="00000000" w:rsidDel="00000000" w:rsidP="00000000" w:rsidRDefault="00000000" w:rsidRPr="00000000" w14:paraId="00000010">
      <w:pPr>
        <w:numPr>
          <w:ilvl w:val="1"/>
          <w:numId w:val="1"/>
        </w:numPr>
        <w:spacing w:after="240" w:before="0" w:beforeAutospacing="0" w:lineRule="auto"/>
        <w:ind w:left="1440" w:hanging="360"/>
      </w:pPr>
      <w:r w:rsidDel="00000000" w:rsidR="00000000" w:rsidRPr="00000000">
        <w:rPr>
          <w:rtl w:val="0"/>
        </w:rPr>
        <w:t xml:space="preserve">Documentation associated with each CI is complete and up to date.</w:t>
      </w:r>
    </w:p>
    <w:p w:rsidR="00000000" w:rsidDel="00000000" w:rsidP="00000000" w:rsidRDefault="00000000" w:rsidRPr="00000000" w14:paraId="00000011">
      <w:pPr>
        <w:pStyle w:val="Heading2"/>
        <w:spacing w:after="240" w:before="240" w:lineRule="auto"/>
        <w:rPr>
          <w:b w:val="1"/>
          <w:bCs w:val="1"/>
        </w:rPr>
      </w:pPr>
      <w:bookmarkStart w:colFirst="0" w:colLast="0" w:name="_ssmgxic0o2dv" w:id="4"/>
      <w:bookmarkEnd w:id="4"/>
      <w:r w:rsidDel="00000000" w:rsidR="00000000" w:rsidRPr="00000000">
        <w:rPr>
          <w:rtl w:val="0"/>
        </w:rPr>
        <w:t xml:space="preserve">4. Functional Configuration Audit (FCA)</w:t>
      </w:r>
      <w:r w:rsidDel="00000000" w:rsidR="00000000" w:rsidRPr="00000000">
        <w:rPr>
          <w:rtl w:val="0"/>
        </w:rPr>
      </w:r>
    </w:p>
    <w:p w:rsidR="00000000" w:rsidDel="00000000" w:rsidP="00000000" w:rsidRDefault="00000000" w:rsidRPr="00000000" w14:paraId="00000012">
      <w:pPr>
        <w:numPr>
          <w:ilvl w:val="0"/>
          <w:numId w:val="2"/>
        </w:numPr>
        <w:spacing w:after="0" w:afterAutospacing="0" w:before="240" w:lineRule="auto"/>
        <w:ind w:left="720" w:hanging="360"/>
      </w:pPr>
      <w:r w:rsidDel="00000000" w:rsidR="00000000" w:rsidRPr="00000000">
        <w:rPr>
          <w:b w:val="1"/>
          <w:bCs w:val="1"/>
          <w:rtl w:val="0"/>
        </w:rPr>
        <w:t xml:space="preserve">Objective:</w:t>
      </w:r>
      <w:r w:rsidDel="00000000" w:rsidR="00000000" w:rsidRPr="00000000">
        <w:rPr>
          <w:rtl w:val="0"/>
        </w:rPr>
        <w:t xml:space="preserve"> Ensure that all approved changes function as intended and meet project requirements.</w:t>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b w:val="1"/>
          <w:bCs w:val="1"/>
          <w:rtl w:val="0"/>
        </w:rPr>
        <w:t xml:space="preserve">Methodology:</w:t>
      </w:r>
    </w:p>
    <w:p w:rsidR="00000000" w:rsidDel="00000000" w:rsidP="00000000" w:rsidRDefault="00000000" w:rsidRPr="00000000" w14:paraId="00000014">
      <w:pPr>
        <w:numPr>
          <w:ilvl w:val="1"/>
          <w:numId w:val="2"/>
        </w:numPr>
        <w:spacing w:after="0" w:afterAutospacing="0" w:before="0" w:beforeAutospacing="0" w:lineRule="auto"/>
        <w:ind w:left="1440" w:hanging="360"/>
      </w:pPr>
      <w:r w:rsidDel="00000000" w:rsidR="00000000" w:rsidRPr="00000000">
        <w:rPr>
          <w:rtl w:val="0"/>
        </w:rPr>
        <w:t xml:space="preserve">Reviewed the implementation of all approved change requests since Baseline 1.</w:t>
      </w:r>
    </w:p>
    <w:p w:rsidR="00000000" w:rsidDel="00000000" w:rsidP="00000000" w:rsidRDefault="00000000" w:rsidRPr="00000000" w14:paraId="00000015">
      <w:pPr>
        <w:numPr>
          <w:ilvl w:val="1"/>
          <w:numId w:val="2"/>
        </w:numPr>
        <w:spacing w:after="0" w:afterAutospacing="0" w:before="0" w:beforeAutospacing="0" w:lineRule="auto"/>
        <w:ind w:left="1440" w:hanging="360"/>
      </w:pPr>
      <w:r w:rsidDel="00000000" w:rsidR="00000000" w:rsidRPr="00000000">
        <w:rPr>
          <w:rtl w:val="0"/>
        </w:rPr>
        <w:t xml:space="preserve">Performed functional testing on affected components.</w:t>
      </w:r>
    </w:p>
    <w:p w:rsidR="00000000" w:rsidDel="00000000" w:rsidP="00000000" w:rsidRDefault="00000000" w:rsidRPr="00000000" w14:paraId="00000016">
      <w:pPr>
        <w:numPr>
          <w:ilvl w:val="1"/>
          <w:numId w:val="2"/>
        </w:numPr>
        <w:spacing w:after="0" w:afterAutospacing="0" w:before="0" w:beforeAutospacing="0" w:lineRule="auto"/>
        <w:ind w:left="1440" w:hanging="360"/>
      </w:pPr>
      <w:r w:rsidDel="00000000" w:rsidR="00000000" w:rsidRPr="00000000">
        <w:rPr>
          <w:rtl w:val="0"/>
        </w:rPr>
        <w:t xml:space="preserve">Compared actual behavior with expected outcomes as defined in specifications.</w:t>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b w:val="1"/>
          <w:bCs w:val="1"/>
          <w:rtl w:val="0"/>
        </w:rPr>
        <w:t xml:space="preserve">Findings:</w:t>
      </w:r>
    </w:p>
    <w:p w:rsidR="00000000" w:rsidDel="00000000" w:rsidP="00000000" w:rsidRDefault="00000000" w:rsidRPr="00000000" w14:paraId="00000018">
      <w:pPr>
        <w:numPr>
          <w:ilvl w:val="1"/>
          <w:numId w:val="2"/>
        </w:numPr>
        <w:spacing w:after="0" w:afterAutospacing="0" w:before="0" w:beforeAutospacing="0" w:lineRule="auto"/>
        <w:ind w:left="1440" w:hanging="360"/>
      </w:pPr>
      <w:r w:rsidDel="00000000" w:rsidR="00000000" w:rsidRPr="00000000">
        <w:rPr>
          <w:rtl w:val="0"/>
        </w:rPr>
        <w:t xml:space="preserve">All approved change requests have been successfully implemented.</w:t>
      </w:r>
    </w:p>
    <w:p w:rsidR="00000000" w:rsidDel="00000000" w:rsidP="00000000" w:rsidRDefault="00000000" w:rsidRPr="00000000" w14:paraId="00000019">
      <w:pPr>
        <w:numPr>
          <w:ilvl w:val="1"/>
          <w:numId w:val="2"/>
        </w:numPr>
        <w:spacing w:after="0" w:afterAutospacing="0" w:before="0" w:beforeAutospacing="0" w:lineRule="auto"/>
        <w:ind w:left="1440" w:hanging="360"/>
      </w:pPr>
      <w:r w:rsidDel="00000000" w:rsidR="00000000" w:rsidRPr="00000000">
        <w:rPr>
          <w:rtl w:val="0"/>
        </w:rPr>
        <w:t xml:space="preserve">Functional testing confirmed that each change operates correctly within the system.</w:t>
      </w:r>
    </w:p>
    <w:p w:rsidR="00000000" w:rsidDel="00000000" w:rsidP="00000000" w:rsidRDefault="00000000" w:rsidRPr="00000000" w14:paraId="0000001A">
      <w:pPr>
        <w:numPr>
          <w:ilvl w:val="1"/>
          <w:numId w:val="2"/>
        </w:numPr>
        <w:spacing w:after="240" w:before="0" w:beforeAutospacing="0" w:lineRule="auto"/>
        <w:ind w:left="1440" w:hanging="360"/>
      </w:pPr>
      <w:r w:rsidDel="00000000" w:rsidR="00000000" w:rsidRPr="00000000">
        <w:rPr>
          <w:rtl w:val="0"/>
        </w:rPr>
        <w:t xml:space="preserve">No functional defects or deviations from specifications were observed.</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5. Conclusion</w:t>
        <w:br w:type="textWrapping"/>
      </w:r>
      <w:r w:rsidDel="00000000" w:rsidR="00000000" w:rsidRPr="00000000">
        <w:rPr>
          <w:rtl w:val="0"/>
        </w:rPr>
        <w:t xml:space="preserve">Based on the results of the PCA and FCA, </w:t>
      </w:r>
      <w:r w:rsidDel="00000000" w:rsidR="00000000" w:rsidRPr="00000000">
        <w:rPr>
          <w:b w:val="1"/>
          <w:bCs w:val="1"/>
          <w:rtl w:val="0"/>
        </w:rPr>
        <w:t xml:space="preserve">Baseline 2 passes all configuration audits</w:t>
      </w:r>
      <w:r w:rsidDel="00000000" w:rsidR="00000000" w:rsidRPr="00000000">
        <w:rPr>
          <w:rtl w:val="0"/>
        </w:rPr>
        <w:t xml:space="preserve">. All configuration items are present, properly documented, and fully functional according to the approved change requests. This confirms that Baseline 2 is a valid and reliable project baseline, suitable for release or further development activities.</w:t>
      </w:r>
    </w:p>
    <w:p w:rsidR="00000000" w:rsidDel="00000000" w:rsidP="00000000" w:rsidRDefault="00000000" w:rsidRPr="00000000" w14:paraId="0000001C">
      <w:pPr>
        <w:pStyle w:val="Heading2"/>
        <w:spacing w:after="240" w:before="240" w:lineRule="auto"/>
        <w:rPr/>
      </w:pPr>
      <w:bookmarkStart w:colFirst="0" w:colLast="0" w:name="_n2xcxbvcr6qi" w:id="5"/>
      <w:bookmarkEnd w:id="5"/>
      <w:r w:rsidDel="00000000" w:rsidR="00000000" w:rsidRPr="00000000">
        <w:rPr>
          <w:rtl w:val="0"/>
        </w:rPr>
        <w:t xml:space="preserve">6. Recommendations</w:t>
      </w:r>
    </w:p>
    <w:p w:rsidR="00000000" w:rsidDel="00000000" w:rsidP="00000000" w:rsidRDefault="00000000" w:rsidRPr="00000000" w14:paraId="0000001D">
      <w:pPr>
        <w:numPr>
          <w:ilvl w:val="0"/>
          <w:numId w:val="3"/>
        </w:numPr>
        <w:spacing w:after="0" w:afterAutospacing="0" w:before="240" w:lineRule="auto"/>
        <w:ind w:left="720" w:hanging="360"/>
      </w:pPr>
      <w:r w:rsidDel="00000000" w:rsidR="00000000" w:rsidRPr="00000000">
        <w:rPr>
          <w:rtl w:val="0"/>
        </w:rPr>
        <w:t xml:space="preserve">Maintain continuous updates to the CI Register to reflect any future changes.</w:t>
      </w:r>
    </w:p>
    <w:p w:rsidR="00000000" w:rsidDel="00000000" w:rsidP="00000000" w:rsidRDefault="00000000" w:rsidRPr="00000000" w14:paraId="0000001E">
      <w:pPr>
        <w:numPr>
          <w:ilvl w:val="0"/>
          <w:numId w:val="3"/>
        </w:numPr>
        <w:spacing w:after="0" w:afterAutospacing="0" w:before="0" w:beforeAutospacing="0" w:lineRule="auto"/>
        <w:ind w:left="720" w:hanging="360"/>
      </w:pPr>
      <w:r w:rsidDel="00000000" w:rsidR="00000000" w:rsidRPr="00000000">
        <w:rPr>
          <w:rtl w:val="0"/>
        </w:rPr>
        <w:t xml:space="preserve">Continue periodic audits to ensure ongoing compliance with project standards.</w:t>
      </w:r>
    </w:p>
    <w:p w:rsidR="00000000" w:rsidDel="00000000" w:rsidP="00000000" w:rsidRDefault="00000000" w:rsidRPr="00000000" w14:paraId="0000001F">
      <w:pPr>
        <w:numPr>
          <w:ilvl w:val="0"/>
          <w:numId w:val="3"/>
        </w:numPr>
        <w:spacing w:after="240" w:before="0" w:beforeAutospacing="0" w:lineRule="auto"/>
        <w:ind w:left="720" w:hanging="360"/>
      </w:pPr>
      <w:r w:rsidDel="00000000" w:rsidR="00000000" w:rsidRPr="00000000">
        <w:rPr>
          <w:rtl w:val="0"/>
        </w:rPr>
        <w:t xml:space="preserve">Document lessons learned from this audit to improve future audit processes.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