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1BC" w:rsidRDefault="009B48B2" w:rsidP="00D911B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About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GasCanBase</w:t>
      </w:r>
      <w:proofErr w:type="spellEnd"/>
    </w:p>
    <w:p w:rsidR="00C00D9B" w:rsidRDefault="005A528F" w:rsidP="002256B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528F">
        <w:rPr>
          <w:rFonts w:ascii="Times New Roman" w:eastAsia="Calibri" w:hAnsi="Times New Roman" w:cs="Times New Roman"/>
          <w:bCs/>
          <w:sz w:val="24"/>
          <w:szCs w:val="24"/>
        </w:rPr>
        <w:t>Gastric cancer</w:t>
      </w:r>
      <w:r w:rsidR="006E2F24">
        <w:rPr>
          <w:rFonts w:ascii="Times New Roman" w:eastAsia="Calibri" w:hAnsi="Times New Roman" w:cs="Times New Roman"/>
          <w:bCs/>
          <w:sz w:val="24"/>
          <w:szCs w:val="24"/>
        </w:rPr>
        <w:t xml:space="preserve"> (GC)</w:t>
      </w:r>
      <w:r w:rsidRPr="005A528F">
        <w:rPr>
          <w:rFonts w:ascii="Times New Roman" w:eastAsia="Calibri" w:hAnsi="Times New Roman" w:cs="Times New Roman"/>
          <w:sz w:val="24"/>
          <w:szCs w:val="24"/>
        </w:rPr>
        <w:t> leads to form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ation of </w:t>
      </w:r>
      <w:r w:rsidRPr="005A528F">
        <w:rPr>
          <w:rFonts w:ascii="Times New Roman" w:eastAsia="Calibri" w:hAnsi="Times New Roman" w:cs="Times New Roman"/>
          <w:sz w:val="24"/>
          <w:szCs w:val="24"/>
        </w:rPr>
        <w:t>malignant (</w:t>
      </w:r>
      <w:r w:rsidRPr="005A528F">
        <w:rPr>
          <w:rFonts w:ascii="Times New Roman" w:eastAsia="Calibri" w:hAnsi="Times New Roman" w:cs="Times New Roman"/>
          <w:bCs/>
          <w:sz w:val="24"/>
          <w:szCs w:val="24"/>
        </w:rPr>
        <w:t>cancer</w:t>
      </w:r>
      <w:r w:rsidR="000F5F56">
        <w:rPr>
          <w:rFonts w:ascii="Times New Roman" w:eastAsia="Calibri" w:hAnsi="Times New Roman" w:cs="Times New Roman"/>
          <w:bCs/>
          <w:sz w:val="24"/>
          <w:szCs w:val="24"/>
        </w:rPr>
        <w:t>ous</w:t>
      </w:r>
      <w:r w:rsidRPr="005A528F">
        <w:rPr>
          <w:rFonts w:ascii="Times New Roman" w:eastAsia="Calibri" w:hAnsi="Times New Roman" w:cs="Times New Roman"/>
          <w:sz w:val="24"/>
          <w:szCs w:val="24"/>
        </w:rPr>
        <w:t>) cells in the lining of the </w:t>
      </w:r>
      <w:r w:rsidRPr="005A528F">
        <w:rPr>
          <w:rFonts w:ascii="Times New Roman" w:eastAsia="Calibri" w:hAnsi="Times New Roman" w:cs="Times New Roman"/>
          <w:bCs/>
          <w:sz w:val="24"/>
          <w:szCs w:val="24"/>
        </w:rPr>
        <w:t>stomach</w:t>
      </w:r>
      <w:r w:rsidRPr="005A528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Junk food, a</w:t>
      </w:r>
      <w:r w:rsidRPr="005A528F">
        <w:rPr>
          <w:rFonts w:ascii="Times New Roman" w:eastAsia="Calibri" w:hAnsi="Times New Roman" w:cs="Times New Roman"/>
          <w:sz w:val="24"/>
          <w:szCs w:val="24"/>
        </w:rPr>
        <w:t>ge, diet, and </w:t>
      </w:r>
      <w:r w:rsidR="000F5F56">
        <w:rPr>
          <w:rFonts w:ascii="Times New Roman" w:eastAsia="Calibri" w:hAnsi="Times New Roman" w:cs="Times New Roman"/>
          <w:bCs/>
          <w:sz w:val="24"/>
          <w:szCs w:val="24"/>
        </w:rPr>
        <w:t xml:space="preserve">gastric </w:t>
      </w:r>
      <w:r w:rsidR="00F71705">
        <w:rPr>
          <w:rFonts w:ascii="Times New Roman" w:eastAsia="Calibri" w:hAnsi="Times New Roman" w:cs="Times New Roman"/>
          <w:sz w:val="24"/>
          <w:szCs w:val="24"/>
        </w:rPr>
        <w:t>disease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s </w:t>
      </w:r>
      <w:r w:rsidR="00F71705">
        <w:rPr>
          <w:rFonts w:ascii="Times New Roman" w:eastAsia="Calibri" w:hAnsi="Times New Roman" w:cs="Times New Roman"/>
          <w:sz w:val="24"/>
          <w:szCs w:val="24"/>
        </w:rPr>
        <w:t>can influence</w:t>
      </w:r>
      <w:r w:rsidRPr="005A52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5F56">
        <w:rPr>
          <w:rFonts w:ascii="Times New Roman" w:eastAsia="Calibri" w:hAnsi="Times New Roman" w:cs="Times New Roman"/>
          <w:sz w:val="24"/>
          <w:szCs w:val="24"/>
        </w:rPr>
        <w:t>the development of</w:t>
      </w:r>
      <w:r w:rsidRPr="005A528F">
        <w:rPr>
          <w:rFonts w:ascii="Times New Roman" w:eastAsia="Calibri" w:hAnsi="Times New Roman" w:cs="Times New Roman"/>
          <w:sz w:val="24"/>
          <w:szCs w:val="24"/>
        </w:rPr>
        <w:t> </w:t>
      </w:r>
      <w:r w:rsidRPr="005A528F">
        <w:rPr>
          <w:rFonts w:ascii="Times New Roman" w:eastAsia="Calibri" w:hAnsi="Times New Roman" w:cs="Times New Roman"/>
          <w:bCs/>
          <w:sz w:val="24"/>
          <w:szCs w:val="24"/>
        </w:rPr>
        <w:t>gastric cancer with severe pain and stomach</w:t>
      </w:r>
      <w:r w:rsidRPr="005A528F">
        <w:rPr>
          <w:rFonts w:ascii="Times New Roman" w:eastAsia="Calibri" w:hAnsi="Times New Roman" w:cs="Times New Roman"/>
          <w:sz w:val="24"/>
          <w:szCs w:val="24"/>
        </w:rPr>
        <w:t xml:space="preserve"> discomfort. 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Several studies have shown statistical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correlation 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between </w:t>
      </w:r>
      <w:r w:rsidR="0002356F" w:rsidRPr="002256BF">
        <w:rPr>
          <w:rFonts w:ascii="Times New Roman" w:eastAsia="Calibri" w:hAnsi="Times New Roman" w:cs="Times New Roman"/>
          <w:sz w:val="24"/>
          <w:szCs w:val="24"/>
        </w:rPr>
        <w:t xml:space="preserve">a list of genes </w:t>
      </w:r>
      <w:r w:rsidR="00AA5FD8" w:rsidRPr="002256BF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0F5F56">
        <w:rPr>
          <w:rFonts w:ascii="Times New Roman" w:eastAsia="Calibri" w:hAnsi="Times New Roman" w:cs="Times New Roman"/>
          <w:sz w:val="24"/>
          <w:szCs w:val="24"/>
        </w:rPr>
        <w:t>g</w:t>
      </w:r>
      <w:r w:rsidR="0002356F" w:rsidRPr="002256BF">
        <w:rPr>
          <w:rFonts w:ascii="Times New Roman" w:eastAsia="Calibri" w:hAnsi="Times New Roman" w:cs="Times New Roman"/>
          <w:sz w:val="24"/>
          <w:szCs w:val="24"/>
        </w:rPr>
        <w:t>astric</w:t>
      </w:r>
      <w:r w:rsidR="00AA5FD8" w:rsidRPr="002256BF">
        <w:rPr>
          <w:rFonts w:ascii="Times New Roman" w:eastAsia="Calibri" w:hAnsi="Times New Roman" w:cs="Times New Roman"/>
          <w:sz w:val="24"/>
          <w:szCs w:val="24"/>
        </w:rPr>
        <w:t xml:space="preserve"> cancer</w:t>
      </w:r>
      <w:r w:rsidR="006540E2" w:rsidRPr="002256BF">
        <w:rPr>
          <w:rFonts w:ascii="Times New Roman" w:eastAsia="Calibri" w:hAnsi="Times New Roman" w:cs="Times New Roman"/>
          <w:sz w:val="24"/>
          <w:szCs w:val="24"/>
        </w:rPr>
        <w:t>.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 With an array of available </w:t>
      </w:r>
      <w:r w:rsidR="006E2F24">
        <w:rPr>
          <w:rFonts w:ascii="Times New Roman" w:eastAsia="Calibri" w:hAnsi="Times New Roman" w:cs="Times New Roman"/>
          <w:sz w:val="24"/>
          <w:szCs w:val="24"/>
        </w:rPr>
        <w:t>Single Nucleotide Polymorphism (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>SNP</w:t>
      </w:r>
      <w:r w:rsidR="006E2F24">
        <w:rPr>
          <w:rFonts w:ascii="Times New Roman" w:eastAsia="Calibri" w:hAnsi="Times New Roman" w:cs="Times New Roman"/>
          <w:sz w:val="24"/>
          <w:szCs w:val="24"/>
        </w:rPr>
        <w:t>)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 data on </w:t>
      </w:r>
      <w:proofErr w:type="spellStart"/>
      <w:r w:rsidR="0010185F" w:rsidRPr="002256BF">
        <w:rPr>
          <w:rFonts w:ascii="Times New Roman" w:eastAsia="Calibri" w:hAnsi="Times New Roman" w:cs="Times New Roman"/>
          <w:sz w:val="24"/>
          <w:szCs w:val="24"/>
        </w:rPr>
        <w:t>dbSNP</w:t>
      </w:r>
      <w:proofErr w:type="spellEnd"/>
      <w:r w:rsidR="000F5F56">
        <w:rPr>
          <w:rFonts w:ascii="Times New Roman" w:eastAsia="Calibri" w:hAnsi="Times New Roman" w:cs="Times New Roman"/>
          <w:sz w:val="24"/>
          <w:szCs w:val="24"/>
        </w:rPr>
        <w:t xml:space="preserve"> database,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 we sorted out functional SNPs </w:t>
      </w:r>
      <w:r w:rsidR="00AD33E5" w:rsidRPr="002256BF">
        <w:rPr>
          <w:rFonts w:ascii="Times New Roman" w:eastAsia="Calibri" w:hAnsi="Times New Roman" w:cs="Times New Roman"/>
          <w:sz w:val="24"/>
          <w:szCs w:val="24"/>
        </w:rPr>
        <w:t>of these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 gene</w:t>
      </w:r>
      <w:r w:rsidR="00AD33E5" w:rsidRPr="002256BF">
        <w:rPr>
          <w:rFonts w:ascii="Times New Roman" w:eastAsia="Calibri" w:hAnsi="Times New Roman" w:cs="Times New Roman"/>
          <w:sz w:val="24"/>
          <w:szCs w:val="24"/>
        </w:rPr>
        <w:t>s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 by implementing 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fourteen 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different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sophisticated 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computational tools for functional and structural assessment, molecular dynamics and </w:t>
      </w:r>
      <w:r w:rsidR="000F5F56">
        <w:rPr>
          <w:rFonts w:ascii="Times New Roman" w:eastAsia="Calibri" w:hAnsi="Times New Roman" w:cs="Times New Roman"/>
          <w:sz w:val="24"/>
          <w:szCs w:val="24"/>
        </w:rPr>
        <w:t>free energy calculations</w:t>
      </w:r>
      <w:r w:rsidR="0010185F" w:rsidRPr="002256B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C6679">
        <w:rPr>
          <w:rFonts w:ascii="Times New Roman" w:eastAsia="Calibri" w:hAnsi="Times New Roman" w:cs="Times New Roman"/>
          <w:sz w:val="24"/>
          <w:szCs w:val="24"/>
        </w:rPr>
        <w:t>Out of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679">
        <w:rPr>
          <w:rFonts w:ascii="Times New Roman" w:eastAsia="Calibri" w:hAnsi="Times New Roman" w:cs="Times New Roman"/>
          <w:sz w:val="24"/>
          <w:szCs w:val="24"/>
        </w:rPr>
        <w:t>44000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total number of</w:t>
      </w:r>
      <w:r w:rsidR="006C6679">
        <w:rPr>
          <w:rFonts w:ascii="Times New Roman" w:eastAsia="Calibri" w:hAnsi="Times New Roman" w:cs="Times New Roman"/>
          <w:sz w:val="24"/>
          <w:szCs w:val="24"/>
        </w:rPr>
        <w:t xml:space="preserve"> SNPs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found within 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>40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GC-linked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genes, </w:t>
      </w:r>
      <w:r w:rsidR="006E2F24">
        <w:rPr>
          <w:rFonts w:ascii="Times New Roman" w:eastAsia="Calibri" w:hAnsi="Times New Roman" w:cs="Times New Roman"/>
          <w:sz w:val="24"/>
          <w:szCs w:val="24"/>
        </w:rPr>
        <w:t>w</w:t>
      </w:r>
      <w:r w:rsidR="006C6679">
        <w:rPr>
          <w:rFonts w:ascii="Times New Roman" w:eastAsia="Calibri" w:hAnsi="Times New Roman" w:cs="Times New Roman"/>
          <w:sz w:val="24"/>
          <w:szCs w:val="24"/>
        </w:rPr>
        <w:t>e have predicted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 the damaging effect of each </w:t>
      </w:r>
      <w:proofErr w:type="spellStart"/>
      <w:r w:rsidR="00DA6B52" w:rsidRPr="002256BF">
        <w:rPr>
          <w:rFonts w:ascii="Times New Roman" w:eastAsia="Calibri" w:hAnsi="Times New Roman" w:cs="Times New Roman"/>
          <w:sz w:val="24"/>
          <w:szCs w:val="24"/>
        </w:rPr>
        <w:t>nsSNP</w:t>
      </w:r>
      <w:proofErr w:type="spellEnd"/>
      <w:r w:rsidR="00661CE1">
        <w:rPr>
          <w:rFonts w:ascii="Times New Roman" w:eastAsia="Calibri" w:hAnsi="Times New Roman" w:cs="Times New Roman"/>
          <w:sz w:val="24"/>
          <w:szCs w:val="24"/>
        </w:rPr>
        <w:t xml:space="preserve"> (n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on-synonymous) on its 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>protein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 structure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through 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drug binding analysis and structural energy comparison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between the 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>wild</w:t>
      </w:r>
      <w:r w:rsidR="000F5F56">
        <w:rPr>
          <w:rFonts w:ascii="Times New Roman" w:eastAsia="Calibri" w:hAnsi="Times New Roman" w:cs="Times New Roman"/>
          <w:sz w:val="24"/>
          <w:szCs w:val="24"/>
        </w:rPr>
        <w:t>-type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 mutant structure</w:t>
      </w:r>
      <w:r w:rsidR="000F5F56">
        <w:rPr>
          <w:rFonts w:ascii="Times New Roman" w:eastAsia="Calibri" w:hAnsi="Times New Roman" w:cs="Times New Roman"/>
          <w:sz w:val="24"/>
          <w:szCs w:val="24"/>
        </w:rPr>
        <w:t>s</w:t>
      </w:r>
      <w:r w:rsidR="00DA6B52" w:rsidRPr="002256B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E2F24">
        <w:rPr>
          <w:rFonts w:ascii="Times New Roman" w:eastAsia="Calibri" w:hAnsi="Times New Roman" w:cs="Times New Roman"/>
          <w:sz w:val="24"/>
          <w:szCs w:val="24"/>
        </w:rPr>
        <w:t xml:space="preserve">We have developed 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>a</w:t>
      </w:r>
      <w:r w:rsidR="009B48B2">
        <w:rPr>
          <w:rFonts w:ascii="Times New Roman" w:eastAsia="Calibri" w:hAnsi="Times New Roman" w:cs="Times New Roman"/>
          <w:sz w:val="24"/>
          <w:szCs w:val="24"/>
        </w:rPr>
        <w:t>n interactive</w:t>
      </w:r>
      <w:bookmarkStart w:id="0" w:name="_GoBack"/>
      <w:bookmarkEnd w:id="0"/>
      <w:r w:rsidR="009B48B2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comprehensive database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named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proofErr w:type="spellStart"/>
      <w:r w:rsidR="00B45483" w:rsidRPr="002256BF">
        <w:rPr>
          <w:rFonts w:ascii="Times New Roman" w:eastAsia="Calibri" w:hAnsi="Times New Roman" w:cs="Times New Roman"/>
          <w:sz w:val="24"/>
          <w:szCs w:val="24"/>
        </w:rPr>
        <w:t>Gas</w:t>
      </w:r>
      <w:r w:rsidR="000F5F56">
        <w:rPr>
          <w:rFonts w:ascii="Times New Roman" w:eastAsia="Calibri" w:hAnsi="Times New Roman" w:cs="Times New Roman"/>
          <w:sz w:val="24"/>
          <w:szCs w:val="24"/>
        </w:rPr>
        <w:t>CanBase</w:t>
      </w:r>
      <w:proofErr w:type="spellEnd"/>
      <w:r w:rsidR="000F5F56">
        <w:rPr>
          <w:rFonts w:ascii="Times New Roman" w:eastAsia="Calibri" w:hAnsi="Times New Roman" w:cs="Times New Roman"/>
          <w:sz w:val="24"/>
          <w:szCs w:val="24"/>
        </w:rPr>
        <w:t xml:space="preserve">’. </w:t>
      </w:r>
      <w:r w:rsidR="006E2F24">
        <w:rPr>
          <w:rFonts w:ascii="Times New Roman" w:eastAsia="Calibri" w:hAnsi="Times New Roman" w:cs="Times New Roman"/>
          <w:sz w:val="24"/>
          <w:szCs w:val="24"/>
        </w:rPr>
        <w:t>T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>he</w:t>
      </w:r>
      <w:r w:rsidR="006E2F24">
        <w:rPr>
          <w:rFonts w:ascii="Times New Roman" w:eastAsia="Calibri" w:hAnsi="Times New Roman" w:cs="Times New Roman"/>
          <w:sz w:val="24"/>
          <w:szCs w:val="24"/>
        </w:rPr>
        <w:t xml:space="preserve"> database is enriched with numerous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information such as 3D mapping of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the most damaging </w:t>
      </w:r>
      <w:proofErr w:type="spellStart"/>
      <w:r w:rsidR="000F5F56">
        <w:rPr>
          <w:rFonts w:ascii="Times New Roman" w:eastAsia="Calibri" w:hAnsi="Times New Roman" w:cs="Times New Roman"/>
          <w:sz w:val="24"/>
          <w:szCs w:val="24"/>
        </w:rPr>
        <w:t>nsSNPs</w:t>
      </w:r>
      <w:proofErr w:type="spellEnd"/>
      <w:r w:rsidR="000F5F56">
        <w:rPr>
          <w:rFonts w:ascii="Times New Roman" w:eastAsia="Calibri" w:hAnsi="Times New Roman" w:cs="Times New Roman"/>
          <w:sz w:val="24"/>
          <w:szCs w:val="24"/>
        </w:rPr>
        <w:t xml:space="preserve"> onto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wild</w:t>
      </w:r>
      <w:r w:rsidR="000F5F56">
        <w:rPr>
          <w:rFonts w:ascii="Times New Roman" w:eastAsia="Calibri" w:hAnsi="Times New Roman" w:cs="Times New Roman"/>
          <w:sz w:val="24"/>
          <w:szCs w:val="24"/>
        </w:rPr>
        <w:t>-type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and mutant structure</w:t>
      </w:r>
      <w:r w:rsidR="000F5F56">
        <w:rPr>
          <w:rFonts w:ascii="Times New Roman" w:eastAsia="Calibri" w:hAnsi="Times New Roman" w:cs="Times New Roman"/>
          <w:sz w:val="24"/>
          <w:szCs w:val="24"/>
        </w:rPr>
        <w:t>s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>, functional consequences of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damaging </w:t>
      </w:r>
      <w:proofErr w:type="spellStart"/>
      <w:r w:rsidR="00B45483" w:rsidRPr="002256BF">
        <w:rPr>
          <w:rFonts w:ascii="Times New Roman" w:eastAsia="Calibri" w:hAnsi="Times New Roman" w:cs="Times New Roman"/>
          <w:sz w:val="24"/>
          <w:szCs w:val="24"/>
        </w:rPr>
        <w:t>nsSNP</w:t>
      </w:r>
      <w:r w:rsidR="000F5F56">
        <w:rPr>
          <w:rFonts w:ascii="Times New Roman" w:eastAsia="Calibri" w:hAnsi="Times New Roman" w:cs="Times New Roman"/>
          <w:sz w:val="24"/>
          <w:szCs w:val="24"/>
        </w:rPr>
        <w:t>s</w:t>
      </w:r>
      <w:proofErr w:type="spellEnd"/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on their respective 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>domain</w:t>
      </w:r>
      <w:r w:rsidR="000F5F56">
        <w:rPr>
          <w:rFonts w:ascii="Times New Roman" w:eastAsia="Calibri" w:hAnsi="Times New Roman" w:cs="Times New Roman"/>
          <w:sz w:val="24"/>
          <w:szCs w:val="24"/>
        </w:rPr>
        <w:t>s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 and motif</w:t>
      </w:r>
      <w:r w:rsidR="000F5F56">
        <w:rPr>
          <w:rFonts w:ascii="Times New Roman" w:eastAsia="Calibri" w:hAnsi="Times New Roman" w:cs="Times New Roman"/>
          <w:sz w:val="24"/>
          <w:szCs w:val="24"/>
        </w:rPr>
        <w:t>s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>,</w:t>
      </w:r>
      <w:r w:rsidR="006422A6" w:rsidRPr="002256BF">
        <w:rPr>
          <w:rFonts w:ascii="Times New Roman" w:eastAsia="Calibri" w:hAnsi="Times New Roman" w:cs="Times New Roman"/>
          <w:sz w:val="24"/>
          <w:szCs w:val="24"/>
        </w:rPr>
        <w:t xml:space="preserve"> prioritization of GO</w:t>
      </w:r>
      <w:r w:rsidR="00661CE1">
        <w:rPr>
          <w:rFonts w:ascii="Times New Roman" w:eastAsia="Calibri" w:hAnsi="Times New Roman" w:cs="Times New Roman"/>
          <w:sz w:val="24"/>
          <w:szCs w:val="24"/>
        </w:rPr>
        <w:t xml:space="preserve"> (gene Ontology)</w:t>
      </w:r>
      <w:r w:rsidR="006422A6" w:rsidRPr="002256BF">
        <w:rPr>
          <w:rFonts w:ascii="Times New Roman" w:eastAsia="Calibri" w:hAnsi="Times New Roman" w:cs="Times New Roman"/>
          <w:sz w:val="24"/>
          <w:szCs w:val="24"/>
        </w:rPr>
        <w:t xml:space="preserve"> functions</w:t>
      </w:r>
      <w:r w:rsidR="0016638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6B41B7">
        <w:rPr>
          <w:rFonts w:ascii="Times New Roman" w:eastAsia="Calibri" w:hAnsi="Times New Roman" w:cs="Times New Roman"/>
          <w:sz w:val="24"/>
          <w:szCs w:val="24"/>
        </w:rPr>
        <w:t>s</w:t>
      </w:r>
      <w:r w:rsidR="0016638B">
        <w:rPr>
          <w:rFonts w:ascii="Times New Roman" w:eastAsia="Calibri" w:hAnsi="Times New Roman" w:cs="Times New Roman"/>
          <w:sz w:val="24"/>
          <w:szCs w:val="24"/>
        </w:rPr>
        <w:t xml:space="preserve">crutinizing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the interactions network of these </w:t>
      </w:r>
      <w:r w:rsidR="00CC7D6B">
        <w:rPr>
          <w:rFonts w:ascii="Times New Roman" w:eastAsia="Calibri" w:hAnsi="Times New Roman" w:cs="Times New Roman"/>
          <w:sz w:val="24"/>
          <w:szCs w:val="24"/>
        </w:rPr>
        <w:t>g</w:t>
      </w:r>
      <w:r w:rsidR="0016638B">
        <w:rPr>
          <w:rFonts w:ascii="Times New Roman" w:eastAsia="Calibri" w:hAnsi="Times New Roman" w:cs="Times New Roman"/>
          <w:sz w:val="24"/>
          <w:szCs w:val="24"/>
        </w:rPr>
        <w:t>ene</w:t>
      </w:r>
      <w:r w:rsidR="000F5F56">
        <w:rPr>
          <w:rFonts w:ascii="Times New Roman" w:eastAsia="Calibri" w:hAnsi="Times New Roman" w:cs="Times New Roman"/>
          <w:sz w:val="24"/>
          <w:szCs w:val="24"/>
        </w:rPr>
        <w:t>s</w:t>
      </w:r>
      <w:r w:rsidR="00B45483" w:rsidRPr="002256B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256BF" w:rsidRPr="002256BF">
        <w:rPr>
          <w:rFonts w:ascii="Times New Roman" w:eastAsia="Calibri" w:hAnsi="Times New Roman" w:cs="Times New Roman"/>
          <w:sz w:val="24"/>
          <w:szCs w:val="24"/>
        </w:rPr>
        <w:t xml:space="preserve">Our findings indicate that these </w:t>
      </w:r>
      <w:proofErr w:type="spellStart"/>
      <w:r w:rsidR="002256BF" w:rsidRPr="002256BF">
        <w:rPr>
          <w:rFonts w:ascii="Times New Roman" w:eastAsia="Calibri" w:hAnsi="Times New Roman" w:cs="Times New Roman"/>
          <w:sz w:val="24"/>
          <w:szCs w:val="24"/>
        </w:rPr>
        <w:t>nsSNP</w:t>
      </w:r>
      <w:r w:rsidR="000F5F56">
        <w:rPr>
          <w:rFonts w:ascii="Times New Roman" w:eastAsia="Calibri" w:hAnsi="Times New Roman" w:cs="Times New Roman"/>
          <w:sz w:val="24"/>
          <w:szCs w:val="24"/>
        </w:rPr>
        <w:t>s</w:t>
      </w:r>
      <w:proofErr w:type="spellEnd"/>
      <w:r w:rsidR="000F5F56">
        <w:rPr>
          <w:rFonts w:ascii="Times New Roman" w:eastAsia="Calibri" w:hAnsi="Times New Roman" w:cs="Times New Roman"/>
          <w:sz w:val="24"/>
          <w:szCs w:val="24"/>
        </w:rPr>
        <w:t xml:space="preserve"> can</w:t>
      </w:r>
      <w:r w:rsidR="002256BF" w:rsidRPr="002256BF">
        <w:rPr>
          <w:rFonts w:ascii="Times New Roman" w:eastAsia="Calibri" w:hAnsi="Times New Roman" w:cs="Times New Roman"/>
          <w:sz w:val="24"/>
          <w:szCs w:val="24"/>
        </w:rPr>
        <w:t xml:space="preserve"> possibly be associated with cancer and play a </w:t>
      </w:r>
      <w:r w:rsidR="00CC7D6B">
        <w:rPr>
          <w:rFonts w:ascii="Times New Roman" w:eastAsia="Calibri" w:hAnsi="Times New Roman" w:cs="Times New Roman"/>
          <w:sz w:val="24"/>
          <w:szCs w:val="24"/>
        </w:rPr>
        <w:t>role in the pathogenesis of GC</w:t>
      </w:r>
      <w:r w:rsidR="00CC7D6B" w:rsidRPr="00CC7D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5F56">
        <w:rPr>
          <w:rFonts w:ascii="Times New Roman" w:eastAsia="Calibri" w:hAnsi="Times New Roman" w:cs="Times New Roman"/>
          <w:sz w:val="24"/>
          <w:szCs w:val="24"/>
        </w:rPr>
        <w:t>al</w:t>
      </w:r>
      <w:r w:rsidR="00CC7D6B">
        <w:rPr>
          <w:rFonts w:ascii="Times New Roman" w:eastAsia="Calibri" w:hAnsi="Times New Roman" w:cs="Times New Roman"/>
          <w:sz w:val="24"/>
          <w:szCs w:val="24"/>
        </w:rPr>
        <w:t xml:space="preserve">though detailed </w:t>
      </w:r>
      <w:r w:rsidR="00202746">
        <w:rPr>
          <w:rFonts w:ascii="Times New Roman" w:eastAsia="Calibri" w:hAnsi="Times New Roman" w:cs="Times New Roman"/>
          <w:sz w:val="24"/>
          <w:szCs w:val="24"/>
        </w:rPr>
        <w:t xml:space="preserve">studies 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involving </w:t>
      </w:r>
      <w:r w:rsidR="00202746">
        <w:rPr>
          <w:rFonts w:ascii="Times New Roman" w:eastAsia="Calibri" w:hAnsi="Times New Roman" w:cs="Times New Roman"/>
          <w:sz w:val="24"/>
          <w:szCs w:val="24"/>
        </w:rPr>
        <w:t>GC patients need</w:t>
      </w:r>
      <w:r w:rsidR="00CC7D6B" w:rsidRPr="00CC7D6B">
        <w:rPr>
          <w:rFonts w:ascii="Times New Roman" w:eastAsia="Calibri" w:hAnsi="Times New Roman" w:cs="Times New Roman"/>
          <w:sz w:val="24"/>
          <w:szCs w:val="24"/>
        </w:rPr>
        <w:t xml:space="preserve"> to be performed</w:t>
      </w:r>
      <w:r w:rsidR="00CC7D6B">
        <w:rPr>
          <w:rFonts w:ascii="Times New Roman" w:eastAsia="Calibri" w:hAnsi="Times New Roman" w:cs="Times New Roman"/>
          <w:sz w:val="24"/>
          <w:szCs w:val="24"/>
        </w:rPr>
        <w:t xml:space="preserve"> for experimental validation</w:t>
      </w:r>
      <w:r w:rsidR="00CC7D6B" w:rsidRPr="00CC7D6B">
        <w:rPr>
          <w:rFonts w:ascii="Times New Roman" w:eastAsia="Calibri" w:hAnsi="Times New Roman" w:cs="Times New Roman"/>
          <w:sz w:val="24"/>
          <w:szCs w:val="24"/>
        </w:rPr>
        <w:t>.</w:t>
      </w:r>
      <w:r w:rsidR="002027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5F56">
        <w:rPr>
          <w:rFonts w:ascii="Times New Roman" w:eastAsia="Calibri" w:hAnsi="Times New Roman" w:cs="Times New Roman"/>
          <w:sz w:val="24"/>
          <w:szCs w:val="24"/>
        </w:rPr>
        <w:t>Along that route, o</w:t>
      </w:r>
      <w:r w:rsidR="006E2F24">
        <w:rPr>
          <w:rFonts w:ascii="Times New Roman" w:eastAsia="Calibri" w:hAnsi="Times New Roman" w:cs="Times New Roman"/>
          <w:sz w:val="24"/>
          <w:szCs w:val="24"/>
        </w:rPr>
        <w:t xml:space="preserve">ur </w:t>
      </w:r>
      <w:r w:rsidR="002256BF" w:rsidRPr="002256BF">
        <w:rPr>
          <w:rFonts w:ascii="Times New Roman" w:eastAsia="Calibri" w:hAnsi="Times New Roman" w:cs="Times New Roman"/>
          <w:sz w:val="24"/>
          <w:szCs w:val="24"/>
        </w:rPr>
        <w:t xml:space="preserve">database </w:t>
      </w:r>
      <w:r w:rsidR="002F20E4">
        <w:rPr>
          <w:rFonts w:ascii="Times New Roman" w:eastAsia="Calibri" w:hAnsi="Times New Roman" w:cs="Times New Roman"/>
          <w:sz w:val="24"/>
          <w:szCs w:val="24"/>
        </w:rPr>
        <w:t>is a</w:t>
      </w:r>
      <w:r w:rsidR="008D277E">
        <w:rPr>
          <w:rFonts w:ascii="Times New Roman" w:eastAsia="Calibri" w:hAnsi="Times New Roman" w:cs="Times New Roman"/>
          <w:sz w:val="24"/>
          <w:szCs w:val="24"/>
        </w:rPr>
        <w:t>n</w:t>
      </w:r>
      <w:r w:rsidR="002F20E4">
        <w:rPr>
          <w:rFonts w:ascii="Times New Roman" w:eastAsia="Calibri" w:hAnsi="Times New Roman" w:cs="Times New Roman"/>
          <w:sz w:val="24"/>
          <w:szCs w:val="24"/>
        </w:rPr>
        <w:t xml:space="preserve"> attempt to </w:t>
      </w:r>
      <w:r w:rsidR="008D277E">
        <w:rPr>
          <w:rFonts w:ascii="Times New Roman" w:eastAsia="Calibri" w:hAnsi="Times New Roman" w:cs="Times New Roman"/>
          <w:sz w:val="24"/>
          <w:szCs w:val="24"/>
        </w:rPr>
        <w:t xml:space="preserve">establish </w:t>
      </w:r>
      <w:r w:rsidR="002F20E4">
        <w:rPr>
          <w:rFonts w:ascii="Times New Roman" w:eastAsia="Calibri" w:hAnsi="Times New Roman" w:cs="Times New Roman"/>
          <w:sz w:val="24"/>
          <w:szCs w:val="24"/>
        </w:rPr>
        <w:t xml:space="preserve">a comprehensive cornerstone </w:t>
      </w:r>
      <w:r w:rsidR="002256BF" w:rsidRPr="002256BF">
        <w:rPr>
          <w:rFonts w:ascii="Times New Roman" w:eastAsia="Calibri" w:hAnsi="Times New Roman" w:cs="Times New Roman"/>
          <w:sz w:val="24"/>
          <w:szCs w:val="24"/>
        </w:rPr>
        <w:t xml:space="preserve">for future research </w:t>
      </w:r>
      <w:r w:rsidR="002F20E4">
        <w:rPr>
          <w:rFonts w:ascii="Times New Roman" w:eastAsia="Calibri" w:hAnsi="Times New Roman" w:cs="Times New Roman"/>
          <w:sz w:val="24"/>
          <w:szCs w:val="24"/>
        </w:rPr>
        <w:t xml:space="preserve">towards developing </w:t>
      </w:r>
      <w:r w:rsidR="002256BF" w:rsidRPr="002256BF">
        <w:rPr>
          <w:rFonts w:ascii="Times New Roman" w:eastAsia="Calibri" w:hAnsi="Times New Roman" w:cs="Times New Roman"/>
          <w:sz w:val="24"/>
          <w:szCs w:val="24"/>
        </w:rPr>
        <w:t>better therapeutics and</w:t>
      </w:r>
      <w:r w:rsidR="002F20E4">
        <w:rPr>
          <w:rFonts w:ascii="Times New Roman" w:eastAsia="Calibri" w:hAnsi="Times New Roman" w:cs="Times New Roman"/>
          <w:sz w:val="24"/>
          <w:szCs w:val="24"/>
        </w:rPr>
        <w:t xml:space="preserve"> discovering</w:t>
      </w:r>
      <w:r w:rsidR="002256BF" w:rsidRPr="002256BF">
        <w:rPr>
          <w:rFonts w:ascii="Times New Roman" w:eastAsia="Calibri" w:hAnsi="Times New Roman" w:cs="Times New Roman"/>
          <w:sz w:val="24"/>
          <w:szCs w:val="24"/>
        </w:rPr>
        <w:t xml:space="preserve"> nov</w:t>
      </w:r>
      <w:r w:rsidR="000F5F56">
        <w:rPr>
          <w:rFonts w:ascii="Times New Roman" w:eastAsia="Calibri" w:hAnsi="Times New Roman" w:cs="Times New Roman"/>
          <w:sz w:val="24"/>
          <w:szCs w:val="24"/>
        </w:rPr>
        <w:t>el biomarker</w:t>
      </w:r>
      <w:r w:rsidR="002F20E4">
        <w:rPr>
          <w:rFonts w:ascii="Times New Roman" w:eastAsia="Calibri" w:hAnsi="Times New Roman" w:cs="Times New Roman"/>
          <w:sz w:val="24"/>
          <w:szCs w:val="24"/>
        </w:rPr>
        <w:t>s</w:t>
      </w:r>
      <w:r w:rsidR="000F5F56">
        <w:rPr>
          <w:rFonts w:ascii="Times New Roman" w:eastAsia="Calibri" w:hAnsi="Times New Roman" w:cs="Times New Roman"/>
          <w:sz w:val="24"/>
          <w:szCs w:val="24"/>
        </w:rPr>
        <w:t xml:space="preserve"> against g</w:t>
      </w:r>
      <w:r w:rsidR="002256BF" w:rsidRPr="002256BF">
        <w:rPr>
          <w:rFonts w:ascii="Times New Roman" w:eastAsia="Calibri" w:hAnsi="Times New Roman" w:cs="Times New Roman"/>
          <w:sz w:val="24"/>
          <w:szCs w:val="24"/>
        </w:rPr>
        <w:t>astric cancer.</w:t>
      </w:r>
    </w:p>
    <w:p w:rsidR="00EE5750" w:rsidRPr="008100EE" w:rsidRDefault="00EE5750" w:rsidP="008100E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EE5750" w:rsidRPr="0081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466"/>
    <w:multiLevelType w:val="multilevel"/>
    <w:tmpl w:val="90D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CE490E"/>
    <w:multiLevelType w:val="multilevel"/>
    <w:tmpl w:val="DD80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C10E73"/>
    <w:multiLevelType w:val="multilevel"/>
    <w:tmpl w:val="E75E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85F"/>
    <w:rsid w:val="0002356F"/>
    <w:rsid w:val="000719C6"/>
    <w:rsid w:val="000F5F56"/>
    <w:rsid w:val="0010185F"/>
    <w:rsid w:val="0016638B"/>
    <w:rsid w:val="001766D3"/>
    <w:rsid w:val="001C3909"/>
    <w:rsid w:val="001D3948"/>
    <w:rsid w:val="00202746"/>
    <w:rsid w:val="00217C65"/>
    <w:rsid w:val="002256BF"/>
    <w:rsid w:val="00280D02"/>
    <w:rsid w:val="002A2D9A"/>
    <w:rsid w:val="002F20E4"/>
    <w:rsid w:val="0044729A"/>
    <w:rsid w:val="00494E8C"/>
    <w:rsid w:val="005327D6"/>
    <w:rsid w:val="005661AD"/>
    <w:rsid w:val="005A528F"/>
    <w:rsid w:val="005B2EA9"/>
    <w:rsid w:val="005B792E"/>
    <w:rsid w:val="005F1A4C"/>
    <w:rsid w:val="006071DF"/>
    <w:rsid w:val="00626489"/>
    <w:rsid w:val="006422A6"/>
    <w:rsid w:val="006540E2"/>
    <w:rsid w:val="006549F2"/>
    <w:rsid w:val="00661CE1"/>
    <w:rsid w:val="006B41B7"/>
    <w:rsid w:val="006B4635"/>
    <w:rsid w:val="006C6679"/>
    <w:rsid w:val="006E2F24"/>
    <w:rsid w:val="007067B0"/>
    <w:rsid w:val="00715AAB"/>
    <w:rsid w:val="007533DA"/>
    <w:rsid w:val="00805CC8"/>
    <w:rsid w:val="008100EE"/>
    <w:rsid w:val="00895E34"/>
    <w:rsid w:val="008A1D66"/>
    <w:rsid w:val="008D277E"/>
    <w:rsid w:val="008E0D15"/>
    <w:rsid w:val="008E4DD1"/>
    <w:rsid w:val="008E63A2"/>
    <w:rsid w:val="009732E5"/>
    <w:rsid w:val="009B48B2"/>
    <w:rsid w:val="009C56E9"/>
    <w:rsid w:val="009E3AF6"/>
    <w:rsid w:val="00A15758"/>
    <w:rsid w:val="00AA5FD8"/>
    <w:rsid w:val="00AB4465"/>
    <w:rsid w:val="00AD33E5"/>
    <w:rsid w:val="00AE700C"/>
    <w:rsid w:val="00B1499E"/>
    <w:rsid w:val="00B45110"/>
    <w:rsid w:val="00B45483"/>
    <w:rsid w:val="00B72717"/>
    <w:rsid w:val="00B87F64"/>
    <w:rsid w:val="00C00D9B"/>
    <w:rsid w:val="00C63ED5"/>
    <w:rsid w:val="00CC7D6B"/>
    <w:rsid w:val="00D81B40"/>
    <w:rsid w:val="00D911BC"/>
    <w:rsid w:val="00DA6B52"/>
    <w:rsid w:val="00DB1CBF"/>
    <w:rsid w:val="00ED0A6F"/>
    <w:rsid w:val="00EE5750"/>
    <w:rsid w:val="00F10B8F"/>
    <w:rsid w:val="00F71705"/>
    <w:rsid w:val="00FB0840"/>
    <w:rsid w:val="00F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1D95E3-DB93-4544-B08D-059A0504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D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Uzzal</dc:creator>
  <cp:lastModifiedBy>Ishtiaque Ahammad</cp:lastModifiedBy>
  <cp:revision>6</cp:revision>
  <dcterms:created xsi:type="dcterms:W3CDTF">2017-08-06T08:33:00Z</dcterms:created>
  <dcterms:modified xsi:type="dcterms:W3CDTF">2020-09-01T03:39:00Z</dcterms:modified>
</cp:coreProperties>
</file>