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34A" w:rsidRDefault="00C1734A" w:rsidP="00C1734A">
      <w:pPr>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lang w:val="en-GB"/>
        </w:rPr>
        <w:t>I</w:t>
      </w:r>
      <w:r w:rsidRPr="009B2462">
        <w:rPr>
          <w:rFonts w:ascii="Times New Roman" w:hAnsi="Times New Roman" w:cs="Times New Roman"/>
          <w:sz w:val="24"/>
          <w:szCs w:val="24"/>
          <w:lang w:val="en-GB"/>
        </w:rPr>
        <w:t xml:space="preserve">t is crucial to uncover whether an </w:t>
      </w:r>
      <w:proofErr w:type="spellStart"/>
      <w:r w:rsidRPr="009B2462">
        <w:rPr>
          <w:rFonts w:ascii="Times New Roman" w:hAnsi="Times New Roman" w:cs="Times New Roman"/>
          <w:sz w:val="24"/>
          <w:szCs w:val="24"/>
          <w:lang w:val="en-GB"/>
        </w:rPr>
        <w:t>nsSNP</w:t>
      </w:r>
      <w:proofErr w:type="spellEnd"/>
      <w:r w:rsidRPr="009B2462">
        <w:rPr>
          <w:rFonts w:ascii="Times New Roman" w:hAnsi="Times New Roman" w:cs="Times New Roman"/>
          <w:sz w:val="24"/>
          <w:szCs w:val="24"/>
          <w:lang w:val="en-GB"/>
        </w:rPr>
        <w:t xml:space="preserve"> could affect the protein function and contribute to the disease.</w:t>
      </w:r>
      <w:r w:rsidRPr="009B2462">
        <w:rPr>
          <w:rFonts w:ascii="Times New Roman" w:hAnsi="Times New Roman" w:cs="Times New Roman"/>
          <w:sz w:val="24"/>
          <w:szCs w:val="24"/>
        </w:rPr>
        <w:t xml:space="preserve"> The present study is based on identifying </w:t>
      </w:r>
      <w:proofErr w:type="spellStart"/>
      <w:r w:rsidRPr="009B2462">
        <w:rPr>
          <w:rFonts w:ascii="Times New Roman" w:hAnsi="Times New Roman" w:cs="Times New Roman"/>
          <w:sz w:val="24"/>
          <w:szCs w:val="24"/>
        </w:rPr>
        <w:t>nsSNPs</w:t>
      </w:r>
      <w:proofErr w:type="spellEnd"/>
      <w:r w:rsidRPr="009B2462">
        <w:rPr>
          <w:rFonts w:ascii="Times New Roman" w:hAnsi="Times New Roman" w:cs="Times New Roman"/>
          <w:sz w:val="24"/>
          <w:szCs w:val="24"/>
        </w:rPr>
        <w:t xml:space="preserve"> of GC-linked genes which might have the severely deleterious effect on its gene product. Initially, we have sorted out 44,000 </w:t>
      </w:r>
      <w:proofErr w:type="spellStart"/>
      <w:r w:rsidRPr="009B2462">
        <w:rPr>
          <w:rFonts w:ascii="Times New Roman" w:hAnsi="Times New Roman" w:cs="Times New Roman"/>
          <w:sz w:val="24"/>
          <w:szCs w:val="24"/>
        </w:rPr>
        <w:t>nsSNPs</w:t>
      </w:r>
      <w:proofErr w:type="spellEnd"/>
      <w:r w:rsidRPr="009B2462">
        <w:rPr>
          <w:rFonts w:ascii="Times New Roman" w:hAnsi="Times New Roman" w:cs="Times New Roman"/>
          <w:sz w:val="24"/>
          <w:szCs w:val="24"/>
        </w:rPr>
        <w:t xml:space="preserve"> from 1</w:t>
      </w:r>
      <w:proofErr w:type="gramStart"/>
      <w:r w:rsidRPr="009B2462">
        <w:rPr>
          <w:rFonts w:ascii="Times New Roman" w:hAnsi="Times New Roman" w:cs="Times New Roman"/>
          <w:sz w:val="24"/>
          <w:szCs w:val="24"/>
        </w:rPr>
        <w:t>,45,342</w:t>
      </w:r>
      <w:proofErr w:type="gramEnd"/>
      <w:r w:rsidRPr="009B2462">
        <w:rPr>
          <w:rFonts w:ascii="Times New Roman" w:hAnsi="Times New Roman" w:cs="Times New Roman"/>
          <w:sz w:val="24"/>
          <w:szCs w:val="24"/>
        </w:rPr>
        <w:t xml:space="preserve"> SNPs of 40 genes of GC r</w:t>
      </w:r>
      <w:r>
        <w:rPr>
          <w:rFonts w:ascii="Times New Roman" w:hAnsi="Times New Roman" w:cs="Times New Roman"/>
          <w:sz w:val="24"/>
          <w:szCs w:val="24"/>
        </w:rPr>
        <w:t>eported in available databases</w:t>
      </w:r>
      <w:r w:rsidRPr="009B2462">
        <w:rPr>
          <w:rFonts w:ascii="Times New Roman" w:hAnsi="Times New Roman" w:cs="Times New Roman"/>
          <w:sz w:val="24"/>
          <w:szCs w:val="24"/>
        </w:rPr>
        <w:t xml:space="preserve">. We have then employed 7 tools namely, SIFT, PolyPhen2, </w:t>
      </w:r>
      <w:proofErr w:type="spellStart"/>
      <w:r w:rsidRPr="009B2462">
        <w:rPr>
          <w:rFonts w:ascii="Times New Roman" w:hAnsi="Times New Roman" w:cs="Times New Roman"/>
          <w:sz w:val="24"/>
          <w:szCs w:val="24"/>
        </w:rPr>
        <w:t>PMut</w:t>
      </w:r>
      <w:proofErr w:type="spellEnd"/>
      <w:r w:rsidRPr="009B2462">
        <w:rPr>
          <w:rFonts w:ascii="Times New Roman" w:hAnsi="Times New Roman" w:cs="Times New Roman"/>
          <w:sz w:val="24"/>
          <w:szCs w:val="24"/>
        </w:rPr>
        <w:t xml:space="preserve">, </w:t>
      </w:r>
      <w:proofErr w:type="spellStart"/>
      <w:r w:rsidRPr="009B2462">
        <w:rPr>
          <w:rFonts w:ascii="Times New Roman" w:hAnsi="Times New Roman" w:cs="Times New Roman"/>
          <w:sz w:val="24"/>
          <w:szCs w:val="24"/>
        </w:rPr>
        <w:t>MutPred</w:t>
      </w:r>
      <w:proofErr w:type="spellEnd"/>
      <w:r w:rsidRPr="009B2462">
        <w:rPr>
          <w:rFonts w:ascii="Times New Roman" w:hAnsi="Times New Roman" w:cs="Times New Roman"/>
          <w:sz w:val="24"/>
          <w:szCs w:val="24"/>
        </w:rPr>
        <w:t xml:space="preserve">, SNAP2, SNP&amp;GO and PANTHER for the selection of </w:t>
      </w:r>
      <w:proofErr w:type="spellStart"/>
      <w:r w:rsidRPr="009B2462">
        <w:rPr>
          <w:rFonts w:ascii="Times New Roman" w:hAnsi="Times New Roman" w:cs="Times New Roman"/>
          <w:sz w:val="24"/>
          <w:szCs w:val="24"/>
        </w:rPr>
        <w:t>nsSNPs</w:t>
      </w:r>
      <w:proofErr w:type="spellEnd"/>
      <w:r w:rsidRPr="009B2462">
        <w:rPr>
          <w:rFonts w:ascii="Times New Roman" w:hAnsi="Times New Roman" w:cs="Times New Roman"/>
          <w:sz w:val="24"/>
          <w:szCs w:val="24"/>
        </w:rPr>
        <w:t xml:space="preserve"> with the most deleterious/damaging impact on the respective GC gene. </w:t>
      </w:r>
      <w:r w:rsidRPr="009B2462">
        <w:rPr>
          <w:rFonts w:ascii="Times New Roman" w:eastAsia="Times New Roman" w:hAnsi="Times New Roman" w:cs="Times New Roman"/>
          <w:sz w:val="24"/>
          <w:szCs w:val="24"/>
        </w:rPr>
        <w:t xml:space="preserve">At the end of </w:t>
      </w:r>
      <w:r w:rsidRPr="009B2462">
        <w:rPr>
          <w:rFonts w:ascii="Times New Roman" w:hAnsi="Times New Roman" w:cs="Times New Roman"/>
          <w:sz w:val="24"/>
          <w:szCs w:val="24"/>
        </w:rPr>
        <w:t xml:space="preserve">this stringent filtering pipeline, </w:t>
      </w:r>
      <w:r w:rsidRPr="009B2462">
        <w:rPr>
          <w:rFonts w:ascii="Times New Roman" w:eastAsia="Times New Roman" w:hAnsi="Times New Roman" w:cs="Times New Roman"/>
          <w:sz w:val="24"/>
          <w:szCs w:val="24"/>
        </w:rPr>
        <w:t xml:space="preserve">only one </w:t>
      </w:r>
      <w:proofErr w:type="spellStart"/>
      <w:r w:rsidRPr="009B2462">
        <w:rPr>
          <w:rFonts w:ascii="Times New Roman" w:eastAsia="Times New Roman" w:hAnsi="Times New Roman" w:cs="Times New Roman"/>
          <w:sz w:val="24"/>
          <w:szCs w:val="24"/>
        </w:rPr>
        <w:t>nsSNP</w:t>
      </w:r>
      <w:proofErr w:type="spellEnd"/>
      <w:r w:rsidRPr="009B2462">
        <w:rPr>
          <w:rFonts w:ascii="Times New Roman" w:eastAsia="Times New Roman" w:hAnsi="Times New Roman" w:cs="Times New Roman"/>
          <w:sz w:val="24"/>
          <w:szCs w:val="24"/>
        </w:rPr>
        <w:t xml:space="preserve"> was chosen as the most damaging </w:t>
      </w:r>
      <w:proofErr w:type="spellStart"/>
      <w:r w:rsidRPr="009B2462">
        <w:rPr>
          <w:rFonts w:ascii="Times New Roman" w:eastAsia="Times New Roman" w:hAnsi="Times New Roman" w:cs="Times New Roman"/>
          <w:sz w:val="24"/>
          <w:szCs w:val="24"/>
        </w:rPr>
        <w:t>nsSNP</w:t>
      </w:r>
      <w:proofErr w:type="spellEnd"/>
      <w:r w:rsidRPr="009B2462">
        <w:rPr>
          <w:rFonts w:ascii="Times New Roman" w:eastAsia="Times New Roman" w:hAnsi="Times New Roman" w:cs="Times New Roman"/>
          <w:sz w:val="24"/>
          <w:szCs w:val="24"/>
        </w:rPr>
        <w:t xml:space="preserve"> for each gene and assumed to be involved in alteration of protein function. In total, we identified 11363 missense </w:t>
      </w:r>
      <w:proofErr w:type="spellStart"/>
      <w:r w:rsidRPr="009B2462">
        <w:rPr>
          <w:rFonts w:ascii="Times New Roman" w:eastAsia="Times New Roman" w:hAnsi="Times New Roman" w:cs="Times New Roman"/>
          <w:sz w:val="24"/>
          <w:szCs w:val="24"/>
        </w:rPr>
        <w:t>nsSNPs</w:t>
      </w:r>
      <w:proofErr w:type="spellEnd"/>
      <w:r w:rsidRPr="009B2462">
        <w:rPr>
          <w:rFonts w:ascii="Times New Roman" w:eastAsia="Times New Roman" w:hAnsi="Times New Roman" w:cs="Times New Roman"/>
          <w:sz w:val="24"/>
          <w:szCs w:val="24"/>
        </w:rPr>
        <w:t xml:space="preserve"> located within the 40 GC genes, 474 of whom were predicted to be damaging and 40 to be the most </w:t>
      </w:r>
      <w:r>
        <w:rPr>
          <w:rFonts w:ascii="Times New Roman" w:eastAsia="Times New Roman" w:hAnsi="Times New Roman" w:cs="Times New Roman"/>
          <w:sz w:val="24"/>
          <w:szCs w:val="24"/>
        </w:rPr>
        <w:t>damaging</w:t>
      </w:r>
      <w:r w:rsidRPr="009B2462">
        <w:rPr>
          <w:rFonts w:ascii="Times New Roman" w:eastAsia="Times New Roman" w:hAnsi="Times New Roman" w:cs="Times New Roman"/>
          <w:sz w:val="24"/>
          <w:szCs w:val="24"/>
        </w:rPr>
        <w:t xml:space="preserve">. </w:t>
      </w:r>
    </w:p>
    <w:p w:rsidR="00266C42" w:rsidRDefault="00266C42" w:rsidP="00266C42">
      <w:pPr>
        <w:spacing w:line="360" w:lineRule="auto"/>
        <w:jc w:val="both"/>
        <w:rPr>
          <w:rFonts w:ascii="Times New Roman" w:hAnsi="Times New Roman"/>
          <w:sz w:val="24"/>
          <w:szCs w:val="24"/>
        </w:rPr>
      </w:pPr>
    </w:p>
    <w:p w:rsidR="00266C42" w:rsidRPr="009B2462" w:rsidRDefault="00266C42" w:rsidP="00266C42">
      <w:pPr>
        <w:spacing w:line="360" w:lineRule="auto"/>
        <w:jc w:val="both"/>
        <w:rPr>
          <w:rFonts w:ascii="Times New Roman" w:hAnsi="Times New Roman"/>
          <w:sz w:val="24"/>
          <w:szCs w:val="24"/>
        </w:rPr>
      </w:pPr>
      <w:r w:rsidRPr="009B2462">
        <w:rPr>
          <w:rFonts w:ascii="Times New Roman" w:hAnsi="Times New Roman"/>
          <w:sz w:val="24"/>
          <w:szCs w:val="24"/>
        </w:rPr>
        <w:t xml:space="preserve">The current study also set out to further a comprehensive framework for robust </w:t>
      </w:r>
      <w:r w:rsidRPr="009B2462">
        <w:rPr>
          <w:rFonts w:ascii="Times New Roman" w:hAnsi="Times New Roman"/>
          <w:i/>
          <w:iCs/>
          <w:sz w:val="24"/>
          <w:szCs w:val="24"/>
        </w:rPr>
        <w:t>in vitro</w:t>
      </w:r>
      <w:r w:rsidRPr="009B2462">
        <w:rPr>
          <w:rFonts w:ascii="Times New Roman" w:hAnsi="Times New Roman"/>
          <w:sz w:val="24"/>
          <w:szCs w:val="24"/>
        </w:rPr>
        <w:t xml:space="preserve"> detection of association of our target </w:t>
      </w:r>
      <w:proofErr w:type="spellStart"/>
      <w:r w:rsidRPr="009B2462">
        <w:rPr>
          <w:rFonts w:ascii="Times New Roman" w:hAnsi="Times New Roman"/>
          <w:sz w:val="24"/>
          <w:szCs w:val="24"/>
        </w:rPr>
        <w:t>nsSNP</w:t>
      </w:r>
      <w:proofErr w:type="spellEnd"/>
      <w:r w:rsidRPr="009B2462">
        <w:rPr>
          <w:rFonts w:ascii="Times New Roman" w:hAnsi="Times New Roman"/>
          <w:sz w:val="24"/>
          <w:szCs w:val="24"/>
        </w:rPr>
        <w:t xml:space="preserve"> with 40 GC genes. Therefore, we have predicted a primer set (forward primer, reverse primer), allele specific primer and restriction enzyme to accelerate the association study where the human blood sample have to be utilized for DNA extraction. We have retrieved the gene sequence (length 500-100bp) of each gene where the </w:t>
      </w:r>
      <w:proofErr w:type="spellStart"/>
      <w:r w:rsidRPr="009B2462">
        <w:rPr>
          <w:rFonts w:ascii="Times New Roman" w:hAnsi="Times New Roman"/>
          <w:sz w:val="24"/>
          <w:szCs w:val="24"/>
        </w:rPr>
        <w:t>nsSNP</w:t>
      </w:r>
      <w:proofErr w:type="spellEnd"/>
      <w:r w:rsidRPr="009B2462">
        <w:rPr>
          <w:rFonts w:ascii="Times New Roman" w:hAnsi="Times New Roman"/>
          <w:sz w:val="24"/>
          <w:szCs w:val="24"/>
        </w:rPr>
        <w:t xml:space="preserve"> was included within this sequence. We also checked the similarity of the designed primers against Human Genome using the BLAST tool. We have scrutinized the primer to make sure that there would be no non-specific amplification. To identify the specific polymorphism (</w:t>
      </w:r>
      <w:proofErr w:type="spellStart"/>
      <w:r w:rsidRPr="009B2462">
        <w:rPr>
          <w:rFonts w:ascii="Times New Roman" w:hAnsi="Times New Roman"/>
          <w:sz w:val="24"/>
          <w:szCs w:val="24"/>
        </w:rPr>
        <w:t>nsSNP</w:t>
      </w:r>
      <w:proofErr w:type="spellEnd"/>
      <w:r w:rsidRPr="009B2462">
        <w:rPr>
          <w:rFonts w:ascii="Times New Roman" w:hAnsi="Times New Roman"/>
          <w:sz w:val="24"/>
          <w:szCs w:val="24"/>
        </w:rPr>
        <w:t>) within the respective gene sequence from PCR product we have also selected the most sui</w:t>
      </w:r>
      <w:r>
        <w:rPr>
          <w:rFonts w:ascii="Times New Roman" w:hAnsi="Times New Roman"/>
          <w:sz w:val="24"/>
          <w:szCs w:val="24"/>
        </w:rPr>
        <w:t>table restriction enzyme. But we were</w:t>
      </w:r>
      <w:bookmarkStart w:id="0" w:name="_GoBack"/>
      <w:bookmarkEnd w:id="0"/>
      <w:r w:rsidRPr="009B2462">
        <w:rPr>
          <w:rFonts w:ascii="Times New Roman" w:hAnsi="Times New Roman"/>
          <w:sz w:val="24"/>
          <w:szCs w:val="24"/>
        </w:rPr>
        <w:t xml:space="preserve"> unable to find out the specific restriction enzyme of each of the 40 GC genes for the specific location of polymorphism. For this reason, we also designed the allele specific primer by which PCR could confirm the polymorphisms of genes.</w:t>
      </w:r>
    </w:p>
    <w:p w:rsidR="00266C42" w:rsidRPr="009B2462" w:rsidRDefault="00266C42" w:rsidP="00C1734A">
      <w:pPr>
        <w:spacing w:after="0" w:line="360" w:lineRule="auto"/>
        <w:jc w:val="both"/>
        <w:rPr>
          <w:rFonts w:ascii="Times New Roman" w:eastAsia="Times New Roman" w:hAnsi="Times New Roman" w:cs="Times New Roman"/>
          <w:sz w:val="24"/>
          <w:szCs w:val="24"/>
        </w:rPr>
      </w:pPr>
    </w:p>
    <w:p w:rsidR="00347BF9" w:rsidRDefault="00347BF9"/>
    <w:sectPr w:rsidR="0034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01"/>
    <w:rsid w:val="00266C42"/>
    <w:rsid w:val="002E1D01"/>
    <w:rsid w:val="00347BF9"/>
    <w:rsid w:val="00C1734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9D454-A71D-4A73-8FE2-15191E992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34A"/>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Ishtiaque Ahammad</dc:creator>
  <cp:keywords/>
  <dc:description/>
  <cp:lastModifiedBy>Ishtiaque Ahammad</cp:lastModifiedBy>
  <cp:revision>3</cp:revision>
  <dcterms:created xsi:type="dcterms:W3CDTF">2020-09-01T05:16:00Z</dcterms:created>
  <dcterms:modified xsi:type="dcterms:W3CDTF">2020-09-01T05:22:00Z</dcterms:modified>
</cp:coreProperties>
</file>