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24200" cy="33859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1975" y="1627550"/>
                          <a:ext cx="3124200" cy="3385913"/>
                          <a:chOff x="2241975" y="1627550"/>
                          <a:chExt cx="3628675" cy="3928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21425" y="4135375"/>
                            <a:ext cx="3106200" cy="127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 hardware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Processor/CPU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Disk/HDD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21425" y="3201625"/>
                            <a:ext cx="2761200" cy="6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Operating System (win/linux/mac)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1425" y="1862700"/>
                            <a:ext cx="2603400" cy="99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Software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 Dbeaver / Tableplus ) ; Custom python script to load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3125" y="2857500"/>
                            <a:ext cx="78900" cy="3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2025" y="3851125"/>
                            <a:ext cx="17250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6750" y="1637700"/>
                            <a:ext cx="10200" cy="39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7050" y="5545825"/>
                            <a:ext cx="360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6750" y="1647850"/>
                            <a:ext cx="360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40150" y="1627575"/>
                            <a:ext cx="10200" cy="390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24200" cy="33859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3385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 : Software dependency on hardware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2 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What is open source software ?; what do we mean by free software ? (we need to have a clear concept src : others and youtube) 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We should start giving keyboard type test (at least 40 word/min 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What is a programming language ? Why is python popular 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rtl w:val="0"/>
        </w:rPr>
        <w:t xml:space="preserve">At least we should complete reading up to  : </w:t>
        <w:br w:type="textWrapping"/>
        <w:t xml:space="preserve">https://www.tutorialspoint.com/python/python_matchcase_statement.htm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(basic english + mathematical expression + control flow + some built in f() 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type (in programming language) 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/ char type </w:t>
      </w:r>
      <w:r w:rsidDel="00000000" w:rsidR="00000000" w:rsidRPr="00000000">
        <w:rPr>
          <w:i w:val="1"/>
          <w:rtl w:val="0"/>
        </w:rPr>
        <w:t xml:space="preserve">(alphabet ; alphabet+numerical = alphanumerical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 / Int (2.5, 99)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(  number with decimal point ) ( 2.5, 6.87 )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Casting : force to change/update the data type from one to another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