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86B7F5" w14:textId="77777777" w:rsidR="00EF2EFA" w:rsidRDefault="00EF2EFA" w:rsidP="00EF2EFA">
      <w:pPr>
        <w:jc w:val="center"/>
      </w:pPr>
      <w:r w:rsidRPr="00FA2EC3">
        <w:rPr>
          <w:rFonts w:ascii="Times New Roman" w:hAnsi="Times New Roman" w:cs="Times New Roman"/>
          <w:noProof/>
          <w:lang w:eastAsia="en-US"/>
        </w:rPr>
        <w:drawing>
          <wp:anchor distT="0" distB="0" distL="114300" distR="114300" simplePos="0" relativeHeight="251659264" behindDoc="0" locked="0" layoutInCell="1" allowOverlap="1" wp14:anchorId="18267326" wp14:editId="161C247E">
            <wp:simplePos x="0" y="0"/>
            <wp:positionH relativeFrom="margin">
              <wp:posOffset>2148840</wp:posOffset>
            </wp:positionH>
            <wp:positionV relativeFrom="page">
              <wp:posOffset>495300</wp:posOffset>
            </wp:positionV>
            <wp:extent cx="1615440" cy="1661160"/>
            <wp:effectExtent l="0" t="0" r="381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1615440" cy="166116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A4BFE96" w14:textId="77777777" w:rsidR="00EF2EFA" w:rsidRDefault="00EF2EFA" w:rsidP="00EF2EFA">
      <w:pPr>
        <w:jc w:val="center"/>
      </w:pPr>
    </w:p>
    <w:p w14:paraId="20726609" w14:textId="77777777" w:rsidR="00EF2EFA" w:rsidRDefault="00EF2EFA" w:rsidP="00EF2EFA">
      <w:pPr>
        <w:jc w:val="center"/>
      </w:pPr>
    </w:p>
    <w:p w14:paraId="5FC11AD2" w14:textId="77777777" w:rsidR="00EF2EFA" w:rsidRDefault="00EF2EFA" w:rsidP="00EF2EFA">
      <w:pPr>
        <w:jc w:val="center"/>
      </w:pPr>
    </w:p>
    <w:p w14:paraId="0E2EC2EF" w14:textId="77777777" w:rsidR="00EF2EFA" w:rsidRDefault="00EF2EFA" w:rsidP="00EF2EFA">
      <w:pPr>
        <w:jc w:val="center"/>
        <w:rPr>
          <w:rFonts w:ascii="Times New Roman" w:hAnsi="Times New Roman" w:cs="Times New Roman"/>
          <w:color w:val="000099"/>
          <w:sz w:val="36"/>
          <w:szCs w:val="36"/>
        </w:rPr>
      </w:pPr>
    </w:p>
    <w:p w14:paraId="32F8F9BB" w14:textId="63EC15D9" w:rsidR="00EF2EFA" w:rsidRPr="003B41FC" w:rsidRDefault="00EF2EFA" w:rsidP="00EF2EFA">
      <w:pPr>
        <w:jc w:val="center"/>
        <w:rPr>
          <w:rFonts w:ascii="Times New Roman" w:hAnsi="Times New Roman" w:cs="Times New Roman"/>
          <w:b/>
          <w:bCs/>
          <w:sz w:val="34"/>
          <w:szCs w:val="34"/>
        </w:rPr>
      </w:pPr>
      <w:r w:rsidRPr="00EF2EFA">
        <w:rPr>
          <w:rFonts w:ascii="Times New Roman" w:hAnsi="Times New Roman" w:cs="Times New Roman"/>
          <w:color w:val="000099"/>
          <w:sz w:val="40"/>
          <w:szCs w:val="36"/>
        </w:rPr>
        <w:t>American International University-Bangladesh (AIUB)</w:t>
      </w:r>
      <w:r>
        <w:rPr>
          <w:rFonts w:ascii="Times New Roman" w:hAnsi="Times New Roman" w:cs="Times New Roman"/>
          <w:color w:val="000099"/>
          <w:sz w:val="36"/>
          <w:szCs w:val="36"/>
        </w:rPr>
        <w:br/>
      </w:r>
      <w:r w:rsidRPr="003B41FC">
        <w:rPr>
          <w:rFonts w:ascii="Times New Roman" w:hAnsi="Times New Roman" w:cs="Times New Roman"/>
          <w:b/>
          <w:bCs/>
          <w:sz w:val="34"/>
          <w:szCs w:val="34"/>
        </w:rPr>
        <w:t xml:space="preserve">Department of Computer Science and Engineering </w:t>
      </w:r>
      <w:r w:rsidRPr="003B41FC">
        <w:rPr>
          <w:rFonts w:ascii="Times New Roman" w:hAnsi="Times New Roman" w:cs="Times New Roman"/>
          <w:b/>
          <w:sz w:val="38"/>
        </w:rPr>
        <w:br/>
      </w:r>
      <w:r w:rsidRPr="003B41FC">
        <w:rPr>
          <w:rFonts w:ascii="Times New Roman" w:hAnsi="Times New Roman" w:cs="Times New Roman"/>
          <w:b/>
          <w:bCs/>
          <w:sz w:val="34"/>
          <w:szCs w:val="34"/>
        </w:rPr>
        <w:t>Faculty of Science &amp;Technology</w:t>
      </w:r>
      <w:r w:rsidR="00554B40" w:rsidRPr="003B41FC">
        <w:rPr>
          <w:rFonts w:ascii="Times New Roman" w:hAnsi="Times New Roman" w:cs="Times New Roman"/>
          <w:b/>
          <w:bCs/>
          <w:sz w:val="34"/>
          <w:szCs w:val="34"/>
        </w:rPr>
        <w:t xml:space="preserve"> (FST)</w:t>
      </w:r>
      <w:r w:rsidR="00554B40" w:rsidRPr="003B41FC">
        <w:rPr>
          <w:rFonts w:ascii="Times New Roman" w:hAnsi="Times New Roman" w:cs="Times New Roman"/>
          <w:b/>
          <w:bCs/>
          <w:sz w:val="34"/>
          <w:szCs w:val="34"/>
        </w:rPr>
        <w:br/>
        <w:t>Spring</w:t>
      </w:r>
      <w:r w:rsidRPr="003B41FC">
        <w:rPr>
          <w:rFonts w:ascii="Times New Roman" w:hAnsi="Times New Roman" w:cs="Times New Roman"/>
          <w:b/>
          <w:bCs/>
          <w:sz w:val="34"/>
          <w:szCs w:val="34"/>
        </w:rPr>
        <w:t xml:space="preserve"> 2</w:t>
      </w:r>
      <w:r w:rsidR="00A61DA8">
        <w:rPr>
          <w:rFonts w:ascii="Times New Roman" w:hAnsi="Times New Roman" w:cs="Times New Roman"/>
          <w:b/>
          <w:bCs/>
          <w:sz w:val="34"/>
          <w:szCs w:val="34"/>
        </w:rPr>
        <w:t>024</w:t>
      </w:r>
      <w:r w:rsidRPr="003B41FC">
        <w:rPr>
          <w:rFonts w:ascii="Times New Roman" w:hAnsi="Times New Roman" w:cs="Times New Roman"/>
          <w:b/>
          <w:bCs/>
          <w:sz w:val="34"/>
          <w:szCs w:val="34"/>
        </w:rPr>
        <w:br/>
        <w:t xml:space="preserve">CSC 00191- Object Oriented Analysis </w:t>
      </w:r>
      <w:r w:rsidR="00CA379E" w:rsidRPr="003B41FC">
        <w:rPr>
          <w:rFonts w:ascii="Times New Roman" w:hAnsi="Times New Roman" w:cs="Times New Roman"/>
          <w:b/>
          <w:bCs/>
          <w:sz w:val="34"/>
          <w:szCs w:val="34"/>
        </w:rPr>
        <w:t>and</w:t>
      </w:r>
      <w:r w:rsidRPr="003B41FC">
        <w:rPr>
          <w:rFonts w:ascii="Times New Roman" w:hAnsi="Times New Roman" w:cs="Times New Roman"/>
          <w:b/>
          <w:bCs/>
          <w:sz w:val="34"/>
          <w:szCs w:val="34"/>
        </w:rPr>
        <w:t xml:space="preserve"> Design (OOAD)</w:t>
      </w:r>
    </w:p>
    <w:p w14:paraId="14914989" w14:textId="3A32AE9B" w:rsidR="00E67BD1" w:rsidRPr="003B41FC" w:rsidRDefault="006B12E2" w:rsidP="00EF2EFA">
      <w:pPr>
        <w:jc w:val="center"/>
        <w:rPr>
          <w:rFonts w:ascii="Times New Roman" w:hAnsi="Times New Roman" w:cs="Times New Roman"/>
          <w:b/>
          <w:bCs/>
          <w:sz w:val="34"/>
          <w:szCs w:val="34"/>
        </w:rPr>
      </w:pPr>
      <w:r w:rsidRPr="003B41FC">
        <w:rPr>
          <w:rFonts w:ascii="Times New Roman" w:hAnsi="Times New Roman" w:cs="Times New Roman"/>
          <w:b/>
          <w:bCs/>
          <w:sz w:val="34"/>
          <w:szCs w:val="34"/>
        </w:rPr>
        <w:t xml:space="preserve">Section: </w:t>
      </w:r>
      <w:r w:rsidR="00A65ABA">
        <w:rPr>
          <w:rFonts w:ascii="Times New Roman" w:hAnsi="Times New Roman" w:cs="Times New Roman"/>
          <w:b/>
          <w:bCs/>
          <w:sz w:val="34"/>
          <w:szCs w:val="34"/>
        </w:rPr>
        <w:t>H</w:t>
      </w:r>
    </w:p>
    <w:p w14:paraId="24BED501" w14:textId="4B9C421D" w:rsidR="00EF2EFA" w:rsidRPr="00A61DA8" w:rsidRDefault="00520498" w:rsidP="00520498">
      <w:r>
        <w:rPr>
          <w:rFonts w:ascii="Times New Roman" w:hAnsi="Times New Roman" w:cs="Times New Roman"/>
          <w:b/>
          <w:color w:val="FF0000"/>
          <w:sz w:val="34"/>
          <w:szCs w:val="18"/>
        </w:rPr>
        <w:t xml:space="preserve">                </w:t>
      </w:r>
      <w:r w:rsidR="00EF2EFA" w:rsidRPr="003B41FC">
        <w:rPr>
          <w:rFonts w:ascii="Times New Roman" w:hAnsi="Times New Roman" w:cs="Times New Roman"/>
          <w:b/>
          <w:color w:val="FF0000"/>
          <w:sz w:val="34"/>
          <w:szCs w:val="18"/>
        </w:rPr>
        <w:t xml:space="preserve">Project Title: </w:t>
      </w:r>
      <w:r w:rsidR="00A61DA8" w:rsidRPr="00A61DA8">
        <w:rPr>
          <w:b/>
          <w:bCs/>
          <w:color w:val="FF0000"/>
          <w:sz w:val="36"/>
          <w:szCs w:val="36"/>
        </w:rPr>
        <w:t>An eSports management system</w:t>
      </w:r>
      <w:r w:rsidR="003B41FC" w:rsidRPr="003B41FC">
        <w:rPr>
          <w:rFonts w:ascii="Times New Roman" w:hAnsi="Times New Roman" w:cs="Times New Roman"/>
          <w:b/>
          <w:color w:val="FF0000"/>
          <w:sz w:val="34"/>
          <w:szCs w:val="18"/>
        </w:rPr>
        <w:t>.</w:t>
      </w:r>
    </w:p>
    <w:p w14:paraId="47FE3EBC" w14:textId="77777777" w:rsidR="00EF2EFA" w:rsidRPr="003B41FC" w:rsidRDefault="00EF2EFA" w:rsidP="00EF2EFA">
      <w:pPr>
        <w:rPr>
          <w:rFonts w:ascii="Times New Roman" w:hAnsi="Times New Roman" w:cs="Times New Roman"/>
          <w:b/>
          <w:color w:val="000000" w:themeColor="text1"/>
          <w:sz w:val="24"/>
          <w:szCs w:val="18"/>
        </w:rPr>
      </w:pPr>
    </w:p>
    <w:p w14:paraId="7FB9950C" w14:textId="7B3BE691" w:rsidR="00EF2EFA" w:rsidRPr="003B41FC" w:rsidRDefault="00EF2EFA" w:rsidP="00EF2EFA">
      <w:pPr>
        <w:rPr>
          <w:rFonts w:ascii="Times New Roman" w:hAnsi="Times New Roman" w:cs="Times New Roman"/>
          <w:b/>
          <w:color w:val="000000" w:themeColor="text1"/>
          <w:sz w:val="32"/>
          <w:szCs w:val="18"/>
          <w:u w:val="single"/>
        </w:rPr>
      </w:pPr>
      <w:r w:rsidRPr="003B41FC">
        <w:rPr>
          <w:rFonts w:ascii="Times New Roman" w:hAnsi="Times New Roman" w:cs="Times New Roman"/>
          <w:b/>
          <w:color w:val="000000" w:themeColor="text1"/>
          <w:sz w:val="32"/>
          <w:szCs w:val="18"/>
          <w:u w:val="single"/>
        </w:rPr>
        <w:t>Submitted by</w:t>
      </w:r>
      <w:r w:rsidRPr="00520498">
        <w:rPr>
          <w:rFonts w:ascii="Times New Roman" w:hAnsi="Times New Roman" w:cs="Times New Roman"/>
          <w:b/>
          <w:color w:val="000000" w:themeColor="text1"/>
          <w:sz w:val="32"/>
          <w:szCs w:val="18"/>
        </w:rPr>
        <w:t>:</w:t>
      </w:r>
      <w:r w:rsidR="00520498" w:rsidRPr="00520498">
        <w:rPr>
          <w:rFonts w:ascii="Times New Roman" w:hAnsi="Times New Roman" w:cs="Times New Roman"/>
          <w:b/>
          <w:color w:val="000000" w:themeColor="text1"/>
          <w:sz w:val="32"/>
          <w:szCs w:val="18"/>
        </w:rPr>
        <w:t xml:space="preserve">  Group - 04</w:t>
      </w:r>
    </w:p>
    <w:tbl>
      <w:tblPr>
        <w:tblStyle w:val="TableGrid"/>
        <w:tblW w:w="9732" w:type="dxa"/>
        <w:tblLook w:val="04A0" w:firstRow="1" w:lastRow="0" w:firstColumn="1" w:lastColumn="0" w:noHBand="0" w:noVBand="1"/>
      </w:tblPr>
      <w:tblGrid>
        <w:gridCol w:w="4866"/>
        <w:gridCol w:w="4866"/>
      </w:tblGrid>
      <w:tr w:rsidR="00EF2EFA" w:rsidRPr="003B41FC" w14:paraId="779D7848" w14:textId="77777777" w:rsidTr="5A8C96E7">
        <w:trPr>
          <w:trHeight w:val="498"/>
        </w:trPr>
        <w:tc>
          <w:tcPr>
            <w:tcW w:w="4866" w:type="dxa"/>
            <w:shd w:val="clear" w:color="auto" w:fill="B8CCE4" w:themeFill="accent1" w:themeFillTint="66"/>
          </w:tcPr>
          <w:p w14:paraId="0D97FD00" w14:textId="77777777" w:rsidR="00EF2EFA" w:rsidRPr="00CA379E" w:rsidRDefault="00EF2EFA" w:rsidP="00C66D78">
            <w:pPr>
              <w:jc w:val="center"/>
              <w:rPr>
                <w:rFonts w:ascii="Times New Roman" w:hAnsi="Times New Roman" w:cs="Times New Roman"/>
                <w:b/>
                <w:color w:val="000000" w:themeColor="text1"/>
                <w:sz w:val="28"/>
                <w:szCs w:val="28"/>
              </w:rPr>
            </w:pPr>
            <w:r w:rsidRPr="00CA379E">
              <w:rPr>
                <w:rFonts w:ascii="Times New Roman" w:hAnsi="Times New Roman" w:cs="Times New Roman"/>
                <w:b/>
                <w:color w:val="000000" w:themeColor="text1"/>
                <w:sz w:val="28"/>
                <w:szCs w:val="28"/>
              </w:rPr>
              <w:t>Name</w:t>
            </w:r>
          </w:p>
        </w:tc>
        <w:tc>
          <w:tcPr>
            <w:tcW w:w="4866" w:type="dxa"/>
            <w:shd w:val="clear" w:color="auto" w:fill="B8CCE4" w:themeFill="accent1" w:themeFillTint="66"/>
          </w:tcPr>
          <w:p w14:paraId="1AD1A46C" w14:textId="77777777" w:rsidR="00EF2EFA" w:rsidRPr="00CA379E" w:rsidRDefault="00EF2EFA" w:rsidP="00C66D78">
            <w:pPr>
              <w:jc w:val="center"/>
              <w:rPr>
                <w:rFonts w:ascii="Times New Roman" w:hAnsi="Times New Roman" w:cs="Times New Roman"/>
                <w:b/>
                <w:color w:val="000000" w:themeColor="text1"/>
                <w:sz w:val="28"/>
                <w:szCs w:val="28"/>
              </w:rPr>
            </w:pPr>
            <w:r w:rsidRPr="00CA379E">
              <w:rPr>
                <w:rFonts w:ascii="Times New Roman" w:hAnsi="Times New Roman" w:cs="Times New Roman"/>
                <w:b/>
                <w:color w:val="000000" w:themeColor="text1"/>
                <w:sz w:val="28"/>
                <w:szCs w:val="28"/>
              </w:rPr>
              <w:t>ID</w:t>
            </w:r>
          </w:p>
        </w:tc>
      </w:tr>
      <w:tr w:rsidR="00CA379E" w:rsidRPr="003B41FC" w14:paraId="5646315C" w14:textId="77777777" w:rsidTr="00BD64E6">
        <w:trPr>
          <w:trHeight w:val="498"/>
        </w:trPr>
        <w:tc>
          <w:tcPr>
            <w:tcW w:w="4866" w:type="dxa"/>
            <w:vAlign w:val="bottom"/>
          </w:tcPr>
          <w:p w14:paraId="6F1C5312" w14:textId="70A6F1D7" w:rsidR="00CA379E" w:rsidRPr="00CA379E" w:rsidRDefault="00535AC9" w:rsidP="00CA379E">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Md Arif Shahriar</w:t>
            </w:r>
          </w:p>
        </w:tc>
        <w:tc>
          <w:tcPr>
            <w:tcW w:w="4866" w:type="dxa"/>
            <w:vAlign w:val="bottom"/>
          </w:tcPr>
          <w:p w14:paraId="2CABCF8D" w14:textId="168E5B88" w:rsidR="00CA379E" w:rsidRPr="00CA379E" w:rsidRDefault="00CA379E" w:rsidP="00CA379E">
            <w:pPr>
              <w:jc w:val="center"/>
              <w:rPr>
                <w:rFonts w:ascii="Times New Roman" w:hAnsi="Times New Roman" w:cs="Times New Roman"/>
                <w:b/>
                <w:bCs/>
                <w:color w:val="000000" w:themeColor="text1"/>
                <w:sz w:val="26"/>
                <w:szCs w:val="26"/>
                <w:u w:val="single"/>
              </w:rPr>
            </w:pPr>
            <w:r w:rsidRPr="00CA379E">
              <w:rPr>
                <w:rFonts w:ascii="Times New Roman" w:hAnsi="Times New Roman" w:cs="Times New Roman"/>
                <w:b/>
                <w:bCs/>
                <w:color w:val="000000"/>
                <w:sz w:val="26"/>
                <w:szCs w:val="26"/>
              </w:rPr>
              <w:t>2</w:t>
            </w:r>
            <w:r w:rsidR="00535AC9">
              <w:rPr>
                <w:rFonts w:ascii="Times New Roman" w:hAnsi="Times New Roman" w:cs="Times New Roman"/>
                <w:b/>
                <w:bCs/>
                <w:color w:val="000000"/>
                <w:sz w:val="26"/>
                <w:szCs w:val="26"/>
              </w:rPr>
              <w:t>3</w:t>
            </w:r>
            <w:r w:rsidRPr="00CA379E">
              <w:rPr>
                <w:rFonts w:ascii="Times New Roman" w:hAnsi="Times New Roman" w:cs="Times New Roman"/>
                <w:b/>
                <w:bCs/>
                <w:color w:val="000000"/>
                <w:sz w:val="26"/>
                <w:szCs w:val="26"/>
              </w:rPr>
              <w:t>-</w:t>
            </w:r>
            <w:r w:rsidR="00535AC9">
              <w:rPr>
                <w:rFonts w:ascii="Times New Roman" w:hAnsi="Times New Roman" w:cs="Times New Roman"/>
                <w:b/>
                <w:bCs/>
                <w:color w:val="000000"/>
                <w:sz w:val="26"/>
                <w:szCs w:val="26"/>
              </w:rPr>
              <w:t>50159</w:t>
            </w:r>
            <w:r w:rsidRPr="00CA379E">
              <w:rPr>
                <w:rFonts w:ascii="Times New Roman" w:hAnsi="Times New Roman" w:cs="Times New Roman"/>
                <w:b/>
                <w:bCs/>
                <w:color w:val="000000"/>
                <w:sz w:val="26"/>
                <w:szCs w:val="26"/>
              </w:rPr>
              <w:t>-</w:t>
            </w:r>
            <w:r w:rsidR="00535AC9">
              <w:rPr>
                <w:rFonts w:ascii="Times New Roman" w:hAnsi="Times New Roman" w:cs="Times New Roman"/>
                <w:b/>
                <w:bCs/>
                <w:color w:val="000000"/>
                <w:sz w:val="26"/>
                <w:szCs w:val="26"/>
              </w:rPr>
              <w:t>1</w:t>
            </w:r>
          </w:p>
        </w:tc>
      </w:tr>
      <w:tr w:rsidR="00CA379E" w:rsidRPr="003B41FC" w14:paraId="21D66AD6" w14:textId="77777777" w:rsidTr="00BD64E6">
        <w:trPr>
          <w:trHeight w:val="498"/>
        </w:trPr>
        <w:tc>
          <w:tcPr>
            <w:tcW w:w="4866" w:type="dxa"/>
            <w:vAlign w:val="bottom"/>
          </w:tcPr>
          <w:p w14:paraId="5DE067CB" w14:textId="004986CF" w:rsidR="00CA379E" w:rsidRPr="00CA379E" w:rsidRDefault="00535AC9" w:rsidP="00CA379E">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Sudipta Kumar Das Prottay</w:t>
            </w:r>
          </w:p>
        </w:tc>
        <w:tc>
          <w:tcPr>
            <w:tcW w:w="4866" w:type="dxa"/>
            <w:vAlign w:val="bottom"/>
          </w:tcPr>
          <w:p w14:paraId="04FABAA1" w14:textId="51B25890" w:rsidR="00CA379E" w:rsidRPr="00CA379E" w:rsidRDefault="00CA379E" w:rsidP="00CA379E">
            <w:pPr>
              <w:jc w:val="center"/>
              <w:rPr>
                <w:rFonts w:ascii="Times New Roman" w:hAnsi="Times New Roman" w:cs="Times New Roman"/>
                <w:b/>
                <w:bCs/>
                <w:color w:val="000000" w:themeColor="text1"/>
                <w:sz w:val="26"/>
                <w:szCs w:val="26"/>
                <w:u w:val="single"/>
              </w:rPr>
            </w:pPr>
            <w:r w:rsidRPr="00CA379E">
              <w:rPr>
                <w:rFonts w:ascii="Times New Roman" w:hAnsi="Times New Roman" w:cs="Times New Roman"/>
                <w:b/>
                <w:bCs/>
                <w:color w:val="000000"/>
                <w:sz w:val="26"/>
                <w:szCs w:val="26"/>
              </w:rPr>
              <w:t>2</w:t>
            </w:r>
            <w:r w:rsidR="00535AC9">
              <w:rPr>
                <w:rFonts w:ascii="Times New Roman" w:hAnsi="Times New Roman" w:cs="Times New Roman"/>
                <w:b/>
                <w:bCs/>
                <w:color w:val="000000"/>
                <w:sz w:val="26"/>
                <w:szCs w:val="26"/>
              </w:rPr>
              <w:t>3</w:t>
            </w:r>
            <w:r w:rsidRPr="00CA379E">
              <w:rPr>
                <w:rFonts w:ascii="Times New Roman" w:hAnsi="Times New Roman" w:cs="Times New Roman"/>
                <w:b/>
                <w:bCs/>
                <w:color w:val="000000"/>
                <w:sz w:val="26"/>
                <w:szCs w:val="26"/>
              </w:rPr>
              <w:t>-</w:t>
            </w:r>
            <w:r w:rsidR="00535AC9">
              <w:rPr>
                <w:rFonts w:ascii="Times New Roman" w:hAnsi="Times New Roman" w:cs="Times New Roman"/>
                <w:b/>
                <w:bCs/>
                <w:color w:val="000000"/>
                <w:sz w:val="26"/>
                <w:szCs w:val="26"/>
              </w:rPr>
              <w:t>50164</w:t>
            </w:r>
            <w:r w:rsidRPr="00CA379E">
              <w:rPr>
                <w:rFonts w:ascii="Times New Roman" w:hAnsi="Times New Roman" w:cs="Times New Roman"/>
                <w:b/>
                <w:bCs/>
                <w:color w:val="000000"/>
                <w:sz w:val="26"/>
                <w:szCs w:val="26"/>
              </w:rPr>
              <w:t>-</w:t>
            </w:r>
            <w:r w:rsidR="00535AC9">
              <w:rPr>
                <w:rFonts w:ascii="Times New Roman" w:hAnsi="Times New Roman" w:cs="Times New Roman"/>
                <w:b/>
                <w:bCs/>
                <w:color w:val="000000"/>
                <w:sz w:val="26"/>
                <w:szCs w:val="26"/>
              </w:rPr>
              <w:t>1</w:t>
            </w:r>
          </w:p>
        </w:tc>
      </w:tr>
      <w:tr w:rsidR="00CA379E" w:rsidRPr="003B41FC" w14:paraId="73FB8E9A" w14:textId="77777777" w:rsidTr="00BD64E6">
        <w:trPr>
          <w:trHeight w:val="481"/>
        </w:trPr>
        <w:tc>
          <w:tcPr>
            <w:tcW w:w="4866" w:type="dxa"/>
            <w:vAlign w:val="bottom"/>
          </w:tcPr>
          <w:p w14:paraId="39CD5DFF" w14:textId="35327DBE" w:rsidR="00CA379E" w:rsidRPr="00CA379E" w:rsidRDefault="00535AC9" w:rsidP="00CA379E">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Emon Bis</w:t>
            </w:r>
            <w:r w:rsidR="00A65ABA">
              <w:rPr>
                <w:rFonts w:ascii="Times New Roman" w:hAnsi="Times New Roman" w:cs="Times New Roman"/>
                <w:b/>
                <w:bCs/>
                <w:color w:val="000000" w:themeColor="text1"/>
                <w:sz w:val="26"/>
                <w:szCs w:val="26"/>
              </w:rPr>
              <w:t>was</w:t>
            </w:r>
          </w:p>
        </w:tc>
        <w:tc>
          <w:tcPr>
            <w:tcW w:w="4866" w:type="dxa"/>
            <w:vAlign w:val="bottom"/>
          </w:tcPr>
          <w:p w14:paraId="169BD9B4" w14:textId="66455697" w:rsidR="00CA379E" w:rsidRPr="00CA379E" w:rsidRDefault="00CA379E" w:rsidP="00CA379E">
            <w:pPr>
              <w:jc w:val="center"/>
              <w:rPr>
                <w:rFonts w:ascii="Times New Roman" w:hAnsi="Times New Roman" w:cs="Times New Roman"/>
                <w:b/>
                <w:bCs/>
                <w:color w:val="000000" w:themeColor="text1"/>
                <w:sz w:val="26"/>
                <w:szCs w:val="26"/>
                <w:u w:val="single"/>
              </w:rPr>
            </w:pPr>
            <w:r w:rsidRPr="00CA379E">
              <w:rPr>
                <w:rFonts w:ascii="Times New Roman" w:hAnsi="Times New Roman" w:cs="Times New Roman"/>
                <w:b/>
                <w:bCs/>
                <w:color w:val="000000"/>
                <w:sz w:val="26"/>
                <w:szCs w:val="26"/>
              </w:rPr>
              <w:t>2</w:t>
            </w:r>
            <w:r w:rsidR="00A65ABA">
              <w:rPr>
                <w:rFonts w:ascii="Times New Roman" w:hAnsi="Times New Roman" w:cs="Times New Roman"/>
                <w:b/>
                <w:bCs/>
                <w:color w:val="000000"/>
                <w:sz w:val="26"/>
                <w:szCs w:val="26"/>
              </w:rPr>
              <w:t>3</w:t>
            </w:r>
            <w:r w:rsidRPr="00CA379E">
              <w:rPr>
                <w:rFonts w:ascii="Times New Roman" w:hAnsi="Times New Roman" w:cs="Times New Roman"/>
                <w:b/>
                <w:bCs/>
                <w:color w:val="000000"/>
                <w:sz w:val="26"/>
                <w:szCs w:val="26"/>
              </w:rPr>
              <w:t>-</w:t>
            </w:r>
            <w:r w:rsidR="00A65ABA">
              <w:rPr>
                <w:rFonts w:ascii="Times New Roman" w:hAnsi="Times New Roman" w:cs="Times New Roman"/>
                <w:b/>
                <w:bCs/>
                <w:color w:val="000000"/>
                <w:sz w:val="26"/>
                <w:szCs w:val="26"/>
              </w:rPr>
              <w:t>50174</w:t>
            </w:r>
            <w:r w:rsidRPr="00CA379E">
              <w:rPr>
                <w:rFonts w:ascii="Times New Roman" w:hAnsi="Times New Roman" w:cs="Times New Roman"/>
                <w:b/>
                <w:bCs/>
                <w:color w:val="000000"/>
                <w:sz w:val="26"/>
                <w:szCs w:val="26"/>
              </w:rPr>
              <w:t>-</w:t>
            </w:r>
            <w:r w:rsidR="00A65ABA">
              <w:rPr>
                <w:rFonts w:ascii="Times New Roman" w:hAnsi="Times New Roman" w:cs="Times New Roman"/>
                <w:b/>
                <w:bCs/>
                <w:color w:val="000000"/>
                <w:sz w:val="26"/>
                <w:szCs w:val="26"/>
              </w:rPr>
              <w:t>1</w:t>
            </w:r>
          </w:p>
        </w:tc>
      </w:tr>
      <w:tr w:rsidR="00CA379E" w:rsidRPr="003B41FC" w14:paraId="3A337768" w14:textId="77777777" w:rsidTr="00BD64E6">
        <w:trPr>
          <w:trHeight w:val="481"/>
        </w:trPr>
        <w:tc>
          <w:tcPr>
            <w:tcW w:w="4866" w:type="dxa"/>
            <w:vAlign w:val="bottom"/>
          </w:tcPr>
          <w:p w14:paraId="149A9D56" w14:textId="228977CD" w:rsidR="00CA379E" w:rsidRPr="00CA379E" w:rsidRDefault="00A65ABA" w:rsidP="00CA379E">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Repha Tasneya</w:t>
            </w:r>
          </w:p>
        </w:tc>
        <w:tc>
          <w:tcPr>
            <w:tcW w:w="4866" w:type="dxa"/>
            <w:vAlign w:val="bottom"/>
          </w:tcPr>
          <w:p w14:paraId="0A92BB98" w14:textId="1500A0CC" w:rsidR="00CA379E" w:rsidRPr="00CA379E" w:rsidRDefault="00CA379E" w:rsidP="00CA379E">
            <w:pPr>
              <w:jc w:val="center"/>
              <w:rPr>
                <w:rFonts w:ascii="Times New Roman" w:hAnsi="Times New Roman" w:cs="Times New Roman"/>
                <w:b/>
                <w:bCs/>
                <w:color w:val="000000" w:themeColor="text1"/>
                <w:sz w:val="26"/>
                <w:szCs w:val="26"/>
                <w:u w:val="single"/>
              </w:rPr>
            </w:pPr>
            <w:r w:rsidRPr="00CA379E">
              <w:rPr>
                <w:rFonts w:ascii="Times New Roman" w:hAnsi="Times New Roman" w:cs="Times New Roman"/>
                <w:b/>
                <w:bCs/>
                <w:color w:val="000000"/>
                <w:sz w:val="26"/>
                <w:szCs w:val="26"/>
              </w:rPr>
              <w:t>2</w:t>
            </w:r>
            <w:r w:rsidR="00A65ABA">
              <w:rPr>
                <w:rFonts w:ascii="Times New Roman" w:hAnsi="Times New Roman" w:cs="Times New Roman"/>
                <w:b/>
                <w:bCs/>
                <w:color w:val="000000"/>
                <w:sz w:val="26"/>
                <w:szCs w:val="26"/>
              </w:rPr>
              <w:t>3</w:t>
            </w:r>
            <w:r w:rsidRPr="00CA379E">
              <w:rPr>
                <w:rFonts w:ascii="Times New Roman" w:hAnsi="Times New Roman" w:cs="Times New Roman"/>
                <w:b/>
                <w:bCs/>
                <w:color w:val="000000"/>
                <w:sz w:val="26"/>
                <w:szCs w:val="26"/>
              </w:rPr>
              <w:t>-</w:t>
            </w:r>
            <w:r w:rsidR="00A65ABA">
              <w:rPr>
                <w:rFonts w:ascii="Times New Roman" w:hAnsi="Times New Roman" w:cs="Times New Roman"/>
                <w:b/>
                <w:bCs/>
                <w:color w:val="000000"/>
                <w:sz w:val="26"/>
                <w:szCs w:val="26"/>
              </w:rPr>
              <w:t>50944</w:t>
            </w:r>
            <w:r w:rsidRPr="00CA379E">
              <w:rPr>
                <w:rFonts w:ascii="Times New Roman" w:hAnsi="Times New Roman" w:cs="Times New Roman"/>
                <w:b/>
                <w:bCs/>
                <w:color w:val="000000"/>
                <w:sz w:val="26"/>
                <w:szCs w:val="26"/>
              </w:rPr>
              <w:t>-</w:t>
            </w:r>
            <w:r w:rsidR="00A65ABA">
              <w:rPr>
                <w:rFonts w:ascii="Times New Roman" w:hAnsi="Times New Roman" w:cs="Times New Roman"/>
                <w:b/>
                <w:bCs/>
                <w:color w:val="000000"/>
                <w:sz w:val="26"/>
                <w:szCs w:val="26"/>
              </w:rPr>
              <w:t>1</w:t>
            </w:r>
          </w:p>
        </w:tc>
      </w:tr>
    </w:tbl>
    <w:p w14:paraId="6378ABAB" w14:textId="77777777" w:rsidR="00EF2EFA" w:rsidRPr="003B41FC" w:rsidRDefault="00EF2EFA" w:rsidP="00EF2EFA">
      <w:pPr>
        <w:rPr>
          <w:rFonts w:ascii="Times New Roman" w:hAnsi="Times New Roman" w:cs="Times New Roman"/>
          <w:b/>
          <w:color w:val="000000" w:themeColor="text1"/>
          <w:sz w:val="24"/>
          <w:szCs w:val="18"/>
          <w:u w:val="single"/>
        </w:rPr>
      </w:pPr>
    </w:p>
    <w:p w14:paraId="275EA5A0" w14:textId="77777777" w:rsidR="00C66D78" w:rsidRPr="00CA379E" w:rsidRDefault="00C66D78" w:rsidP="00C66D78">
      <w:pPr>
        <w:rPr>
          <w:rFonts w:ascii="Times New Roman" w:hAnsi="Times New Roman" w:cs="Times New Roman"/>
          <w:b/>
          <w:color w:val="000000" w:themeColor="text1"/>
          <w:sz w:val="32"/>
          <w:szCs w:val="18"/>
        </w:rPr>
      </w:pPr>
      <w:r w:rsidRPr="003B41FC">
        <w:rPr>
          <w:rFonts w:ascii="Times New Roman" w:hAnsi="Times New Roman" w:cs="Times New Roman"/>
          <w:b/>
          <w:color w:val="000000" w:themeColor="text1"/>
          <w:sz w:val="32"/>
          <w:szCs w:val="18"/>
          <w:u w:val="single"/>
        </w:rPr>
        <w:t>Submitted to:</w:t>
      </w:r>
    </w:p>
    <w:p w14:paraId="7504B12E" w14:textId="77777777" w:rsidR="00C66D78" w:rsidRPr="003B41FC" w:rsidRDefault="00C66D78" w:rsidP="00266F68">
      <w:pPr>
        <w:spacing w:after="0"/>
        <w:rPr>
          <w:rFonts w:ascii="Times New Roman" w:hAnsi="Times New Roman" w:cs="Times New Roman"/>
          <w:b/>
          <w:color w:val="000000" w:themeColor="text1"/>
          <w:sz w:val="36"/>
          <w:szCs w:val="18"/>
          <w:u w:val="single"/>
        </w:rPr>
      </w:pPr>
      <w:r w:rsidRPr="003B41FC">
        <w:rPr>
          <w:rFonts w:ascii="Times New Roman" w:hAnsi="Times New Roman" w:cs="Times New Roman"/>
          <w:b/>
          <w:bCs/>
          <w:color w:val="000000"/>
          <w:sz w:val="32"/>
          <w:szCs w:val="21"/>
          <w:shd w:val="clear" w:color="auto" w:fill="FFFFFF"/>
        </w:rPr>
        <w:t>MD. ANWARUL KABIR</w:t>
      </w:r>
    </w:p>
    <w:p w14:paraId="4AA95AD2" w14:textId="77777777" w:rsidR="0077701D" w:rsidRPr="003B41FC" w:rsidRDefault="00C66D78" w:rsidP="00266F68">
      <w:pPr>
        <w:spacing w:after="0"/>
        <w:rPr>
          <w:rFonts w:ascii="Times New Roman" w:hAnsi="Times New Roman" w:cs="Times New Roman"/>
          <w:b/>
          <w:bCs/>
          <w:color w:val="000000" w:themeColor="text1"/>
          <w:sz w:val="24"/>
          <w:szCs w:val="18"/>
        </w:rPr>
      </w:pPr>
      <w:r w:rsidRPr="003B41FC">
        <w:rPr>
          <w:rFonts w:ascii="Times New Roman" w:hAnsi="Times New Roman" w:cs="Times New Roman"/>
          <w:b/>
          <w:bCs/>
          <w:color w:val="000000" w:themeColor="text1"/>
          <w:sz w:val="24"/>
          <w:szCs w:val="18"/>
        </w:rPr>
        <w:t>Department of Computer Science</w:t>
      </w:r>
    </w:p>
    <w:p w14:paraId="6BB603F1" w14:textId="4BBFDE3D" w:rsidR="00266F68" w:rsidRPr="003B41FC" w:rsidRDefault="00266F68" w:rsidP="00266F68">
      <w:pPr>
        <w:spacing w:after="0"/>
        <w:rPr>
          <w:rFonts w:ascii="Times New Roman" w:hAnsi="Times New Roman" w:cs="Times New Roman"/>
          <w:b/>
          <w:bCs/>
          <w:color w:val="000000" w:themeColor="text1"/>
          <w:sz w:val="24"/>
          <w:szCs w:val="18"/>
        </w:rPr>
      </w:pPr>
      <w:r w:rsidRPr="003B41FC">
        <w:rPr>
          <w:rFonts w:ascii="Times New Roman" w:hAnsi="Times New Roman" w:cs="Times New Roman"/>
          <w:b/>
          <w:bCs/>
          <w:color w:val="000000" w:themeColor="text1"/>
          <w:sz w:val="24"/>
          <w:szCs w:val="18"/>
        </w:rPr>
        <w:t>Associate Professor</w:t>
      </w:r>
    </w:p>
    <w:p w14:paraId="666365C4" w14:textId="0E43F7AF" w:rsidR="003B41FC" w:rsidRDefault="007E33C4" w:rsidP="003B41FC">
      <w:pPr>
        <w:rPr>
          <w:lang w:val="en-NZ"/>
        </w:rPr>
      </w:pPr>
      <w:r>
        <w:rPr>
          <w:lang w:val="en-NZ"/>
        </w:rPr>
        <w:br w:type="page"/>
      </w:r>
    </w:p>
    <w:p w14:paraId="61E5CF62" w14:textId="518BF9B2" w:rsidR="00A61DA8" w:rsidRPr="00A61DA8" w:rsidRDefault="00A61DA8" w:rsidP="00A61DA8">
      <w:pPr>
        <w:rPr>
          <w:b/>
          <w:bCs/>
          <w:color w:val="4F81BD" w:themeColor="accent1"/>
          <w:sz w:val="40"/>
          <w:szCs w:val="40"/>
          <w:u w:val="single"/>
        </w:rPr>
      </w:pPr>
      <w:r w:rsidRPr="00A61DA8">
        <w:rPr>
          <w:b/>
          <w:bCs/>
          <w:color w:val="4F81BD" w:themeColor="accent1"/>
          <w:sz w:val="40"/>
          <w:szCs w:val="40"/>
          <w:u w:val="single"/>
        </w:rPr>
        <w:lastRenderedPageBreak/>
        <w:t>eSports Management System: Enhancing Team and Event Administration through Technology</w:t>
      </w:r>
    </w:p>
    <w:p w14:paraId="2B34B667" w14:textId="77777777" w:rsidR="003B41FC" w:rsidRDefault="003B41FC" w:rsidP="003B41FC">
      <w:pPr>
        <w:rPr>
          <w:color w:val="365F91" w:themeColor="accent1" w:themeShade="BF"/>
          <w:sz w:val="32"/>
          <w:szCs w:val="32"/>
          <w:lang w:val="en-NZ"/>
        </w:rPr>
      </w:pPr>
    </w:p>
    <w:p w14:paraId="0EAAB4DF" w14:textId="475607C3" w:rsidR="00996DDC" w:rsidRPr="005C50F7" w:rsidRDefault="0077701D" w:rsidP="006B4849">
      <w:pPr>
        <w:jc w:val="both"/>
        <w:rPr>
          <w:rFonts w:ascii="Times New Roman" w:hAnsi="Times New Roman" w:cs="Times New Roman"/>
          <w:b/>
          <w:bCs/>
          <w:color w:val="365F91" w:themeColor="accent1" w:themeShade="BF"/>
          <w:sz w:val="34"/>
          <w:szCs w:val="34"/>
          <w:lang w:val="en-NZ"/>
        </w:rPr>
      </w:pPr>
      <w:r w:rsidRPr="005C50F7">
        <w:rPr>
          <w:rFonts w:ascii="Times New Roman" w:hAnsi="Times New Roman" w:cs="Times New Roman"/>
          <w:b/>
          <w:bCs/>
          <w:color w:val="365F91" w:themeColor="accent1" w:themeShade="BF"/>
          <w:sz w:val="34"/>
          <w:szCs w:val="34"/>
          <w:lang w:val="en-NZ"/>
        </w:rPr>
        <w:t>Overview:</w:t>
      </w:r>
      <w:r w:rsidR="007E685B" w:rsidRPr="005C50F7">
        <w:rPr>
          <w:rFonts w:ascii="Times New Roman" w:hAnsi="Times New Roman" w:cs="Times New Roman"/>
          <w:b/>
          <w:bCs/>
          <w:color w:val="365F91" w:themeColor="accent1" w:themeShade="BF"/>
          <w:sz w:val="34"/>
          <w:szCs w:val="34"/>
          <w:lang w:val="en-NZ"/>
        </w:rPr>
        <w:t xml:space="preserve">  </w:t>
      </w:r>
    </w:p>
    <w:p w14:paraId="4A9C1A30" w14:textId="77777777" w:rsidR="00A61DA8" w:rsidRDefault="00A61DA8" w:rsidP="00A61DA8">
      <w:pPr>
        <w:pStyle w:val="NormalWeb"/>
      </w:pPr>
      <w:r>
        <w:t xml:space="preserve">The </w:t>
      </w:r>
      <w:r>
        <w:rPr>
          <w:rStyle w:val="Strong"/>
          <w:rFonts w:eastAsiaTheme="majorEastAsia"/>
        </w:rPr>
        <w:t>eSports Management System: Enhancing Team and Event Administration through Technology</w:t>
      </w:r>
      <w:r>
        <w:t xml:space="preserve"> aims to revolutionize the eSports industry by providing a comprehensive platform that caters to both players and organizers. For individual players and teams, the system simplifies the process of discovering and participating in various tournaments. It offers a user-friendly interface where players can create profiles, track their progress, and easily find tournaments that match their skill level and interests.</w:t>
      </w:r>
    </w:p>
    <w:p w14:paraId="61A5872A" w14:textId="77777777" w:rsidR="00A61DA8" w:rsidRDefault="00A61DA8" w:rsidP="00A61DA8">
      <w:pPr>
        <w:pStyle w:val="NormalWeb"/>
      </w:pPr>
      <w:r>
        <w:t>For corporations and individuals looking to organize tournaments, the system handles the complexities of event management. It provides tools for scheduling, registration, and bracket creation, ensuring a smooth and professional tournament experience. Additionally, it manages broadcasting, allowing organizers to reach a wider audience through live streaming and recorded content.</w:t>
      </w:r>
    </w:p>
    <w:p w14:paraId="263F4D65" w14:textId="77777777" w:rsidR="00A61DA8" w:rsidRDefault="00A61DA8" w:rsidP="00A61DA8">
      <w:pPr>
        <w:pStyle w:val="NormalWeb"/>
      </w:pPr>
      <w:r>
        <w:t>The system also facilitates sponsorship acquisition by connecting organizers with potential sponsors and managing sponsorship deals. By handling these logistical aspects, the platform allows organizers to focus on creating engaging and memorable events.</w:t>
      </w:r>
    </w:p>
    <w:p w14:paraId="49F79E04" w14:textId="2E1F32EC" w:rsidR="006B4849" w:rsidRPr="00A61DA8" w:rsidRDefault="00A61DA8" w:rsidP="00A61DA8">
      <w:pPr>
        <w:pStyle w:val="NormalWeb"/>
      </w:pPr>
      <w:r>
        <w:t xml:space="preserve">This eSports Management System is designed to enhance the overall eSports experience by providing an all-in-one solution for tournament participation and organization. It supports the growth of the eSports community by making it easier for players to compete and for organizers to host successful events. </w:t>
      </w:r>
    </w:p>
    <w:p w14:paraId="7EBA3413" w14:textId="77777777" w:rsidR="00535AC9" w:rsidRDefault="00535AC9" w:rsidP="006B4849">
      <w:pPr>
        <w:rPr>
          <w:rFonts w:ascii="Times New Roman" w:hAnsi="Times New Roman" w:cs="Times New Roman"/>
          <w:b/>
          <w:bCs/>
          <w:color w:val="365F91" w:themeColor="accent1" w:themeShade="BF"/>
          <w:sz w:val="34"/>
          <w:szCs w:val="34"/>
          <w:lang w:val="en-NZ" w:eastAsia="en-US"/>
        </w:rPr>
      </w:pPr>
    </w:p>
    <w:p w14:paraId="0E466A7E" w14:textId="77777777" w:rsidR="00535AC9" w:rsidRDefault="00535AC9" w:rsidP="006B4849">
      <w:pPr>
        <w:rPr>
          <w:rFonts w:ascii="Times New Roman" w:hAnsi="Times New Roman" w:cs="Times New Roman"/>
          <w:b/>
          <w:bCs/>
          <w:color w:val="365F91" w:themeColor="accent1" w:themeShade="BF"/>
          <w:sz w:val="34"/>
          <w:szCs w:val="34"/>
          <w:lang w:val="en-NZ" w:eastAsia="en-US"/>
        </w:rPr>
      </w:pPr>
    </w:p>
    <w:p w14:paraId="6F0D4ED7" w14:textId="77777777" w:rsidR="00535AC9" w:rsidRDefault="00535AC9" w:rsidP="006B4849">
      <w:pPr>
        <w:rPr>
          <w:rFonts w:ascii="Times New Roman" w:hAnsi="Times New Roman" w:cs="Times New Roman"/>
          <w:b/>
          <w:bCs/>
          <w:color w:val="365F91" w:themeColor="accent1" w:themeShade="BF"/>
          <w:sz w:val="34"/>
          <w:szCs w:val="34"/>
          <w:lang w:val="en-NZ" w:eastAsia="en-US"/>
        </w:rPr>
      </w:pPr>
    </w:p>
    <w:p w14:paraId="63DEC0E6" w14:textId="77777777" w:rsidR="00535AC9" w:rsidRDefault="00535AC9" w:rsidP="006B4849">
      <w:pPr>
        <w:rPr>
          <w:rFonts w:ascii="Times New Roman" w:hAnsi="Times New Roman" w:cs="Times New Roman"/>
          <w:b/>
          <w:bCs/>
          <w:color w:val="365F91" w:themeColor="accent1" w:themeShade="BF"/>
          <w:sz w:val="34"/>
          <w:szCs w:val="34"/>
          <w:lang w:val="en-NZ" w:eastAsia="en-US"/>
        </w:rPr>
      </w:pPr>
    </w:p>
    <w:p w14:paraId="22D3F4E1" w14:textId="77777777" w:rsidR="00535AC9" w:rsidRDefault="00535AC9" w:rsidP="006B4849">
      <w:pPr>
        <w:rPr>
          <w:rFonts w:ascii="Times New Roman" w:hAnsi="Times New Roman" w:cs="Times New Roman"/>
          <w:b/>
          <w:bCs/>
          <w:color w:val="365F91" w:themeColor="accent1" w:themeShade="BF"/>
          <w:sz w:val="34"/>
          <w:szCs w:val="34"/>
          <w:lang w:val="en-NZ" w:eastAsia="en-US"/>
        </w:rPr>
      </w:pPr>
    </w:p>
    <w:p w14:paraId="3E9C0011" w14:textId="77777777" w:rsidR="00535AC9" w:rsidRDefault="00535AC9" w:rsidP="006B4849">
      <w:pPr>
        <w:rPr>
          <w:rFonts w:ascii="Times New Roman" w:hAnsi="Times New Roman" w:cs="Times New Roman"/>
          <w:b/>
          <w:bCs/>
          <w:color w:val="365F91" w:themeColor="accent1" w:themeShade="BF"/>
          <w:sz w:val="34"/>
          <w:szCs w:val="34"/>
          <w:lang w:val="en-NZ" w:eastAsia="en-US"/>
        </w:rPr>
      </w:pPr>
    </w:p>
    <w:p w14:paraId="3479B445" w14:textId="386610B7" w:rsidR="006B4849" w:rsidRPr="006B4849" w:rsidRDefault="006B4849" w:rsidP="006B4849">
      <w:pPr>
        <w:rPr>
          <w:rStyle w:val="Heading1Char"/>
          <w:rFonts w:ascii="Times New Roman" w:eastAsiaTheme="minorEastAsia" w:hAnsi="Times New Roman" w:cs="Times New Roman"/>
          <w:b w:val="0"/>
          <w:bCs w:val="0"/>
          <w:sz w:val="34"/>
          <w:szCs w:val="34"/>
          <w:lang w:val="en-NZ" w:eastAsia="en-US"/>
        </w:rPr>
      </w:pPr>
      <w:r>
        <w:rPr>
          <w:rFonts w:ascii="Times New Roman" w:hAnsi="Times New Roman" w:cs="Times New Roman"/>
          <w:b/>
          <w:bCs/>
          <w:color w:val="365F91" w:themeColor="accent1" w:themeShade="BF"/>
          <w:sz w:val="34"/>
          <w:szCs w:val="34"/>
          <w:lang w:val="en-NZ" w:eastAsia="en-US"/>
        </w:rPr>
        <w:lastRenderedPageBreak/>
        <w:t>Justification</w:t>
      </w:r>
      <w:r w:rsidRPr="006B4849">
        <w:rPr>
          <w:rFonts w:ascii="Times New Roman" w:hAnsi="Times New Roman" w:cs="Times New Roman"/>
          <w:b/>
          <w:bCs/>
          <w:color w:val="365F91" w:themeColor="accent1" w:themeShade="BF"/>
          <w:sz w:val="34"/>
          <w:szCs w:val="34"/>
          <w:lang w:val="en-NZ" w:eastAsia="en-US"/>
        </w:rPr>
        <w:t>:</w:t>
      </w:r>
    </w:p>
    <w:p w14:paraId="4BD0321C" w14:textId="77777777" w:rsidR="00A61DA8" w:rsidRPr="00756928" w:rsidRDefault="00A61DA8" w:rsidP="00A61DA8">
      <w:pPr>
        <w:spacing w:before="100" w:beforeAutospacing="1" w:after="100" w:afterAutospacing="1" w:line="240" w:lineRule="auto"/>
        <w:rPr>
          <w:rFonts w:ascii="Times New Roman" w:eastAsia="Times New Roman" w:hAnsi="Times New Roman" w:cs="Times New Roman"/>
          <w:sz w:val="24"/>
          <w:szCs w:val="24"/>
          <w:lang w:eastAsia="en-ID"/>
        </w:rPr>
      </w:pPr>
      <w:r w:rsidRPr="00756928">
        <w:rPr>
          <w:rFonts w:ascii="Times New Roman" w:eastAsia="Times New Roman" w:hAnsi="Times New Roman" w:cs="Times New Roman"/>
          <w:sz w:val="24"/>
          <w:szCs w:val="24"/>
          <w:lang w:eastAsia="en-ID"/>
        </w:rPr>
        <w:t xml:space="preserve">The </w:t>
      </w:r>
      <w:r w:rsidRPr="00756928">
        <w:rPr>
          <w:rFonts w:ascii="Times New Roman" w:eastAsia="Times New Roman" w:hAnsi="Times New Roman" w:cs="Times New Roman"/>
          <w:b/>
          <w:bCs/>
          <w:sz w:val="24"/>
          <w:szCs w:val="24"/>
          <w:lang w:eastAsia="en-ID"/>
        </w:rPr>
        <w:t>eSports Management System</w:t>
      </w:r>
      <w:r w:rsidRPr="00756928">
        <w:rPr>
          <w:rFonts w:ascii="Times New Roman" w:eastAsia="Times New Roman" w:hAnsi="Times New Roman" w:cs="Times New Roman"/>
          <w:sz w:val="24"/>
          <w:szCs w:val="24"/>
          <w:lang w:eastAsia="en-ID"/>
        </w:rPr>
        <w:t xml:space="preserve"> offers numerous benefits and addresses the needs of various users, making it an indispensable tool in the eSports industry. Here are seven key points highlighting its usefulness:</w:t>
      </w:r>
    </w:p>
    <w:p w14:paraId="0D1F4719" w14:textId="77777777" w:rsidR="00A61DA8" w:rsidRPr="00756928" w:rsidRDefault="00A61DA8" w:rsidP="00A61D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56928">
        <w:rPr>
          <w:rFonts w:ascii="Times New Roman" w:eastAsia="Times New Roman" w:hAnsi="Times New Roman" w:cs="Times New Roman"/>
          <w:b/>
          <w:bCs/>
          <w:sz w:val="24"/>
          <w:szCs w:val="24"/>
          <w:lang w:eastAsia="en-ID"/>
        </w:rPr>
        <w:t>Enhanced Tournament Discovery:</w:t>
      </w:r>
      <w:r>
        <w:rPr>
          <w:rFonts w:ascii="Times New Roman" w:eastAsia="Times New Roman" w:hAnsi="Times New Roman" w:cs="Times New Roman"/>
          <w:b/>
          <w:bCs/>
          <w:sz w:val="24"/>
          <w:szCs w:val="24"/>
          <w:lang w:eastAsia="en-ID"/>
        </w:rPr>
        <w:t xml:space="preserve"> </w:t>
      </w:r>
      <w:r w:rsidRPr="00756928">
        <w:rPr>
          <w:rFonts w:ascii="Times New Roman" w:eastAsia="Times New Roman" w:hAnsi="Times New Roman" w:cs="Times New Roman"/>
          <w:sz w:val="24"/>
          <w:szCs w:val="24"/>
          <w:lang w:eastAsia="en-ID"/>
        </w:rPr>
        <w:t>Provides players and teams with an intuitive platform to easily find and register for tournaments, increasing participation opportunities and exposure to competitive play.</w:t>
      </w:r>
    </w:p>
    <w:p w14:paraId="03F74548" w14:textId="77777777" w:rsidR="00A61DA8" w:rsidRPr="00756928" w:rsidRDefault="00A61DA8" w:rsidP="00A61D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56928">
        <w:rPr>
          <w:rFonts w:ascii="Times New Roman" w:eastAsia="Times New Roman" w:hAnsi="Times New Roman" w:cs="Times New Roman"/>
          <w:b/>
          <w:bCs/>
          <w:sz w:val="24"/>
          <w:szCs w:val="24"/>
          <w:lang w:eastAsia="en-ID"/>
        </w:rPr>
        <w:t>Streamlined Event Management:</w:t>
      </w:r>
      <w:r>
        <w:rPr>
          <w:rFonts w:ascii="Times New Roman" w:eastAsia="Times New Roman" w:hAnsi="Times New Roman" w:cs="Times New Roman"/>
          <w:sz w:val="24"/>
          <w:szCs w:val="24"/>
          <w:lang w:eastAsia="en-ID"/>
        </w:rPr>
        <w:t xml:space="preserve"> </w:t>
      </w:r>
      <w:r w:rsidRPr="00756928">
        <w:rPr>
          <w:rFonts w:ascii="Times New Roman" w:eastAsia="Times New Roman" w:hAnsi="Times New Roman" w:cs="Times New Roman"/>
          <w:sz w:val="24"/>
          <w:szCs w:val="24"/>
          <w:lang w:eastAsia="en-ID"/>
        </w:rPr>
        <w:t>Offers comprehensive tools for organizers to manage all aspects of tournament logistics, from scheduling and registration to bracket creation, ensuring smooth and efficient event execution.</w:t>
      </w:r>
    </w:p>
    <w:p w14:paraId="40297B4D" w14:textId="77777777" w:rsidR="00A61DA8" w:rsidRPr="00756928" w:rsidRDefault="00A61DA8" w:rsidP="00A61D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56928">
        <w:rPr>
          <w:rFonts w:ascii="Times New Roman" w:eastAsia="Times New Roman" w:hAnsi="Times New Roman" w:cs="Times New Roman"/>
          <w:b/>
          <w:bCs/>
          <w:sz w:val="24"/>
          <w:szCs w:val="24"/>
          <w:lang w:eastAsia="en-ID"/>
        </w:rPr>
        <w:t>Efficient Broadcasting Capabilities:</w:t>
      </w:r>
      <w:r>
        <w:rPr>
          <w:rFonts w:ascii="Times New Roman" w:eastAsia="Times New Roman" w:hAnsi="Times New Roman" w:cs="Times New Roman"/>
          <w:sz w:val="24"/>
          <w:szCs w:val="24"/>
          <w:lang w:eastAsia="en-ID"/>
        </w:rPr>
        <w:t xml:space="preserve"> </w:t>
      </w:r>
      <w:r w:rsidRPr="00756928">
        <w:rPr>
          <w:rFonts w:ascii="Times New Roman" w:eastAsia="Times New Roman" w:hAnsi="Times New Roman" w:cs="Times New Roman"/>
          <w:sz w:val="24"/>
          <w:szCs w:val="24"/>
          <w:lang w:eastAsia="en-ID"/>
        </w:rPr>
        <w:t>Facilitates live streaming and recording of events, allowing organizers to reach a global audience and enhance viewer engagement, ultimately increasing the visibility and popularity of tournaments.</w:t>
      </w:r>
    </w:p>
    <w:p w14:paraId="126C0FE5" w14:textId="77777777" w:rsidR="00A61DA8" w:rsidRPr="00756928" w:rsidRDefault="00A61DA8" w:rsidP="00A61D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56928">
        <w:rPr>
          <w:rFonts w:ascii="Times New Roman" w:eastAsia="Times New Roman" w:hAnsi="Times New Roman" w:cs="Times New Roman"/>
          <w:b/>
          <w:bCs/>
          <w:sz w:val="24"/>
          <w:szCs w:val="24"/>
          <w:lang w:eastAsia="en-ID"/>
        </w:rPr>
        <w:t>Simplified Sponsorship Acquisition:</w:t>
      </w:r>
      <w:r>
        <w:rPr>
          <w:rFonts w:ascii="Times New Roman" w:eastAsia="Times New Roman" w:hAnsi="Times New Roman" w:cs="Times New Roman"/>
          <w:sz w:val="24"/>
          <w:szCs w:val="24"/>
          <w:lang w:eastAsia="en-ID"/>
        </w:rPr>
        <w:t xml:space="preserve"> </w:t>
      </w:r>
      <w:r w:rsidRPr="00756928">
        <w:rPr>
          <w:rFonts w:ascii="Times New Roman" w:eastAsia="Times New Roman" w:hAnsi="Times New Roman" w:cs="Times New Roman"/>
          <w:sz w:val="24"/>
          <w:szCs w:val="24"/>
          <w:lang w:eastAsia="en-ID"/>
        </w:rPr>
        <w:t>Connects organizers with potential sponsors and manages sponsorship deals, providing financial support and resources to enhance the quality and scale of events.</w:t>
      </w:r>
    </w:p>
    <w:p w14:paraId="56AA6C47" w14:textId="77777777" w:rsidR="00A61DA8" w:rsidRPr="00756928" w:rsidRDefault="00A61DA8" w:rsidP="00A61D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56928">
        <w:rPr>
          <w:rFonts w:ascii="Times New Roman" w:eastAsia="Times New Roman" w:hAnsi="Times New Roman" w:cs="Times New Roman"/>
          <w:b/>
          <w:bCs/>
          <w:sz w:val="24"/>
          <w:szCs w:val="24"/>
          <w:lang w:eastAsia="en-ID"/>
        </w:rPr>
        <w:t>Improved Player and Team Management:</w:t>
      </w:r>
      <w:r>
        <w:rPr>
          <w:rFonts w:ascii="Times New Roman" w:eastAsia="Times New Roman" w:hAnsi="Times New Roman" w:cs="Times New Roman"/>
          <w:b/>
          <w:bCs/>
          <w:sz w:val="24"/>
          <w:szCs w:val="24"/>
          <w:lang w:eastAsia="en-ID"/>
        </w:rPr>
        <w:t xml:space="preserve"> </w:t>
      </w:r>
      <w:r w:rsidRPr="00756928">
        <w:rPr>
          <w:rFonts w:ascii="Times New Roman" w:eastAsia="Times New Roman" w:hAnsi="Times New Roman" w:cs="Times New Roman"/>
          <w:sz w:val="24"/>
          <w:szCs w:val="24"/>
          <w:lang w:eastAsia="en-ID"/>
        </w:rPr>
        <w:t>Enables players and teams to create and maintain profiles, track their progress, and manage their participation in various tournaments, fostering a more organized and professional approach to eSports.</w:t>
      </w:r>
    </w:p>
    <w:p w14:paraId="6308C073" w14:textId="77777777" w:rsidR="00A61DA8" w:rsidRPr="00756928" w:rsidRDefault="00A61DA8" w:rsidP="00A61D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56928">
        <w:rPr>
          <w:rFonts w:ascii="Times New Roman" w:eastAsia="Times New Roman" w:hAnsi="Times New Roman" w:cs="Times New Roman"/>
          <w:b/>
          <w:bCs/>
          <w:sz w:val="24"/>
          <w:szCs w:val="24"/>
          <w:lang w:eastAsia="en-ID"/>
        </w:rPr>
        <w:t>Increased Accessibility and Inclusivity:</w:t>
      </w:r>
      <w:r>
        <w:rPr>
          <w:rFonts w:ascii="Times New Roman" w:eastAsia="Times New Roman" w:hAnsi="Times New Roman" w:cs="Times New Roman"/>
          <w:sz w:val="24"/>
          <w:szCs w:val="24"/>
          <w:lang w:eastAsia="en-ID"/>
        </w:rPr>
        <w:t xml:space="preserve"> </w:t>
      </w:r>
      <w:r w:rsidRPr="00756928">
        <w:rPr>
          <w:rFonts w:ascii="Times New Roman" w:eastAsia="Times New Roman" w:hAnsi="Times New Roman" w:cs="Times New Roman"/>
          <w:sz w:val="24"/>
          <w:szCs w:val="24"/>
          <w:lang w:eastAsia="en-ID"/>
        </w:rPr>
        <w:t>Provides a user-friendly platform that caters to all levels of players and organizers, promoting inclusivity and broadening the reach of eSports by making it accessible to a wider audience.</w:t>
      </w:r>
    </w:p>
    <w:p w14:paraId="61CBE1C1" w14:textId="77777777" w:rsidR="00A61DA8" w:rsidRPr="00756928" w:rsidRDefault="00A61DA8" w:rsidP="00A61D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56928">
        <w:rPr>
          <w:rFonts w:ascii="Times New Roman" w:eastAsia="Times New Roman" w:hAnsi="Times New Roman" w:cs="Times New Roman"/>
          <w:b/>
          <w:bCs/>
          <w:sz w:val="24"/>
          <w:szCs w:val="24"/>
          <w:lang w:eastAsia="en-ID"/>
        </w:rPr>
        <w:t>Comprehensive Analytics and Insights:</w:t>
      </w:r>
      <w:r>
        <w:rPr>
          <w:rFonts w:ascii="Times New Roman" w:eastAsia="Times New Roman" w:hAnsi="Times New Roman" w:cs="Times New Roman"/>
          <w:sz w:val="24"/>
          <w:szCs w:val="24"/>
          <w:lang w:eastAsia="en-ID"/>
        </w:rPr>
        <w:t xml:space="preserve"> </w:t>
      </w:r>
      <w:r w:rsidRPr="00756928">
        <w:rPr>
          <w:rFonts w:ascii="Times New Roman" w:eastAsia="Times New Roman" w:hAnsi="Times New Roman" w:cs="Times New Roman"/>
          <w:sz w:val="24"/>
          <w:szCs w:val="24"/>
          <w:lang w:eastAsia="en-ID"/>
        </w:rPr>
        <w:t>Offers detailed analytics and reporting tools that help players, teams, and organizers understand performance metrics, viewership data, and other critical insights, driving informed decision-making and continuous improvement.</w:t>
      </w:r>
    </w:p>
    <w:p w14:paraId="65A08B1E" w14:textId="77777777" w:rsidR="00A61DA8" w:rsidRDefault="00A61DA8" w:rsidP="00A61DA8">
      <w:pPr>
        <w:spacing w:before="100" w:beforeAutospacing="1" w:after="100" w:afterAutospacing="1" w:line="240" w:lineRule="auto"/>
        <w:rPr>
          <w:rFonts w:ascii="Times New Roman" w:eastAsia="Times New Roman" w:hAnsi="Times New Roman" w:cs="Times New Roman"/>
          <w:sz w:val="24"/>
          <w:szCs w:val="24"/>
          <w:lang w:eastAsia="en-ID"/>
        </w:rPr>
      </w:pPr>
      <w:r w:rsidRPr="00756928">
        <w:rPr>
          <w:rFonts w:ascii="Times New Roman" w:eastAsia="Times New Roman" w:hAnsi="Times New Roman" w:cs="Times New Roman"/>
          <w:sz w:val="24"/>
          <w:szCs w:val="24"/>
          <w:lang w:eastAsia="en-ID"/>
        </w:rPr>
        <w:t>Overall, the eSports Management System enhances the efficiency, accessibility, and quality of eSports tournaments and events, benefiting players, teams, and organizers alike. It supports the growth and development of the eSports community by providing essential tools and resources that streamline processes and elevate the overall experience.</w:t>
      </w:r>
    </w:p>
    <w:p w14:paraId="0755638C" w14:textId="77777777" w:rsidR="00A61DA8" w:rsidRDefault="00A61DA8" w:rsidP="006B4849">
      <w:pPr>
        <w:jc w:val="both"/>
        <w:rPr>
          <w:rFonts w:ascii="Times New Roman" w:hAnsi="Times New Roman" w:cs="Times New Roman"/>
          <w:b/>
          <w:bCs/>
          <w:color w:val="365F91" w:themeColor="accent1" w:themeShade="BF"/>
          <w:sz w:val="34"/>
          <w:szCs w:val="34"/>
        </w:rPr>
      </w:pPr>
    </w:p>
    <w:p w14:paraId="1EFB298A" w14:textId="77777777" w:rsidR="00A61DA8" w:rsidRDefault="00A61DA8" w:rsidP="006B4849">
      <w:pPr>
        <w:jc w:val="both"/>
        <w:rPr>
          <w:rFonts w:ascii="Times New Roman" w:hAnsi="Times New Roman" w:cs="Times New Roman"/>
          <w:b/>
          <w:bCs/>
          <w:color w:val="365F91" w:themeColor="accent1" w:themeShade="BF"/>
          <w:sz w:val="34"/>
          <w:szCs w:val="34"/>
        </w:rPr>
      </w:pPr>
    </w:p>
    <w:p w14:paraId="4222A058" w14:textId="77777777" w:rsidR="00A61DA8" w:rsidRDefault="00A61DA8" w:rsidP="006B4849">
      <w:pPr>
        <w:jc w:val="both"/>
        <w:rPr>
          <w:rFonts w:ascii="Times New Roman" w:hAnsi="Times New Roman" w:cs="Times New Roman"/>
          <w:b/>
          <w:bCs/>
          <w:color w:val="365F91" w:themeColor="accent1" w:themeShade="BF"/>
          <w:sz w:val="34"/>
          <w:szCs w:val="34"/>
        </w:rPr>
      </w:pPr>
    </w:p>
    <w:p w14:paraId="2E357CA6" w14:textId="77777777" w:rsidR="00A61DA8" w:rsidRDefault="00A61DA8" w:rsidP="006B4849">
      <w:pPr>
        <w:jc w:val="both"/>
        <w:rPr>
          <w:rFonts w:ascii="Times New Roman" w:hAnsi="Times New Roman" w:cs="Times New Roman"/>
          <w:b/>
          <w:bCs/>
          <w:color w:val="365F91" w:themeColor="accent1" w:themeShade="BF"/>
          <w:sz w:val="34"/>
          <w:szCs w:val="34"/>
        </w:rPr>
      </w:pPr>
    </w:p>
    <w:p w14:paraId="0C59C3BC" w14:textId="77777777" w:rsidR="00535AC9" w:rsidRDefault="00535AC9" w:rsidP="006B4849">
      <w:pPr>
        <w:jc w:val="both"/>
        <w:rPr>
          <w:rFonts w:ascii="Times New Roman" w:hAnsi="Times New Roman" w:cs="Times New Roman"/>
          <w:b/>
          <w:bCs/>
          <w:color w:val="365F91" w:themeColor="accent1" w:themeShade="BF"/>
          <w:sz w:val="34"/>
          <w:szCs w:val="34"/>
        </w:rPr>
      </w:pPr>
    </w:p>
    <w:p w14:paraId="7693E61B" w14:textId="6CACEF0E" w:rsidR="006B4849" w:rsidRDefault="006B4849" w:rsidP="006B4849">
      <w:pPr>
        <w:jc w:val="both"/>
        <w:rPr>
          <w:rFonts w:ascii="Times New Roman" w:hAnsi="Times New Roman" w:cs="Times New Roman"/>
          <w:b/>
          <w:bCs/>
          <w:color w:val="365F91" w:themeColor="accent1" w:themeShade="BF"/>
          <w:sz w:val="34"/>
          <w:szCs w:val="34"/>
        </w:rPr>
      </w:pPr>
      <w:r w:rsidRPr="006B4849">
        <w:rPr>
          <w:rFonts w:ascii="Times New Roman" w:hAnsi="Times New Roman" w:cs="Times New Roman"/>
          <w:b/>
          <w:bCs/>
          <w:color w:val="365F91" w:themeColor="accent1" w:themeShade="BF"/>
          <w:sz w:val="34"/>
          <w:szCs w:val="34"/>
        </w:rPr>
        <w:lastRenderedPageBreak/>
        <w:t>Use Case Diagram:</w:t>
      </w:r>
    </w:p>
    <w:p w14:paraId="1E12E7BD" w14:textId="77777777" w:rsidR="006B4849" w:rsidRPr="006B4849" w:rsidRDefault="006B4849" w:rsidP="006B4849">
      <w:pPr>
        <w:jc w:val="both"/>
        <w:rPr>
          <w:rFonts w:ascii="Times New Roman" w:hAnsi="Times New Roman" w:cs="Times New Roman"/>
          <w:b/>
          <w:bCs/>
          <w:color w:val="365F91" w:themeColor="accent1" w:themeShade="BF"/>
          <w:sz w:val="34"/>
          <w:szCs w:val="34"/>
        </w:rPr>
      </w:pPr>
    </w:p>
    <w:p w14:paraId="0A37C252" w14:textId="38D63A59" w:rsidR="0077701D" w:rsidRDefault="00520498" w:rsidP="00535AC9">
      <w:pPr>
        <w:jc w:val="both"/>
        <w:rPr>
          <w:rFonts w:ascii="Arial" w:hAnsi="Arial" w:cs="Arial"/>
          <w:bCs/>
          <w:sz w:val="24"/>
          <w:szCs w:val="24"/>
        </w:rPr>
      </w:pPr>
      <w:r>
        <w:rPr>
          <w:noProof/>
        </w:rPr>
        <w:drawing>
          <wp:inline distT="0" distB="0" distL="0" distR="0" wp14:anchorId="64B0134A" wp14:editId="0FDA961E">
            <wp:extent cx="5943600" cy="63722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372225"/>
                    </a:xfrm>
                    <a:prstGeom prst="rect">
                      <a:avLst/>
                    </a:prstGeom>
                    <a:noFill/>
                    <a:ln>
                      <a:noFill/>
                    </a:ln>
                  </pic:spPr>
                </pic:pic>
              </a:graphicData>
            </a:graphic>
          </wp:inline>
        </w:drawing>
      </w:r>
    </w:p>
    <w:p w14:paraId="0EAD2C69" w14:textId="77777777" w:rsidR="00024CE5" w:rsidRDefault="00024CE5" w:rsidP="00535AC9">
      <w:pPr>
        <w:jc w:val="both"/>
        <w:rPr>
          <w:rFonts w:ascii="Arial" w:hAnsi="Arial" w:cs="Arial"/>
          <w:bCs/>
          <w:sz w:val="24"/>
          <w:szCs w:val="24"/>
        </w:rPr>
      </w:pPr>
    </w:p>
    <w:p w14:paraId="5E725AEF" w14:textId="77777777" w:rsidR="00024CE5" w:rsidRDefault="00024CE5" w:rsidP="00535AC9">
      <w:pPr>
        <w:jc w:val="both"/>
        <w:rPr>
          <w:rFonts w:ascii="Arial" w:hAnsi="Arial" w:cs="Arial"/>
          <w:bCs/>
          <w:sz w:val="24"/>
          <w:szCs w:val="24"/>
        </w:rPr>
      </w:pPr>
    </w:p>
    <w:p w14:paraId="2DDEF3B9" w14:textId="77777777" w:rsidR="00024CE5" w:rsidRDefault="00024CE5" w:rsidP="00535AC9">
      <w:pPr>
        <w:jc w:val="both"/>
        <w:rPr>
          <w:rFonts w:ascii="Arial" w:hAnsi="Arial" w:cs="Arial"/>
          <w:bCs/>
          <w:sz w:val="24"/>
          <w:szCs w:val="24"/>
        </w:rPr>
      </w:pPr>
    </w:p>
    <w:p w14:paraId="20C41595" w14:textId="077D2C3A" w:rsidR="009126D8" w:rsidRDefault="009126D8" w:rsidP="009126D8">
      <w:pPr>
        <w:jc w:val="both"/>
        <w:rPr>
          <w:rFonts w:ascii="Times New Roman" w:hAnsi="Times New Roman" w:cs="Times New Roman"/>
          <w:b/>
          <w:bCs/>
          <w:color w:val="365F91" w:themeColor="accent1" w:themeShade="BF"/>
          <w:sz w:val="34"/>
          <w:szCs w:val="34"/>
        </w:rPr>
      </w:pPr>
      <w:r>
        <w:rPr>
          <w:rFonts w:ascii="Times New Roman" w:hAnsi="Times New Roman" w:cs="Times New Roman"/>
          <w:b/>
          <w:bCs/>
          <w:color w:val="365F91" w:themeColor="accent1" w:themeShade="BF"/>
          <w:sz w:val="34"/>
          <w:szCs w:val="34"/>
        </w:rPr>
        <w:lastRenderedPageBreak/>
        <w:t>Components</w:t>
      </w:r>
      <w:r w:rsidRPr="006B4849">
        <w:rPr>
          <w:rFonts w:ascii="Times New Roman" w:hAnsi="Times New Roman" w:cs="Times New Roman"/>
          <w:b/>
          <w:bCs/>
          <w:color w:val="365F91" w:themeColor="accent1" w:themeShade="BF"/>
          <w:sz w:val="34"/>
          <w:szCs w:val="34"/>
        </w:rPr>
        <w:t>:</w:t>
      </w:r>
    </w:p>
    <w:p w14:paraId="4FB4A75C" w14:textId="77777777" w:rsidR="009126D8" w:rsidRDefault="009126D8" w:rsidP="00E30BA9">
      <w:pPr>
        <w:jc w:val="both"/>
        <w:rPr>
          <w:rFonts w:ascii="Times New Roman" w:hAnsi="Times New Roman" w:cs="Times New Roman"/>
          <w:b/>
          <w:bCs/>
          <w:color w:val="365F91" w:themeColor="accent1" w:themeShade="BF"/>
          <w:sz w:val="34"/>
          <w:szCs w:val="34"/>
        </w:rPr>
      </w:pPr>
    </w:p>
    <w:p w14:paraId="0964A7F9" w14:textId="758CAEDB" w:rsidR="008C6820" w:rsidRDefault="008C6820" w:rsidP="00E30BA9">
      <w:pPr>
        <w:jc w:val="both"/>
        <w:rPr>
          <w:rFonts w:ascii="Times New Roman" w:hAnsi="Times New Roman" w:cs="Times New Roman"/>
          <w:b/>
          <w:bCs/>
          <w:color w:val="365F91" w:themeColor="accent1" w:themeShade="BF"/>
          <w:sz w:val="34"/>
          <w:szCs w:val="34"/>
        </w:rPr>
      </w:pPr>
      <w:r w:rsidRPr="008C0A7F">
        <w:rPr>
          <w:rFonts w:ascii="Times New Roman" w:eastAsia="Times New Roman" w:hAnsi="Times New Roman" w:cs="Times New Roman"/>
          <w:noProof/>
          <w:sz w:val="24"/>
          <w:szCs w:val="24"/>
        </w:rPr>
        <w:drawing>
          <wp:inline distT="0" distB="0" distL="0" distR="0" wp14:anchorId="311CF8A0" wp14:editId="5F7B8679">
            <wp:extent cx="6355080" cy="3886200"/>
            <wp:effectExtent l="0" t="0" r="0" b="0"/>
            <wp:docPr id="10" name="Picture 10"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and white screen with white tex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55548" cy="3886486"/>
                    </a:xfrm>
                    <a:prstGeom prst="rect">
                      <a:avLst/>
                    </a:prstGeom>
                    <a:noFill/>
                    <a:ln>
                      <a:noFill/>
                    </a:ln>
                  </pic:spPr>
                </pic:pic>
              </a:graphicData>
            </a:graphic>
          </wp:inline>
        </w:drawing>
      </w:r>
    </w:p>
    <w:p w14:paraId="773A5970" w14:textId="77777777" w:rsidR="009126D8" w:rsidRDefault="009126D8" w:rsidP="00E30BA9">
      <w:pPr>
        <w:jc w:val="both"/>
        <w:rPr>
          <w:rFonts w:ascii="Times New Roman" w:hAnsi="Times New Roman" w:cs="Times New Roman"/>
          <w:b/>
          <w:bCs/>
          <w:color w:val="365F91" w:themeColor="accent1" w:themeShade="BF"/>
          <w:sz w:val="34"/>
          <w:szCs w:val="34"/>
        </w:rPr>
      </w:pPr>
    </w:p>
    <w:p w14:paraId="75C8A182" w14:textId="77777777" w:rsidR="009126D8" w:rsidRDefault="009126D8" w:rsidP="00E30BA9">
      <w:pPr>
        <w:jc w:val="both"/>
        <w:rPr>
          <w:rFonts w:ascii="Times New Roman" w:hAnsi="Times New Roman" w:cs="Times New Roman"/>
          <w:b/>
          <w:bCs/>
          <w:color w:val="365F91" w:themeColor="accent1" w:themeShade="BF"/>
          <w:sz w:val="34"/>
          <w:szCs w:val="34"/>
        </w:rPr>
      </w:pPr>
    </w:p>
    <w:p w14:paraId="7CF4AF4B" w14:textId="77777777" w:rsidR="009126D8" w:rsidRDefault="009126D8" w:rsidP="00E30BA9">
      <w:pPr>
        <w:jc w:val="both"/>
        <w:rPr>
          <w:rFonts w:ascii="Times New Roman" w:hAnsi="Times New Roman" w:cs="Times New Roman"/>
          <w:b/>
          <w:bCs/>
          <w:color w:val="365F91" w:themeColor="accent1" w:themeShade="BF"/>
          <w:sz w:val="34"/>
          <w:szCs w:val="34"/>
        </w:rPr>
      </w:pPr>
    </w:p>
    <w:p w14:paraId="5D564897" w14:textId="77777777" w:rsidR="009126D8" w:rsidRDefault="009126D8" w:rsidP="00E30BA9">
      <w:pPr>
        <w:jc w:val="both"/>
        <w:rPr>
          <w:rFonts w:ascii="Times New Roman" w:hAnsi="Times New Roman" w:cs="Times New Roman"/>
          <w:b/>
          <w:bCs/>
          <w:color w:val="365F91" w:themeColor="accent1" w:themeShade="BF"/>
          <w:sz w:val="34"/>
          <w:szCs w:val="34"/>
        </w:rPr>
      </w:pPr>
    </w:p>
    <w:p w14:paraId="71D35864" w14:textId="77777777" w:rsidR="009126D8" w:rsidRDefault="009126D8" w:rsidP="00E30BA9">
      <w:pPr>
        <w:jc w:val="both"/>
        <w:rPr>
          <w:rFonts w:ascii="Times New Roman" w:hAnsi="Times New Roman" w:cs="Times New Roman"/>
          <w:b/>
          <w:bCs/>
          <w:color w:val="365F91" w:themeColor="accent1" w:themeShade="BF"/>
          <w:sz w:val="34"/>
          <w:szCs w:val="34"/>
        </w:rPr>
      </w:pPr>
    </w:p>
    <w:p w14:paraId="2779DB29" w14:textId="77777777" w:rsidR="009126D8" w:rsidRDefault="009126D8" w:rsidP="00E30BA9">
      <w:pPr>
        <w:jc w:val="both"/>
        <w:rPr>
          <w:rFonts w:ascii="Times New Roman" w:hAnsi="Times New Roman" w:cs="Times New Roman"/>
          <w:b/>
          <w:bCs/>
          <w:color w:val="365F91" w:themeColor="accent1" w:themeShade="BF"/>
          <w:sz w:val="34"/>
          <w:szCs w:val="34"/>
        </w:rPr>
      </w:pPr>
    </w:p>
    <w:p w14:paraId="1CE2D9B0" w14:textId="77777777" w:rsidR="009126D8" w:rsidRDefault="009126D8" w:rsidP="00E30BA9">
      <w:pPr>
        <w:jc w:val="both"/>
        <w:rPr>
          <w:rFonts w:ascii="Times New Roman" w:hAnsi="Times New Roman" w:cs="Times New Roman"/>
          <w:b/>
          <w:bCs/>
          <w:color w:val="365F91" w:themeColor="accent1" w:themeShade="BF"/>
          <w:sz w:val="34"/>
          <w:szCs w:val="34"/>
        </w:rPr>
      </w:pPr>
    </w:p>
    <w:p w14:paraId="68C83DCB" w14:textId="77777777" w:rsidR="009126D8" w:rsidRDefault="009126D8" w:rsidP="00E30BA9">
      <w:pPr>
        <w:jc w:val="both"/>
        <w:rPr>
          <w:rFonts w:ascii="Times New Roman" w:hAnsi="Times New Roman" w:cs="Times New Roman"/>
          <w:b/>
          <w:bCs/>
          <w:color w:val="365F91" w:themeColor="accent1" w:themeShade="BF"/>
          <w:sz w:val="34"/>
          <w:szCs w:val="34"/>
        </w:rPr>
      </w:pPr>
    </w:p>
    <w:p w14:paraId="3F1FF248" w14:textId="64F7721B" w:rsidR="00E30BA9" w:rsidRDefault="008E4C5A" w:rsidP="00E30BA9">
      <w:pPr>
        <w:jc w:val="both"/>
        <w:rPr>
          <w:rFonts w:ascii="Times New Roman" w:hAnsi="Times New Roman" w:cs="Times New Roman"/>
          <w:b/>
          <w:bCs/>
          <w:color w:val="365F91" w:themeColor="accent1" w:themeShade="BF"/>
          <w:sz w:val="34"/>
          <w:szCs w:val="34"/>
        </w:rPr>
      </w:pPr>
      <w:r>
        <w:rPr>
          <w:rFonts w:ascii="Times New Roman" w:hAnsi="Times New Roman" w:cs="Times New Roman"/>
          <w:b/>
          <w:bCs/>
          <w:color w:val="365F91" w:themeColor="accent1" w:themeShade="BF"/>
          <w:sz w:val="34"/>
          <w:szCs w:val="34"/>
        </w:rPr>
        <w:lastRenderedPageBreak/>
        <w:t xml:space="preserve">Class </w:t>
      </w:r>
      <w:r w:rsidR="00E30BA9" w:rsidRPr="006B4849">
        <w:rPr>
          <w:rFonts w:ascii="Times New Roman" w:hAnsi="Times New Roman" w:cs="Times New Roman"/>
          <w:b/>
          <w:bCs/>
          <w:color w:val="365F91" w:themeColor="accent1" w:themeShade="BF"/>
          <w:sz w:val="34"/>
          <w:szCs w:val="34"/>
        </w:rPr>
        <w:t>Diagram:</w:t>
      </w:r>
    </w:p>
    <w:p w14:paraId="2D869FF2" w14:textId="77777777" w:rsidR="00613903" w:rsidRDefault="00613903" w:rsidP="00E30BA9">
      <w:pPr>
        <w:jc w:val="both"/>
        <w:rPr>
          <w:rFonts w:ascii="Times New Roman" w:hAnsi="Times New Roman" w:cs="Times New Roman"/>
          <w:b/>
          <w:bCs/>
          <w:color w:val="365F91" w:themeColor="accent1" w:themeShade="BF"/>
          <w:sz w:val="34"/>
          <w:szCs w:val="34"/>
        </w:rPr>
      </w:pPr>
    </w:p>
    <w:p w14:paraId="6898231D" w14:textId="2F87F2F7" w:rsidR="00613903" w:rsidRDefault="00613903" w:rsidP="00E30BA9">
      <w:pPr>
        <w:jc w:val="both"/>
        <w:rPr>
          <w:rFonts w:ascii="Times New Roman" w:hAnsi="Times New Roman" w:cs="Times New Roman"/>
          <w:b/>
          <w:bCs/>
          <w:color w:val="365F91" w:themeColor="accent1" w:themeShade="BF"/>
          <w:sz w:val="34"/>
          <w:szCs w:val="34"/>
        </w:rPr>
      </w:pPr>
      <w:r w:rsidRPr="00AC0237">
        <w:rPr>
          <w:rFonts w:ascii="Times New Roman" w:eastAsia="Times New Roman" w:hAnsi="Times New Roman" w:cs="Times New Roman"/>
          <w:noProof/>
          <w:sz w:val="24"/>
          <w:szCs w:val="24"/>
        </w:rPr>
        <w:drawing>
          <wp:inline distT="0" distB="0" distL="0" distR="0" wp14:anchorId="0D80C8FF" wp14:editId="59F71B48">
            <wp:extent cx="5943600" cy="7195185"/>
            <wp:effectExtent l="0" t="0" r="0" b="0"/>
            <wp:docPr id="339286419" name="Picture 339286419"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86419" name="Picture 339286419" descr="A black screen with white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195185"/>
                    </a:xfrm>
                    <a:prstGeom prst="rect">
                      <a:avLst/>
                    </a:prstGeom>
                    <a:noFill/>
                    <a:ln>
                      <a:noFill/>
                    </a:ln>
                  </pic:spPr>
                </pic:pic>
              </a:graphicData>
            </a:graphic>
          </wp:inline>
        </w:drawing>
      </w:r>
    </w:p>
    <w:p w14:paraId="466441ED" w14:textId="4F5D3EEE" w:rsidR="00961A94" w:rsidRDefault="00961A94" w:rsidP="00961A94">
      <w:pPr>
        <w:jc w:val="both"/>
        <w:rPr>
          <w:rFonts w:ascii="Times New Roman" w:hAnsi="Times New Roman" w:cs="Times New Roman"/>
          <w:b/>
          <w:bCs/>
          <w:color w:val="365F91" w:themeColor="accent1" w:themeShade="BF"/>
          <w:sz w:val="34"/>
          <w:szCs w:val="34"/>
        </w:rPr>
      </w:pPr>
      <w:r>
        <w:rPr>
          <w:rFonts w:ascii="Times New Roman" w:hAnsi="Times New Roman" w:cs="Times New Roman"/>
          <w:b/>
          <w:bCs/>
          <w:color w:val="365F91" w:themeColor="accent1" w:themeShade="BF"/>
          <w:sz w:val="34"/>
          <w:szCs w:val="34"/>
        </w:rPr>
        <w:lastRenderedPageBreak/>
        <w:t xml:space="preserve">Activity </w:t>
      </w:r>
      <w:r w:rsidRPr="006B4849">
        <w:rPr>
          <w:rFonts w:ascii="Times New Roman" w:hAnsi="Times New Roman" w:cs="Times New Roman"/>
          <w:b/>
          <w:bCs/>
          <w:color w:val="365F91" w:themeColor="accent1" w:themeShade="BF"/>
          <w:sz w:val="34"/>
          <w:szCs w:val="34"/>
        </w:rPr>
        <w:t>Diagram</w:t>
      </w:r>
      <w:r>
        <w:rPr>
          <w:rFonts w:ascii="Times New Roman" w:hAnsi="Times New Roman" w:cs="Times New Roman"/>
          <w:b/>
          <w:bCs/>
          <w:color w:val="365F91" w:themeColor="accent1" w:themeShade="BF"/>
          <w:sz w:val="34"/>
          <w:szCs w:val="34"/>
        </w:rPr>
        <w:t>:</w:t>
      </w:r>
    </w:p>
    <w:p w14:paraId="0F420B59" w14:textId="77777777" w:rsidR="00961A94" w:rsidRDefault="00961A94" w:rsidP="00961A94">
      <w:pPr>
        <w:jc w:val="both"/>
        <w:rPr>
          <w:rFonts w:ascii="Times New Roman" w:hAnsi="Times New Roman" w:cs="Times New Roman"/>
          <w:b/>
          <w:bCs/>
          <w:color w:val="365F91" w:themeColor="accent1" w:themeShade="BF"/>
          <w:sz w:val="34"/>
          <w:szCs w:val="34"/>
        </w:rPr>
      </w:pPr>
    </w:p>
    <w:p w14:paraId="73BA1E89" w14:textId="77777777" w:rsidR="00961A94" w:rsidRDefault="00961A94" w:rsidP="00961A94">
      <w:pPr>
        <w:jc w:val="both"/>
        <w:rPr>
          <w:rFonts w:ascii="Times New Roman" w:hAnsi="Times New Roman" w:cs="Times New Roman"/>
          <w:b/>
          <w:bCs/>
          <w:color w:val="365F91" w:themeColor="accent1" w:themeShade="BF"/>
          <w:sz w:val="34"/>
          <w:szCs w:val="34"/>
        </w:rPr>
      </w:pPr>
      <w:r>
        <w:rPr>
          <w:rFonts w:ascii="Times New Roman" w:hAnsi="Times New Roman" w:cs="Times New Roman"/>
          <w:b/>
          <w:bCs/>
          <w:color w:val="365F91" w:themeColor="accent1" w:themeShade="BF"/>
          <w:sz w:val="34"/>
          <w:szCs w:val="34"/>
        </w:rPr>
        <w:t xml:space="preserve">                    </w:t>
      </w:r>
      <w:r w:rsidRPr="001B3932">
        <w:rPr>
          <w:rFonts w:ascii="Times New Roman" w:eastAsia="Times New Roman" w:hAnsi="Times New Roman" w:cs="Times New Roman"/>
          <w:noProof/>
          <w:sz w:val="24"/>
          <w:szCs w:val="24"/>
        </w:rPr>
        <w:drawing>
          <wp:inline distT="0" distB="0" distL="0" distR="0" wp14:anchorId="4632595E" wp14:editId="149B3EB2">
            <wp:extent cx="3398520" cy="7390965"/>
            <wp:effectExtent l="0" t="0" r="0" b="635"/>
            <wp:docPr id="846746421" name="Picture 846746421" descr="A close-up of a white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white card&#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7707" cy="7476187"/>
                    </a:xfrm>
                    <a:prstGeom prst="rect">
                      <a:avLst/>
                    </a:prstGeom>
                    <a:noFill/>
                    <a:ln>
                      <a:noFill/>
                    </a:ln>
                  </pic:spPr>
                </pic:pic>
              </a:graphicData>
            </a:graphic>
          </wp:inline>
        </w:drawing>
      </w:r>
    </w:p>
    <w:p w14:paraId="509B51AF" w14:textId="6A316BEF" w:rsidR="00C15AAF" w:rsidRDefault="006A1FE9" w:rsidP="00C15AAF">
      <w:pPr>
        <w:jc w:val="both"/>
        <w:rPr>
          <w:rFonts w:ascii="Times New Roman" w:hAnsi="Times New Roman" w:cs="Times New Roman"/>
          <w:b/>
          <w:bCs/>
          <w:color w:val="365F91" w:themeColor="accent1" w:themeShade="BF"/>
          <w:sz w:val="34"/>
          <w:szCs w:val="34"/>
        </w:rPr>
      </w:pPr>
      <w:r>
        <w:rPr>
          <w:rFonts w:ascii="Times New Roman" w:hAnsi="Times New Roman" w:cs="Times New Roman"/>
          <w:b/>
          <w:bCs/>
          <w:color w:val="365F91" w:themeColor="accent1" w:themeShade="BF"/>
          <w:sz w:val="34"/>
          <w:szCs w:val="34"/>
        </w:rPr>
        <w:lastRenderedPageBreak/>
        <w:t xml:space="preserve">Sequence </w:t>
      </w:r>
      <w:r w:rsidR="00C15AAF" w:rsidRPr="006B4849">
        <w:rPr>
          <w:rFonts w:ascii="Times New Roman" w:hAnsi="Times New Roman" w:cs="Times New Roman"/>
          <w:b/>
          <w:bCs/>
          <w:color w:val="365F91" w:themeColor="accent1" w:themeShade="BF"/>
          <w:sz w:val="34"/>
          <w:szCs w:val="34"/>
        </w:rPr>
        <w:t>Diagram</w:t>
      </w:r>
      <w:r w:rsidR="00676555">
        <w:rPr>
          <w:rFonts w:ascii="Times New Roman" w:hAnsi="Times New Roman" w:cs="Times New Roman"/>
          <w:b/>
          <w:bCs/>
          <w:color w:val="365F91" w:themeColor="accent1" w:themeShade="BF"/>
          <w:sz w:val="34"/>
          <w:szCs w:val="34"/>
        </w:rPr>
        <w:t xml:space="preserve"> </w:t>
      </w:r>
      <w:r w:rsidR="00F5557C">
        <w:rPr>
          <w:rFonts w:ascii="Times New Roman" w:hAnsi="Times New Roman" w:cs="Times New Roman"/>
          <w:b/>
          <w:bCs/>
          <w:color w:val="365F91" w:themeColor="accent1" w:themeShade="BF"/>
          <w:sz w:val="34"/>
          <w:szCs w:val="34"/>
        </w:rPr>
        <w:t>:</w:t>
      </w:r>
    </w:p>
    <w:p w14:paraId="3C765718" w14:textId="77777777" w:rsidR="00C15AAF" w:rsidRDefault="00C15AAF" w:rsidP="00C15AAF">
      <w:pPr>
        <w:jc w:val="both"/>
        <w:rPr>
          <w:rFonts w:ascii="Times New Roman" w:hAnsi="Times New Roman" w:cs="Times New Roman"/>
          <w:b/>
          <w:bCs/>
          <w:color w:val="365F91" w:themeColor="accent1" w:themeShade="BF"/>
          <w:sz w:val="34"/>
          <w:szCs w:val="34"/>
        </w:rPr>
      </w:pPr>
    </w:p>
    <w:p w14:paraId="4884507D" w14:textId="77777777" w:rsidR="00A137D9" w:rsidRDefault="00A137D9" w:rsidP="00C15AAF">
      <w:pPr>
        <w:jc w:val="both"/>
        <w:rPr>
          <w:rFonts w:ascii="Times New Roman" w:hAnsi="Times New Roman" w:cs="Times New Roman"/>
          <w:b/>
          <w:bCs/>
          <w:color w:val="365F91" w:themeColor="accent1" w:themeShade="BF"/>
          <w:sz w:val="34"/>
          <w:szCs w:val="34"/>
        </w:rPr>
      </w:pPr>
    </w:p>
    <w:p w14:paraId="1E589937" w14:textId="1A7AF33E" w:rsidR="00C15AAF" w:rsidRDefault="00A137D9" w:rsidP="00C15AAF">
      <w:pPr>
        <w:jc w:val="both"/>
        <w:rPr>
          <w:rFonts w:ascii="Times New Roman" w:hAnsi="Times New Roman" w:cs="Times New Roman"/>
          <w:b/>
          <w:bCs/>
          <w:color w:val="365F91" w:themeColor="accent1" w:themeShade="BF"/>
          <w:sz w:val="34"/>
          <w:szCs w:val="34"/>
        </w:rPr>
      </w:pPr>
      <w:r w:rsidRPr="00413A82">
        <w:rPr>
          <w:rFonts w:ascii="Times New Roman" w:eastAsia="Times New Roman" w:hAnsi="Times New Roman" w:cs="Times New Roman"/>
          <w:noProof/>
          <w:sz w:val="24"/>
          <w:szCs w:val="24"/>
        </w:rPr>
        <w:drawing>
          <wp:inline distT="0" distB="0" distL="0" distR="0" wp14:anchorId="79D25482" wp14:editId="475DAA45">
            <wp:extent cx="6531838" cy="4488180"/>
            <wp:effectExtent l="0" t="0" r="0" b="7620"/>
            <wp:docPr id="3" name="Picture 3" descr="A black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white line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68403" cy="4513305"/>
                    </a:xfrm>
                    <a:prstGeom prst="rect">
                      <a:avLst/>
                    </a:prstGeom>
                    <a:noFill/>
                    <a:ln>
                      <a:noFill/>
                    </a:ln>
                  </pic:spPr>
                </pic:pic>
              </a:graphicData>
            </a:graphic>
          </wp:inline>
        </w:drawing>
      </w:r>
    </w:p>
    <w:p w14:paraId="7C0E20A2" w14:textId="77777777" w:rsidR="00024CE5" w:rsidRDefault="00024CE5" w:rsidP="00535AC9">
      <w:pPr>
        <w:jc w:val="both"/>
        <w:rPr>
          <w:rFonts w:ascii="Arial" w:hAnsi="Arial" w:cs="Arial"/>
          <w:bCs/>
          <w:sz w:val="24"/>
          <w:szCs w:val="24"/>
        </w:rPr>
      </w:pPr>
    </w:p>
    <w:p w14:paraId="464F324E" w14:textId="77777777" w:rsidR="00A137D9" w:rsidRDefault="00A137D9" w:rsidP="00535AC9">
      <w:pPr>
        <w:jc w:val="both"/>
        <w:rPr>
          <w:rFonts w:ascii="Arial" w:hAnsi="Arial" w:cs="Arial"/>
          <w:bCs/>
          <w:sz w:val="24"/>
          <w:szCs w:val="24"/>
        </w:rPr>
      </w:pPr>
    </w:p>
    <w:p w14:paraId="119A93A2" w14:textId="77777777" w:rsidR="00A137D9" w:rsidRDefault="00A137D9" w:rsidP="00535AC9">
      <w:pPr>
        <w:jc w:val="both"/>
        <w:rPr>
          <w:rFonts w:ascii="Arial" w:hAnsi="Arial" w:cs="Arial"/>
          <w:bCs/>
          <w:sz w:val="24"/>
          <w:szCs w:val="24"/>
        </w:rPr>
      </w:pPr>
    </w:p>
    <w:p w14:paraId="165CD917" w14:textId="77777777" w:rsidR="00A137D9" w:rsidRDefault="00A137D9" w:rsidP="00535AC9">
      <w:pPr>
        <w:jc w:val="both"/>
        <w:rPr>
          <w:rFonts w:ascii="Arial" w:hAnsi="Arial" w:cs="Arial"/>
          <w:bCs/>
          <w:sz w:val="24"/>
          <w:szCs w:val="24"/>
        </w:rPr>
      </w:pPr>
    </w:p>
    <w:p w14:paraId="59B47741" w14:textId="77777777" w:rsidR="00A137D9" w:rsidRDefault="00A137D9" w:rsidP="00535AC9">
      <w:pPr>
        <w:jc w:val="both"/>
        <w:rPr>
          <w:rFonts w:ascii="Arial" w:hAnsi="Arial" w:cs="Arial"/>
          <w:bCs/>
          <w:sz w:val="24"/>
          <w:szCs w:val="24"/>
        </w:rPr>
      </w:pPr>
    </w:p>
    <w:p w14:paraId="41914613" w14:textId="77777777" w:rsidR="00A137D9" w:rsidRDefault="00A137D9" w:rsidP="00535AC9">
      <w:pPr>
        <w:jc w:val="both"/>
        <w:rPr>
          <w:rFonts w:ascii="Arial" w:hAnsi="Arial" w:cs="Arial"/>
          <w:bCs/>
          <w:sz w:val="24"/>
          <w:szCs w:val="24"/>
        </w:rPr>
      </w:pPr>
    </w:p>
    <w:p w14:paraId="3D4A90E3" w14:textId="77777777" w:rsidR="00A137D9" w:rsidRDefault="00A137D9" w:rsidP="00535AC9">
      <w:pPr>
        <w:jc w:val="both"/>
        <w:rPr>
          <w:rFonts w:ascii="Arial" w:hAnsi="Arial" w:cs="Arial"/>
          <w:bCs/>
          <w:sz w:val="24"/>
          <w:szCs w:val="24"/>
        </w:rPr>
      </w:pPr>
    </w:p>
    <w:p w14:paraId="389842B2" w14:textId="273F8AC2" w:rsidR="009B05B6" w:rsidRDefault="009B05B6" w:rsidP="009B05B6">
      <w:pPr>
        <w:jc w:val="both"/>
        <w:rPr>
          <w:rFonts w:ascii="Times New Roman" w:hAnsi="Times New Roman" w:cs="Times New Roman"/>
          <w:b/>
          <w:bCs/>
          <w:color w:val="365F91" w:themeColor="accent1" w:themeShade="BF"/>
          <w:sz w:val="34"/>
          <w:szCs w:val="34"/>
        </w:rPr>
      </w:pPr>
      <w:r>
        <w:rPr>
          <w:rFonts w:ascii="Times New Roman" w:hAnsi="Times New Roman" w:cs="Times New Roman"/>
          <w:b/>
          <w:bCs/>
          <w:color w:val="365F91" w:themeColor="accent1" w:themeShade="BF"/>
          <w:sz w:val="34"/>
          <w:szCs w:val="34"/>
        </w:rPr>
        <w:lastRenderedPageBreak/>
        <w:t xml:space="preserve">Statechart </w:t>
      </w:r>
      <w:r w:rsidRPr="006B4849">
        <w:rPr>
          <w:rFonts w:ascii="Times New Roman" w:hAnsi="Times New Roman" w:cs="Times New Roman"/>
          <w:b/>
          <w:bCs/>
          <w:color w:val="365F91" w:themeColor="accent1" w:themeShade="BF"/>
          <w:sz w:val="34"/>
          <w:szCs w:val="34"/>
        </w:rPr>
        <w:t>Diagram</w:t>
      </w:r>
      <w:r w:rsidR="005111BE">
        <w:rPr>
          <w:rFonts w:ascii="Times New Roman" w:hAnsi="Times New Roman" w:cs="Times New Roman"/>
          <w:b/>
          <w:bCs/>
          <w:color w:val="365F91" w:themeColor="accent1" w:themeShade="BF"/>
          <w:sz w:val="34"/>
          <w:szCs w:val="34"/>
        </w:rPr>
        <w:t xml:space="preserve"> (</w:t>
      </w:r>
      <w:r w:rsidR="00E87B1A">
        <w:rPr>
          <w:rFonts w:ascii="Times New Roman" w:hAnsi="Times New Roman" w:cs="Times New Roman"/>
          <w:b/>
          <w:bCs/>
          <w:color w:val="365F91" w:themeColor="accent1" w:themeShade="BF"/>
          <w:sz w:val="34"/>
          <w:szCs w:val="34"/>
        </w:rPr>
        <w:t>Tournament</w:t>
      </w:r>
      <w:r w:rsidR="005111BE">
        <w:rPr>
          <w:rFonts w:ascii="Times New Roman" w:hAnsi="Times New Roman" w:cs="Times New Roman"/>
          <w:b/>
          <w:bCs/>
          <w:color w:val="365F91" w:themeColor="accent1" w:themeShade="BF"/>
          <w:sz w:val="34"/>
          <w:szCs w:val="34"/>
        </w:rPr>
        <w:t>)</w:t>
      </w:r>
      <w:r w:rsidRPr="006B4849">
        <w:rPr>
          <w:rFonts w:ascii="Times New Roman" w:hAnsi="Times New Roman" w:cs="Times New Roman"/>
          <w:b/>
          <w:bCs/>
          <w:color w:val="365F91" w:themeColor="accent1" w:themeShade="BF"/>
          <w:sz w:val="34"/>
          <w:szCs w:val="34"/>
        </w:rPr>
        <w:t>:</w:t>
      </w:r>
    </w:p>
    <w:p w14:paraId="6850F248" w14:textId="77777777" w:rsidR="009B05B6" w:rsidRDefault="009B05B6" w:rsidP="009B05B6">
      <w:pPr>
        <w:jc w:val="both"/>
        <w:rPr>
          <w:rFonts w:ascii="Times New Roman" w:hAnsi="Times New Roman" w:cs="Times New Roman"/>
          <w:b/>
          <w:bCs/>
          <w:color w:val="365F91" w:themeColor="accent1" w:themeShade="BF"/>
          <w:sz w:val="34"/>
          <w:szCs w:val="34"/>
        </w:rPr>
      </w:pPr>
    </w:p>
    <w:p w14:paraId="2F6987D5" w14:textId="055434E2" w:rsidR="009B05B6" w:rsidRDefault="00C242A9" w:rsidP="009B05B6">
      <w:pPr>
        <w:jc w:val="both"/>
        <w:rPr>
          <w:rFonts w:ascii="Times New Roman" w:hAnsi="Times New Roman" w:cs="Times New Roman"/>
          <w:b/>
          <w:bCs/>
          <w:color w:val="365F91" w:themeColor="accent1" w:themeShade="BF"/>
          <w:sz w:val="34"/>
          <w:szCs w:val="34"/>
        </w:rPr>
      </w:pPr>
      <w:r w:rsidRPr="00450E96">
        <w:rPr>
          <w:noProof/>
        </w:rPr>
        <w:drawing>
          <wp:inline distT="0" distB="0" distL="0" distR="0" wp14:anchorId="0A7D7F3F" wp14:editId="4CFE5FDF">
            <wp:extent cx="5143500" cy="7372350"/>
            <wp:effectExtent l="0" t="0" r="0" b="0"/>
            <wp:docPr id="5" name="Picture 5"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black scree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89403" cy="7438144"/>
                    </a:xfrm>
                    <a:prstGeom prst="rect">
                      <a:avLst/>
                    </a:prstGeom>
                    <a:noFill/>
                    <a:ln>
                      <a:noFill/>
                    </a:ln>
                  </pic:spPr>
                </pic:pic>
              </a:graphicData>
            </a:graphic>
          </wp:inline>
        </w:drawing>
      </w:r>
    </w:p>
    <w:p w14:paraId="560CBA42" w14:textId="117E6A66" w:rsidR="00A9327B" w:rsidRDefault="00A9327B" w:rsidP="00A9327B">
      <w:pPr>
        <w:jc w:val="both"/>
        <w:rPr>
          <w:rFonts w:ascii="Times New Roman" w:hAnsi="Times New Roman" w:cs="Times New Roman"/>
          <w:b/>
          <w:bCs/>
          <w:color w:val="365F91" w:themeColor="accent1" w:themeShade="BF"/>
          <w:sz w:val="34"/>
          <w:szCs w:val="34"/>
        </w:rPr>
      </w:pPr>
      <w:r>
        <w:rPr>
          <w:rFonts w:ascii="Times New Roman" w:hAnsi="Times New Roman" w:cs="Times New Roman"/>
          <w:b/>
          <w:bCs/>
          <w:color w:val="365F91" w:themeColor="accent1" w:themeShade="BF"/>
          <w:sz w:val="34"/>
          <w:szCs w:val="34"/>
        </w:rPr>
        <w:lastRenderedPageBreak/>
        <w:t>Conclusion</w:t>
      </w:r>
      <w:r w:rsidRPr="006B4849">
        <w:rPr>
          <w:rFonts w:ascii="Times New Roman" w:hAnsi="Times New Roman" w:cs="Times New Roman"/>
          <w:b/>
          <w:bCs/>
          <w:color w:val="365F91" w:themeColor="accent1" w:themeShade="BF"/>
          <w:sz w:val="34"/>
          <w:szCs w:val="34"/>
        </w:rPr>
        <w:t>:</w:t>
      </w:r>
    </w:p>
    <w:p w14:paraId="2394F638" w14:textId="36DC8CED" w:rsidR="00A137D9" w:rsidRPr="00535AC9" w:rsidRDefault="00B332B1" w:rsidP="00535AC9">
      <w:pPr>
        <w:jc w:val="both"/>
        <w:rPr>
          <w:rFonts w:ascii="Arial" w:hAnsi="Arial" w:cs="Arial"/>
          <w:bCs/>
          <w:sz w:val="24"/>
          <w:szCs w:val="24"/>
        </w:rPr>
      </w:pPr>
      <w:r w:rsidRPr="00B332B1">
        <w:rPr>
          <w:rFonts w:ascii="Arial" w:hAnsi="Arial" w:cs="Arial"/>
          <w:bCs/>
          <w:sz w:val="24"/>
          <w:szCs w:val="24"/>
        </w:rPr>
        <w:t xml:space="preserve">The </w:t>
      </w:r>
      <w:r w:rsidRPr="00B332B1">
        <w:rPr>
          <w:rFonts w:ascii="Arial" w:hAnsi="Arial" w:cs="Arial"/>
          <w:b/>
          <w:bCs/>
          <w:sz w:val="24"/>
          <w:szCs w:val="24"/>
        </w:rPr>
        <w:t>eSports Management System</w:t>
      </w:r>
      <w:r w:rsidRPr="00B332B1">
        <w:rPr>
          <w:rFonts w:ascii="Arial" w:hAnsi="Arial" w:cs="Arial"/>
          <w:bCs/>
          <w:sz w:val="24"/>
          <w:szCs w:val="24"/>
        </w:rPr>
        <w:t xml:space="preserve"> is designed to streamline and enhance the eSports ecosystem by providing an all-in-one solution for both players and event organizers. Through its intuitive platform, it simplifies team management, tournament participation, event organization, and sponsorship acquisition. Additionally, the system offers broadcasting tools and advanced analytics, promoting inclusivity and growth within the eSports community. By improving efficiency and accessibility, the eSports Management System fosters greater participation and supports the success of competitive gaming events, ultimately contributing to the development of the eSports industry.</w:t>
      </w:r>
    </w:p>
    <w:sectPr w:rsidR="00A137D9" w:rsidRPr="00535AC9" w:rsidSect="0096570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728A6B" w14:textId="77777777" w:rsidR="00692E65" w:rsidRDefault="00692E65" w:rsidP="00B16CB4">
      <w:pPr>
        <w:spacing w:after="0" w:line="240" w:lineRule="auto"/>
      </w:pPr>
      <w:r>
        <w:separator/>
      </w:r>
    </w:p>
  </w:endnote>
  <w:endnote w:type="continuationSeparator" w:id="0">
    <w:p w14:paraId="12167F60" w14:textId="77777777" w:rsidR="00692E65" w:rsidRDefault="00692E65" w:rsidP="00B16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E3F4F7" w14:textId="77777777" w:rsidR="00692E65" w:rsidRDefault="00692E65" w:rsidP="00B16CB4">
      <w:pPr>
        <w:spacing w:after="0" w:line="240" w:lineRule="auto"/>
      </w:pPr>
      <w:r>
        <w:separator/>
      </w:r>
    </w:p>
  </w:footnote>
  <w:footnote w:type="continuationSeparator" w:id="0">
    <w:p w14:paraId="535B92B3" w14:textId="77777777" w:rsidR="00692E65" w:rsidRDefault="00692E65" w:rsidP="00B16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87390"/>
    <w:multiLevelType w:val="hybridMultilevel"/>
    <w:tmpl w:val="18FE1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7636EF"/>
    <w:multiLevelType w:val="multilevel"/>
    <w:tmpl w:val="5F747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C42BA9"/>
    <w:multiLevelType w:val="hybridMultilevel"/>
    <w:tmpl w:val="395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403A27"/>
    <w:multiLevelType w:val="hybridMultilevel"/>
    <w:tmpl w:val="2E8E6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2639093">
    <w:abstractNumId w:val="3"/>
  </w:num>
  <w:num w:numId="2" w16cid:durableId="1942057481">
    <w:abstractNumId w:val="0"/>
  </w:num>
  <w:num w:numId="3" w16cid:durableId="2001538879">
    <w:abstractNumId w:val="2"/>
  </w:num>
  <w:num w:numId="4" w16cid:durableId="648942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EFA"/>
    <w:rsid w:val="00024CE5"/>
    <w:rsid w:val="00135DD7"/>
    <w:rsid w:val="00151BAF"/>
    <w:rsid w:val="00185F82"/>
    <w:rsid w:val="001A700F"/>
    <w:rsid w:val="001B4E89"/>
    <w:rsid w:val="002151E2"/>
    <w:rsid w:val="002403EB"/>
    <w:rsid w:val="0026362B"/>
    <w:rsid w:val="00266F68"/>
    <w:rsid w:val="00295CFD"/>
    <w:rsid w:val="002C7CF6"/>
    <w:rsid w:val="002D62BF"/>
    <w:rsid w:val="00315B77"/>
    <w:rsid w:val="00341D64"/>
    <w:rsid w:val="003B41FC"/>
    <w:rsid w:val="003C4785"/>
    <w:rsid w:val="004A3467"/>
    <w:rsid w:val="004B1636"/>
    <w:rsid w:val="004E426E"/>
    <w:rsid w:val="004F02FE"/>
    <w:rsid w:val="005111BE"/>
    <w:rsid w:val="00520498"/>
    <w:rsid w:val="00535AC9"/>
    <w:rsid w:val="00554B40"/>
    <w:rsid w:val="0055574A"/>
    <w:rsid w:val="00574FAC"/>
    <w:rsid w:val="00584FB3"/>
    <w:rsid w:val="005C4916"/>
    <w:rsid w:val="005C50F7"/>
    <w:rsid w:val="005F3383"/>
    <w:rsid w:val="00613903"/>
    <w:rsid w:val="00661E73"/>
    <w:rsid w:val="00676555"/>
    <w:rsid w:val="00692E65"/>
    <w:rsid w:val="0069635B"/>
    <w:rsid w:val="006A1FE9"/>
    <w:rsid w:val="006B12E2"/>
    <w:rsid w:val="006B36F4"/>
    <w:rsid w:val="006B4849"/>
    <w:rsid w:val="006D72CD"/>
    <w:rsid w:val="00726F3C"/>
    <w:rsid w:val="00763E97"/>
    <w:rsid w:val="0077701D"/>
    <w:rsid w:val="007E33C4"/>
    <w:rsid w:val="007E685B"/>
    <w:rsid w:val="00802871"/>
    <w:rsid w:val="00855E46"/>
    <w:rsid w:val="008C0D00"/>
    <w:rsid w:val="008C6820"/>
    <w:rsid w:val="008E4C5A"/>
    <w:rsid w:val="009126D8"/>
    <w:rsid w:val="00920986"/>
    <w:rsid w:val="00961A94"/>
    <w:rsid w:val="00965708"/>
    <w:rsid w:val="00996DDC"/>
    <w:rsid w:val="009B05B6"/>
    <w:rsid w:val="009B6EE4"/>
    <w:rsid w:val="009F2E42"/>
    <w:rsid w:val="00A137D9"/>
    <w:rsid w:val="00A44F1A"/>
    <w:rsid w:val="00A60ADE"/>
    <w:rsid w:val="00A61DA8"/>
    <w:rsid w:val="00A65ABA"/>
    <w:rsid w:val="00A9327B"/>
    <w:rsid w:val="00AE2360"/>
    <w:rsid w:val="00AF65B3"/>
    <w:rsid w:val="00B16CB4"/>
    <w:rsid w:val="00B26548"/>
    <w:rsid w:val="00B332B1"/>
    <w:rsid w:val="00B41E56"/>
    <w:rsid w:val="00B428D6"/>
    <w:rsid w:val="00B50F04"/>
    <w:rsid w:val="00B55924"/>
    <w:rsid w:val="00BC72EC"/>
    <w:rsid w:val="00BD2AA7"/>
    <w:rsid w:val="00C15AAF"/>
    <w:rsid w:val="00C242A9"/>
    <w:rsid w:val="00C66D78"/>
    <w:rsid w:val="00CA379E"/>
    <w:rsid w:val="00D7274B"/>
    <w:rsid w:val="00D82CA1"/>
    <w:rsid w:val="00DA3253"/>
    <w:rsid w:val="00E30BA9"/>
    <w:rsid w:val="00E67BD1"/>
    <w:rsid w:val="00E87B1A"/>
    <w:rsid w:val="00E87DD2"/>
    <w:rsid w:val="00EB5360"/>
    <w:rsid w:val="00EF2EFA"/>
    <w:rsid w:val="00EF6B43"/>
    <w:rsid w:val="00F45CD6"/>
    <w:rsid w:val="00F545BA"/>
    <w:rsid w:val="00F5557C"/>
    <w:rsid w:val="00FF4BB1"/>
    <w:rsid w:val="17F0CD21"/>
    <w:rsid w:val="3A3699A1"/>
    <w:rsid w:val="5A8C96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F2063"/>
  <w15:docId w15:val="{EC1D3B58-3735-494F-AA3A-3806BF649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EFA"/>
    <w:rPr>
      <w:rFonts w:eastAsiaTheme="minorEastAsia"/>
      <w:lang w:eastAsia="zh-CN"/>
    </w:rPr>
  </w:style>
  <w:style w:type="paragraph" w:styleId="Heading1">
    <w:name w:val="heading 1"/>
    <w:basedOn w:val="Normal"/>
    <w:next w:val="Normal"/>
    <w:link w:val="Heading1Char"/>
    <w:uiPriority w:val="9"/>
    <w:qFormat/>
    <w:rsid w:val="0077701D"/>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Heading2">
    <w:name w:val="heading 2"/>
    <w:basedOn w:val="Normal"/>
    <w:next w:val="Normal"/>
    <w:link w:val="Heading2Char"/>
    <w:uiPriority w:val="9"/>
    <w:unhideWhenUsed/>
    <w:qFormat/>
    <w:rsid w:val="006B48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F2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6D78"/>
    <w:pPr>
      <w:ind w:left="720"/>
      <w:contextualSpacing/>
    </w:pPr>
  </w:style>
  <w:style w:type="character" w:customStyle="1" w:styleId="Heading1Char">
    <w:name w:val="Heading 1 Char"/>
    <w:basedOn w:val="DefaultParagraphFont"/>
    <w:link w:val="Heading1"/>
    <w:uiPriority w:val="9"/>
    <w:rsid w:val="0077701D"/>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315B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B77"/>
    <w:rPr>
      <w:rFonts w:ascii="Tahoma" w:eastAsiaTheme="minorEastAsia" w:hAnsi="Tahoma" w:cs="Tahoma"/>
      <w:sz w:val="16"/>
      <w:szCs w:val="16"/>
      <w:lang w:eastAsia="zh-CN"/>
    </w:rPr>
  </w:style>
  <w:style w:type="paragraph" w:styleId="Header">
    <w:name w:val="header"/>
    <w:basedOn w:val="Normal"/>
    <w:link w:val="HeaderChar"/>
    <w:uiPriority w:val="99"/>
    <w:unhideWhenUsed/>
    <w:rsid w:val="00B16C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CB4"/>
    <w:rPr>
      <w:rFonts w:eastAsiaTheme="minorEastAsia"/>
      <w:lang w:eastAsia="zh-CN"/>
    </w:rPr>
  </w:style>
  <w:style w:type="paragraph" w:styleId="Footer">
    <w:name w:val="footer"/>
    <w:basedOn w:val="Normal"/>
    <w:link w:val="FooterChar"/>
    <w:uiPriority w:val="99"/>
    <w:unhideWhenUsed/>
    <w:rsid w:val="00B16C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CB4"/>
    <w:rPr>
      <w:rFonts w:eastAsiaTheme="minorEastAsia"/>
      <w:lang w:eastAsia="zh-CN"/>
    </w:rPr>
  </w:style>
  <w:style w:type="character" w:customStyle="1" w:styleId="ui-provider">
    <w:name w:val="ui-provider"/>
    <w:basedOn w:val="DefaultParagraphFont"/>
    <w:rsid w:val="00763E97"/>
  </w:style>
  <w:style w:type="character" w:customStyle="1" w:styleId="Heading2Char">
    <w:name w:val="Heading 2 Char"/>
    <w:basedOn w:val="DefaultParagraphFont"/>
    <w:link w:val="Heading2"/>
    <w:uiPriority w:val="9"/>
    <w:rsid w:val="006B4849"/>
    <w:rPr>
      <w:rFonts w:asciiTheme="majorHAnsi" w:eastAsiaTheme="majorEastAsia" w:hAnsiTheme="majorHAnsi" w:cstheme="majorBidi"/>
      <w:color w:val="365F91" w:themeColor="accent1" w:themeShade="BF"/>
      <w:sz w:val="26"/>
      <w:szCs w:val="26"/>
      <w:lang w:eastAsia="zh-CN"/>
    </w:rPr>
  </w:style>
  <w:style w:type="paragraph" w:styleId="NormalWeb">
    <w:name w:val="Normal (Web)"/>
    <w:basedOn w:val="Normal"/>
    <w:uiPriority w:val="99"/>
    <w:unhideWhenUsed/>
    <w:rsid w:val="00A61DA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A61D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974673">
      <w:bodyDiv w:val="1"/>
      <w:marLeft w:val="0"/>
      <w:marRight w:val="0"/>
      <w:marTop w:val="0"/>
      <w:marBottom w:val="0"/>
      <w:divBdr>
        <w:top w:val="none" w:sz="0" w:space="0" w:color="auto"/>
        <w:left w:val="none" w:sz="0" w:space="0" w:color="auto"/>
        <w:bottom w:val="none" w:sz="0" w:space="0" w:color="auto"/>
        <w:right w:val="none" w:sz="0" w:space="0" w:color="auto"/>
      </w:divBdr>
    </w:div>
    <w:div w:id="509873609">
      <w:bodyDiv w:val="1"/>
      <w:marLeft w:val="0"/>
      <w:marRight w:val="0"/>
      <w:marTop w:val="0"/>
      <w:marBottom w:val="0"/>
      <w:divBdr>
        <w:top w:val="none" w:sz="0" w:space="0" w:color="auto"/>
        <w:left w:val="none" w:sz="0" w:space="0" w:color="auto"/>
        <w:bottom w:val="none" w:sz="0" w:space="0" w:color="auto"/>
        <w:right w:val="none" w:sz="0" w:space="0" w:color="auto"/>
      </w:divBdr>
    </w:div>
    <w:div w:id="644241764">
      <w:bodyDiv w:val="1"/>
      <w:marLeft w:val="0"/>
      <w:marRight w:val="0"/>
      <w:marTop w:val="0"/>
      <w:marBottom w:val="0"/>
      <w:divBdr>
        <w:top w:val="none" w:sz="0" w:space="0" w:color="auto"/>
        <w:left w:val="none" w:sz="0" w:space="0" w:color="auto"/>
        <w:bottom w:val="none" w:sz="0" w:space="0" w:color="auto"/>
        <w:right w:val="none" w:sz="0" w:space="0" w:color="auto"/>
      </w:divBdr>
    </w:div>
    <w:div w:id="948241191">
      <w:bodyDiv w:val="1"/>
      <w:marLeft w:val="0"/>
      <w:marRight w:val="0"/>
      <w:marTop w:val="0"/>
      <w:marBottom w:val="0"/>
      <w:divBdr>
        <w:top w:val="none" w:sz="0" w:space="0" w:color="auto"/>
        <w:left w:val="none" w:sz="0" w:space="0" w:color="auto"/>
        <w:bottom w:val="none" w:sz="0" w:space="0" w:color="auto"/>
        <w:right w:val="none" w:sz="0" w:space="0" w:color="auto"/>
      </w:divBdr>
    </w:div>
    <w:div w:id="113587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2f172912-09b0-47f3-bde5-c958201e59a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8CCB7289C450C45A74963A6FC4AD548" ma:contentTypeVersion="5" ma:contentTypeDescription="Create a new document." ma:contentTypeScope="" ma:versionID="0b2f587b7735bdef718a2b99bb8cc028">
  <xsd:schema xmlns:xsd="http://www.w3.org/2001/XMLSchema" xmlns:xs="http://www.w3.org/2001/XMLSchema" xmlns:p="http://schemas.microsoft.com/office/2006/metadata/properties" xmlns:ns2="2f172912-09b0-47f3-bde5-c958201e59ae" targetNamespace="http://schemas.microsoft.com/office/2006/metadata/properties" ma:root="true" ma:fieldsID="ab8abc627c371662f973bc49e2dc0966" ns2:_="">
    <xsd:import namespace="2f172912-09b0-47f3-bde5-c958201e59a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172912-09b0-47f3-bde5-c958201e59a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SIST02.XSL" StyleName="SIST02"/>
</file>

<file path=customXml/itemProps1.xml><?xml version="1.0" encoding="utf-8"?>
<ds:datastoreItem xmlns:ds="http://schemas.openxmlformats.org/officeDocument/2006/customXml" ds:itemID="{7EC3958A-4814-4038-9C47-4280F6EA9CC0}">
  <ds:schemaRefs>
    <ds:schemaRef ds:uri="http://schemas.microsoft.com/office/2006/metadata/properties"/>
    <ds:schemaRef ds:uri="http://schemas.microsoft.com/office/infopath/2007/PartnerControls"/>
    <ds:schemaRef ds:uri="2f172912-09b0-47f3-bde5-c958201e59ae"/>
  </ds:schemaRefs>
</ds:datastoreItem>
</file>

<file path=customXml/itemProps2.xml><?xml version="1.0" encoding="utf-8"?>
<ds:datastoreItem xmlns:ds="http://schemas.openxmlformats.org/officeDocument/2006/customXml" ds:itemID="{FED323E6-904B-4939-B337-BA22D81C5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172912-09b0-47f3-bde5-c958201e59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A65A96-D7A2-4C5D-BA77-12968C1581BF}">
  <ds:schemaRefs>
    <ds:schemaRef ds:uri="http://schemas.microsoft.com/sharepoint/v3/contenttype/forms"/>
  </ds:schemaRefs>
</ds:datastoreItem>
</file>

<file path=customXml/itemProps4.xml><?xml version="1.0" encoding="utf-8"?>
<ds:datastoreItem xmlns:ds="http://schemas.openxmlformats.org/officeDocument/2006/customXml" ds:itemID="{0C163F14-F8F9-4A71-B8A7-3F69A8D21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10</Pages>
  <Words>664</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Md Shahriar Kabir</cp:lastModifiedBy>
  <cp:revision>31</cp:revision>
  <cp:lastPrinted>2024-05-15T11:08:00Z</cp:lastPrinted>
  <dcterms:created xsi:type="dcterms:W3CDTF">2024-07-08T15:10:00Z</dcterms:created>
  <dcterms:modified xsi:type="dcterms:W3CDTF">2024-09-29T21:06:00Z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a7ad9abc51c834d98471166ed8d0f7791d3326904f6b5037ba583c6e0feae149</vt:lpwstr>
  </property>
  <property fmtid="{D5CDD505-2E9C-101B-9397-08002B2CF9AE}" pid="3" name="ContentTypeId">
    <vt:lpwstr>0x01010078CCB7289C450C45A74963A6FC4AD548</vt:lpwstr>
  </property>
</Properties>
</file>