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C93D" w14:textId="13858062" w:rsidR="00C87062" w:rsidRPr="005F72C6" w:rsidRDefault="00B226A1" w:rsidP="00B34B44">
      <w:pPr>
        <w:spacing w:line="360" w:lineRule="auto"/>
        <w:jc w:val="center"/>
        <w:rPr>
          <w:rFonts w:ascii="Times" w:hAnsi="Times" w:cs="Times"/>
          <w:b/>
          <w:sz w:val="24"/>
          <w:szCs w:val="24"/>
        </w:rPr>
      </w:pPr>
      <w:bookmarkStart w:id="0" w:name="OLE_LINK7"/>
      <w:bookmarkStart w:id="1" w:name="OLE_LINK8"/>
      <w:bookmarkStart w:id="2" w:name="OLE_LINK15"/>
      <w:bookmarkStart w:id="3" w:name="OLE_LINK16"/>
      <w:bookmarkStart w:id="4" w:name="OLE_LINK38"/>
      <w:bookmarkStart w:id="5" w:name="OLE_LINK39"/>
      <w:bookmarkStart w:id="6" w:name="OLE_LINK64"/>
      <w:r>
        <w:rPr>
          <w:rFonts w:ascii="Times" w:hAnsi="Times" w:cs="Times"/>
          <w:b/>
          <w:sz w:val="24"/>
          <w:szCs w:val="24"/>
        </w:rPr>
        <w:t>Carry</w:t>
      </w:r>
      <w:r w:rsidR="00BD7F34">
        <w:rPr>
          <w:rFonts w:ascii="Times" w:hAnsi="Times" w:cs="Times"/>
          <w:b/>
          <w:sz w:val="24"/>
          <w:szCs w:val="24"/>
        </w:rPr>
        <w:t>ing</w:t>
      </w:r>
      <w:r>
        <w:rPr>
          <w:rFonts w:ascii="Times" w:hAnsi="Times" w:cs="Times"/>
          <w:b/>
          <w:sz w:val="24"/>
          <w:szCs w:val="24"/>
        </w:rPr>
        <w:t xml:space="preserve"> </w:t>
      </w:r>
      <w:r w:rsidR="00BD7F34">
        <w:rPr>
          <w:rFonts w:ascii="Times" w:hAnsi="Times" w:cs="Times"/>
          <w:b/>
          <w:sz w:val="24"/>
          <w:szCs w:val="24"/>
        </w:rPr>
        <w:t xml:space="preserve">out streamlined </w:t>
      </w:r>
      <w:r w:rsidR="00BD7F34" w:rsidRPr="005F72C6">
        <w:rPr>
          <w:rFonts w:ascii="Times" w:hAnsi="Times" w:cs="Times"/>
          <w:b/>
          <w:sz w:val="24"/>
          <w:szCs w:val="24"/>
        </w:rPr>
        <w:t xml:space="preserve">routine </w:t>
      </w:r>
      <w:r w:rsidR="00BD7F34">
        <w:rPr>
          <w:rFonts w:ascii="Times" w:hAnsi="Times" w:cs="Times"/>
          <w:b/>
          <w:sz w:val="24"/>
          <w:szCs w:val="24"/>
        </w:rPr>
        <w:t>data</w:t>
      </w:r>
      <w:r w:rsidR="00BD7F34" w:rsidRPr="005F72C6">
        <w:rPr>
          <w:rFonts w:ascii="Times" w:hAnsi="Times" w:cs="Times"/>
          <w:b/>
          <w:sz w:val="24"/>
          <w:szCs w:val="24"/>
        </w:rPr>
        <w:t xml:space="preserve"> analyses </w:t>
      </w:r>
      <w:r w:rsidR="00BD7F34">
        <w:rPr>
          <w:rFonts w:ascii="Times" w:hAnsi="Times" w:cs="Times"/>
          <w:b/>
          <w:sz w:val="24"/>
          <w:szCs w:val="24"/>
        </w:rPr>
        <w:t>with reports for</w:t>
      </w:r>
      <w:r w:rsidR="00BD7F34" w:rsidRPr="005F72C6">
        <w:rPr>
          <w:rFonts w:ascii="Times" w:hAnsi="Times" w:cs="Times"/>
          <w:b/>
          <w:sz w:val="24"/>
          <w:szCs w:val="24"/>
        </w:rPr>
        <w:t xml:space="preserve"> observational studies</w:t>
      </w:r>
      <w:r w:rsidRPr="005F72C6">
        <w:rPr>
          <w:rFonts w:ascii="Times" w:hAnsi="Times" w:cs="Times"/>
          <w:b/>
          <w:sz w:val="24"/>
          <w:szCs w:val="24"/>
        </w:rPr>
        <w:t xml:space="preserve">: </w:t>
      </w:r>
      <w:bookmarkStart w:id="7" w:name="OLE_LINK3"/>
      <w:bookmarkStart w:id="8" w:name="OLE_LINK4"/>
      <w:r w:rsidR="00BD7F34" w:rsidRPr="005F72C6">
        <w:rPr>
          <w:rFonts w:ascii="Times" w:hAnsi="Times" w:cs="Times"/>
          <w:b/>
          <w:sz w:val="24"/>
          <w:szCs w:val="24"/>
        </w:rPr>
        <w:t xml:space="preserve">introduction </w:t>
      </w:r>
      <w:r w:rsidR="00BD7F34">
        <w:rPr>
          <w:rFonts w:ascii="Times" w:hAnsi="Times" w:cs="Times"/>
          <w:b/>
          <w:sz w:val="24"/>
          <w:szCs w:val="24"/>
        </w:rPr>
        <w:t>to</w:t>
      </w:r>
      <w:r w:rsidR="00BD7F34" w:rsidRPr="005F72C6">
        <w:rPr>
          <w:rFonts w:ascii="Times" w:hAnsi="Times" w:cs="Times"/>
          <w:b/>
          <w:sz w:val="24"/>
          <w:szCs w:val="24"/>
        </w:rPr>
        <w:t xml:space="preserve"> </w:t>
      </w:r>
      <w:r w:rsidR="00BD7F34">
        <w:rPr>
          <w:rFonts w:ascii="Times" w:hAnsi="Times" w:cs="Times"/>
          <w:b/>
          <w:sz w:val="24"/>
          <w:szCs w:val="24"/>
        </w:rPr>
        <w:t>a</w:t>
      </w:r>
      <w:r w:rsidR="00BD7F34" w:rsidRPr="005F72C6">
        <w:rPr>
          <w:rFonts w:ascii="Times" w:hAnsi="Times" w:cs="Times"/>
          <w:b/>
          <w:sz w:val="24"/>
          <w:szCs w:val="24"/>
        </w:rPr>
        <w:t xml:space="preserve"> series </w:t>
      </w:r>
      <w:r w:rsidR="00BD7F34">
        <w:rPr>
          <w:rFonts w:ascii="Times" w:hAnsi="Times" w:cs="Times"/>
          <w:b/>
          <w:sz w:val="24"/>
          <w:szCs w:val="24"/>
        </w:rPr>
        <w:t>of</w:t>
      </w:r>
      <w:r w:rsidR="00BD7F34" w:rsidRPr="005F72C6">
        <w:rPr>
          <w:rFonts w:ascii="Times" w:hAnsi="Times" w:cs="Times"/>
          <w:b/>
          <w:sz w:val="24"/>
          <w:szCs w:val="24"/>
        </w:rPr>
        <w:t xml:space="preserve"> </w:t>
      </w:r>
      <w:r w:rsidR="00BD7F34">
        <w:rPr>
          <w:rFonts w:ascii="Times" w:hAnsi="Times" w:cs="Times"/>
          <w:b/>
          <w:sz w:val="24"/>
          <w:szCs w:val="24"/>
        </w:rPr>
        <w:t xml:space="preserve">generic </w:t>
      </w:r>
      <w:r w:rsidR="0055776A" w:rsidRPr="005F72C6">
        <w:rPr>
          <w:rFonts w:ascii="Times" w:hAnsi="Times" w:cs="Times"/>
          <w:b/>
          <w:sz w:val="24"/>
          <w:szCs w:val="24"/>
        </w:rPr>
        <w:t>SAS</w:t>
      </w:r>
      <w:r w:rsidRPr="005F72C6">
        <w:rPr>
          <w:rFonts w:ascii="Times" w:hAnsi="Times" w:cs="Times"/>
          <w:b/>
          <w:sz w:val="24"/>
          <w:szCs w:val="24"/>
          <w:vertAlign w:val="superscript"/>
        </w:rPr>
        <w:t xml:space="preserve">® </w:t>
      </w:r>
      <w:r w:rsidR="00BD7F34" w:rsidRPr="005F72C6">
        <w:rPr>
          <w:rFonts w:ascii="Times" w:hAnsi="Times" w:cs="Times"/>
          <w:b/>
          <w:sz w:val="24"/>
          <w:szCs w:val="24"/>
        </w:rPr>
        <w:t>macros</w:t>
      </w:r>
      <w:bookmarkEnd w:id="0"/>
      <w:bookmarkEnd w:id="1"/>
      <w:bookmarkEnd w:id="7"/>
      <w:bookmarkEnd w:id="8"/>
    </w:p>
    <w:p w14:paraId="18AA131D" w14:textId="2AE171D6" w:rsidR="0055776A" w:rsidRPr="005F72C6" w:rsidRDefault="00433E5B" w:rsidP="00B34B44">
      <w:pPr>
        <w:spacing w:line="360" w:lineRule="auto"/>
        <w:jc w:val="center"/>
        <w:rPr>
          <w:rFonts w:ascii="Times" w:hAnsi="Times" w:cs="Times"/>
          <w:b/>
          <w:sz w:val="24"/>
          <w:szCs w:val="24"/>
        </w:rPr>
      </w:pPr>
      <w:bookmarkStart w:id="9" w:name="OLE_LINK65"/>
      <w:bookmarkStart w:id="10" w:name="OLE_LINK74"/>
      <w:bookmarkEnd w:id="2"/>
      <w:bookmarkEnd w:id="3"/>
      <w:bookmarkEnd w:id="4"/>
      <w:bookmarkEnd w:id="5"/>
      <w:bookmarkEnd w:id="6"/>
      <w:r w:rsidRPr="005F72C6">
        <w:rPr>
          <w:rFonts w:ascii="Times" w:hAnsi="Times" w:cs="Times"/>
          <w:sz w:val="24"/>
          <w:szCs w:val="24"/>
        </w:rPr>
        <w:t>Yuan Liu</w:t>
      </w:r>
      <w:r w:rsidR="00A82E2E" w:rsidRPr="001B1273">
        <w:rPr>
          <w:rFonts w:ascii="Times" w:hAnsi="Times" w:cs="Times"/>
          <w:noProof/>
          <w:sz w:val="24"/>
          <w:szCs w:val="24"/>
        </w:rPr>
        <w:t>,</w:t>
      </w:r>
      <w:r w:rsidR="001B1273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A82E2E" w:rsidRPr="00A141EE">
        <w:rPr>
          <w:rFonts w:ascii="Times" w:hAnsi="Times" w:cs="Times"/>
          <w:noProof/>
          <w:sz w:val="24"/>
          <w:szCs w:val="24"/>
          <w:vertAlign w:val="superscript"/>
        </w:rPr>
        <w:t>a</w:t>
      </w:r>
      <w:r w:rsidR="004733A5" w:rsidRPr="00A141EE">
        <w:rPr>
          <w:rFonts w:ascii="Times" w:hAnsi="Times" w:cs="Times"/>
          <w:noProof/>
          <w:sz w:val="24"/>
          <w:szCs w:val="24"/>
          <w:vertAlign w:val="superscript"/>
        </w:rPr>
        <w:t>,</w:t>
      </w:r>
      <w:r w:rsidR="00A82E2E">
        <w:rPr>
          <w:rFonts w:ascii="Times" w:hAnsi="Times" w:cs="Times"/>
          <w:sz w:val="24"/>
          <w:szCs w:val="24"/>
          <w:vertAlign w:val="superscript"/>
        </w:rPr>
        <w:t>b</w:t>
      </w:r>
      <w:r w:rsidR="00C33367">
        <w:rPr>
          <w:rFonts w:ascii="Times" w:hAnsi="Times" w:cs="Times"/>
          <w:sz w:val="24"/>
          <w:szCs w:val="24"/>
          <w:vertAlign w:val="superscript"/>
        </w:rPr>
        <w:t>*†</w:t>
      </w:r>
      <w:r w:rsidRPr="005F72C6">
        <w:rPr>
          <w:rFonts w:ascii="Times" w:hAnsi="Times" w:cs="Times"/>
          <w:sz w:val="24"/>
          <w:szCs w:val="24"/>
        </w:rPr>
        <w:t xml:space="preserve"> </w:t>
      </w:r>
      <w:bookmarkStart w:id="11" w:name="OLE_LINK46"/>
      <w:bookmarkStart w:id="12" w:name="OLE_LINK47"/>
      <w:r w:rsidRPr="005F72C6">
        <w:rPr>
          <w:rFonts w:ascii="Times" w:hAnsi="Times" w:cs="Times"/>
          <w:sz w:val="24"/>
          <w:szCs w:val="24"/>
        </w:rPr>
        <w:t xml:space="preserve">Dana </w:t>
      </w:r>
      <w:r w:rsidR="00B37F47" w:rsidRPr="005F72C6">
        <w:rPr>
          <w:rFonts w:ascii="Times" w:hAnsi="Times" w:cs="Times"/>
          <w:sz w:val="24"/>
          <w:szCs w:val="24"/>
        </w:rPr>
        <w:t>C</w:t>
      </w:r>
      <w:r w:rsidR="005965B1" w:rsidRPr="005F72C6">
        <w:rPr>
          <w:rFonts w:ascii="Times" w:hAnsi="Times" w:cs="Times"/>
          <w:sz w:val="24"/>
          <w:szCs w:val="24"/>
        </w:rPr>
        <w:t>.</w:t>
      </w:r>
      <w:r w:rsidR="00B37F47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Nickleach</w:t>
      </w:r>
      <w:bookmarkEnd w:id="11"/>
      <w:bookmarkEnd w:id="12"/>
      <w:r w:rsidR="00A82E2E">
        <w:rPr>
          <w:rFonts w:ascii="Times" w:hAnsi="Times" w:cs="Times"/>
          <w:sz w:val="24"/>
          <w:szCs w:val="24"/>
        </w:rPr>
        <w:t>,</w:t>
      </w:r>
      <w:r w:rsidR="00A82E2E">
        <w:rPr>
          <w:rFonts w:ascii="Times" w:hAnsi="Times" w:cs="Times"/>
          <w:sz w:val="24"/>
          <w:szCs w:val="24"/>
          <w:vertAlign w:val="superscript"/>
        </w:rPr>
        <w:t>b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="005B3862">
        <w:rPr>
          <w:rFonts w:ascii="Times" w:hAnsi="Times" w:cs="Times"/>
          <w:sz w:val="24"/>
          <w:szCs w:val="24"/>
        </w:rPr>
        <w:t>Chao Zhang</w:t>
      </w:r>
      <w:r w:rsidR="005B3862" w:rsidRPr="001B1273">
        <w:rPr>
          <w:rFonts w:ascii="Times" w:hAnsi="Times" w:cs="Times"/>
          <w:noProof/>
          <w:sz w:val="24"/>
          <w:szCs w:val="24"/>
        </w:rPr>
        <w:t>,</w:t>
      </w:r>
      <w:r w:rsidR="005B3862" w:rsidRPr="001B1273">
        <w:rPr>
          <w:rFonts w:ascii="Times" w:hAnsi="Times" w:cs="Times"/>
          <w:noProof/>
          <w:sz w:val="24"/>
          <w:szCs w:val="24"/>
          <w:vertAlign w:val="superscript"/>
        </w:rPr>
        <w:t>b</w:t>
      </w:r>
      <w:r w:rsidR="001B1273" w:rsidRPr="005D0F9E">
        <w:rPr>
          <w:rFonts w:ascii="Times" w:hAnsi="Times" w:cs="Times"/>
          <w:noProof/>
          <w:sz w:val="24"/>
          <w:szCs w:val="24"/>
          <w:vertAlign w:val="superscript"/>
        </w:rPr>
        <w:t xml:space="preserve"> </w:t>
      </w:r>
      <w:r w:rsidR="002E2739" w:rsidRPr="005F72C6">
        <w:rPr>
          <w:rFonts w:ascii="Times" w:hAnsi="Times" w:cs="Times"/>
          <w:sz w:val="24"/>
          <w:szCs w:val="24"/>
        </w:rPr>
        <w:t xml:space="preserve">Jeffrey </w:t>
      </w:r>
      <w:r w:rsidR="002E2739">
        <w:rPr>
          <w:rFonts w:ascii="Times" w:hAnsi="Times" w:cs="Times"/>
          <w:sz w:val="24"/>
          <w:szCs w:val="24"/>
        </w:rPr>
        <w:t xml:space="preserve">M. </w:t>
      </w:r>
      <w:r w:rsidR="002E2739" w:rsidRPr="005F72C6">
        <w:rPr>
          <w:rFonts w:ascii="Times" w:hAnsi="Times" w:cs="Times"/>
          <w:sz w:val="24"/>
          <w:szCs w:val="24"/>
        </w:rPr>
        <w:t>Switchenko</w:t>
      </w:r>
      <w:r w:rsidR="002E2739">
        <w:rPr>
          <w:rFonts w:ascii="Times" w:hAnsi="Times" w:cs="Times"/>
          <w:sz w:val="24"/>
          <w:szCs w:val="24"/>
        </w:rPr>
        <w:t xml:space="preserve">, </w:t>
      </w:r>
      <w:r w:rsidR="002E2739" w:rsidRPr="002E2739">
        <w:rPr>
          <w:rFonts w:ascii="Times" w:hAnsi="Times" w:cs="Times"/>
          <w:noProof/>
          <w:sz w:val="24"/>
          <w:szCs w:val="24"/>
          <w:vertAlign w:val="superscript"/>
        </w:rPr>
        <w:t>a,</w:t>
      </w:r>
      <w:r w:rsidR="002E2739">
        <w:rPr>
          <w:rFonts w:ascii="Times" w:hAnsi="Times" w:cs="Times"/>
          <w:noProof/>
          <w:sz w:val="24"/>
          <w:szCs w:val="24"/>
          <w:vertAlign w:val="superscript"/>
        </w:rPr>
        <w:t>b</w:t>
      </w:r>
      <w:r w:rsidR="002E2739" w:rsidRPr="005D0F9E">
        <w:rPr>
          <w:rFonts w:ascii="Times" w:hAnsi="Times" w:cs="Times"/>
          <w:noProof/>
          <w:sz w:val="24"/>
          <w:szCs w:val="24"/>
          <w:vertAlign w:val="superscript"/>
        </w:rPr>
        <w:t xml:space="preserve"> </w:t>
      </w:r>
      <w:r w:rsidR="007F09A5" w:rsidRPr="002E2739">
        <w:rPr>
          <w:rFonts w:ascii="Times" w:hAnsi="Times" w:cs="Times"/>
          <w:noProof/>
          <w:sz w:val="24"/>
          <w:szCs w:val="24"/>
        </w:rPr>
        <w:t>Jeanne</w:t>
      </w:r>
      <w:r w:rsidR="007F09A5" w:rsidRPr="005F72C6">
        <w:rPr>
          <w:rFonts w:ascii="Times" w:hAnsi="Times" w:cs="Times"/>
          <w:sz w:val="24"/>
          <w:szCs w:val="24"/>
        </w:rPr>
        <w:t xml:space="preserve"> Kowalski</w:t>
      </w:r>
      <w:r w:rsidR="00A82E2E" w:rsidRPr="00A82E2E">
        <w:rPr>
          <w:rFonts w:ascii="Times" w:hAnsi="Times" w:cs="Times"/>
          <w:sz w:val="24"/>
          <w:szCs w:val="24"/>
          <w:vertAlign w:val="superscript"/>
        </w:rPr>
        <w:t xml:space="preserve"> </w:t>
      </w:r>
      <w:r w:rsidR="00A82E2E">
        <w:rPr>
          <w:rFonts w:ascii="Times" w:hAnsi="Times" w:cs="Times"/>
          <w:sz w:val="24"/>
          <w:szCs w:val="24"/>
          <w:vertAlign w:val="superscript"/>
        </w:rPr>
        <w:t>a,b</w:t>
      </w:r>
    </w:p>
    <w:bookmarkEnd w:id="9"/>
    <w:bookmarkEnd w:id="10"/>
    <w:p w14:paraId="14188425" w14:textId="5BCCA84C" w:rsidR="00A82E2E" w:rsidRPr="00C33367" w:rsidRDefault="00A82E2E" w:rsidP="00B34B44">
      <w:pPr>
        <w:spacing w:after="0" w:line="360" w:lineRule="auto"/>
        <w:ind w:left="144"/>
        <w:rPr>
          <w:rFonts w:ascii="Times" w:hAnsi="Times" w:cs="Times"/>
          <w:i/>
          <w:sz w:val="24"/>
          <w:szCs w:val="24"/>
        </w:rPr>
      </w:pPr>
      <w:r w:rsidRPr="00C33367">
        <w:rPr>
          <w:rFonts w:ascii="Times" w:hAnsi="Times" w:cs="Times"/>
          <w:i/>
          <w:sz w:val="24"/>
          <w:szCs w:val="24"/>
          <w:vertAlign w:val="superscript"/>
        </w:rPr>
        <w:t>a</w:t>
      </w:r>
      <w:r w:rsidR="00C33367" w:rsidRPr="00C33367">
        <w:rPr>
          <w:rFonts w:ascii="Times" w:hAnsi="Times" w:cs="Times"/>
          <w:i/>
          <w:sz w:val="24"/>
          <w:szCs w:val="24"/>
          <w:vertAlign w:val="superscript"/>
        </w:rPr>
        <w:t xml:space="preserve"> </w:t>
      </w:r>
      <w:r w:rsidR="00C33367" w:rsidRPr="00C33367">
        <w:rPr>
          <w:rFonts w:ascii="Times" w:hAnsi="Times" w:cs="Times"/>
          <w:i/>
          <w:sz w:val="24"/>
          <w:szCs w:val="24"/>
        </w:rPr>
        <w:t xml:space="preserve">Department of Biostatistics and Bioinformatics, Rollins School of Public Health, Emory </w:t>
      </w:r>
      <w:r w:rsidR="00510E87">
        <w:rPr>
          <w:rFonts w:ascii="Times" w:hAnsi="Times" w:cs="Times"/>
          <w:i/>
          <w:sz w:val="24"/>
          <w:szCs w:val="24"/>
        </w:rPr>
        <w:t xml:space="preserve">  </w:t>
      </w:r>
      <w:r w:rsidR="00C33367" w:rsidRPr="00C33367">
        <w:rPr>
          <w:rFonts w:ascii="Times" w:hAnsi="Times" w:cs="Times"/>
          <w:i/>
          <w:sz w:val="24"/>
          <w:szCs w:val="24"/>
        </w:rPr>
        <w:t>University, Atlanta GA 30322</w:t>
      </w:r>
    </w:p>
    <w:p w14:paraId="4249971D" w14:textId="5C6235E5" w:rsidR="00C33367" w:rsidRPr="00C33367" w:rsidRDefault="00C33367" w:rsidP="00B34B44">
      <w:pPr>
        <w:spacing w:after="0" w:line="360" w:lineRule="auto"/>
        <w:ind w:left="144"/>
        <w:rPr>
          <w:rFonts w:ascii="Times" w:hAnsi="Times" w:cs="Times"/>
          <w:i/>
          <w:sz w:val="24"/>
          <w:szCs w:val="24"/>
        </w:rPr>
      </w:pPr>
      <w:r w:rsidRPr="00C33367">
        <w:rPr>
          <w:rFonts w:ascii="Times" w:hAnsi="Times" w:cs="Times"/>
          <w:i/>
          <w:sz w:val="24"/>
          <w:szCs w:val="24"/>
          <w:vertAlign w:val="superscript"/>
        </w:rPr>
        <w:t xml:space="preserve">b </w:t>
      </w:r>
      <w:r w:rsidRPr="00C33367">
        <w:rPr>
          <w:rFonts w:ascii="Times" w:hAnsi="Times" w:cs="Times"/>
          <w:i/>
          <w:sz w:val="24"/>
          <w:szCs w:val="24"/>
        </w:rPr>
        <w:t>Biostatistics and Bioinformatics Shared Resource, Winship Cancer Institute, Emory University, Atlanta GA 30322</w:t>
      </w:r>
    </w:p>
    <w:p w14:paraId="10E1D92D" w14:textId="6A4C33C3" w:rsidR="00646A10" w:rsidRPr="00C33367" w:rsidRDefault="00646A10" w:rsidP="00B34B44">
      <w:pPr>
        <w:widowControl w:val="0"/>
        <w:spacing w:after="0" w:line="360" w:lineRule="auto"/>
        <w:ind w:left="144"/>
        <w:rPr>
          <w:rFonts w:ascii="Times" w:hAnsi="Times" w:cs="Times"/>
          <w:i/>
          <w:sz w:val="24"/>
          <w:szCs w:val="24"/>
        </w:rPr>
      </w:pPr>
      <w:r w:rsidRPr="00C33367">
        <w:rPr>
          <w:rFonts w:ascii="Times" w:hAnsi="Times" w:cs="Times"/>
          <w:i/>
          <w:sz w:val="24"/>
          <w:szCs w:val="24"/>
          <w:vertAlign w:val="superscript"/>
        </w:rPr>
        <w:t>*</w:t>
      </w:r>
      <w:r w:rsidRPr="00C33367">
        <w:rPr>
          <w:rFonts w:ascii="Times" w:hAnsi="Times" w:cs="Times"/>
          <w:i/>
          <w:sz w:val="24"/>
          <w:szCs w:val="24"/>
        </w:rPr>
        <w:t xml:space="preserve"> Correspondence </w:t>
      </w:r>
      <w:r w:rsidRPr="00296205">
        <w:rPr>
          <w:rFonts w:ascii="Times" w:hAnsi="Times" w:cs="Times"/>
          <w:i/>
          <w:noProof/>
          <w:sz w:val="24"/>
          <w:szCs w:val="24"/>
        </w:rPr>
        <w:t>to</w:t>
      </w:r>
      <w:r w:rsidRPr="00C33367">
        <w:rPr>
          <w:rFonts w:ascii="Times" w:hAnsi="Times" w:cs="Times"/>
          <w:i/>
          <w:sz w:val="24"/>
          <w:szCs w:val="24"/>
        </w:rPr>
        <w:t xml:space="preserve"> Yuan Liu, Department of Biostatistics and Bioinformatics, Rollins School of Public Health, Emory University, Atlanta, GA 30322</w:t>
      </w:r>
      <w:r>
        <w:rPr>
          <w:rFonts w:ascii="Times" w:hAnsi="Times" w:cs="Times"/>
          <w:i/>
          <w:sz w:val="24"/>
          <w:szCs w:val="24"/>
        </w:rPr>
        <w:t>, USA</w:t>
      </w:r>
    </w:p>
    <w:p w14:paraId="360F73B6" w14:textId="500E1E98" w:rsidR="00C33367" w:rsidRPr="00C33367" w:rsidRDefault="00646A10" w:rsidP="00B34B44">
      <w:pPr>
        <w:spacing w:after="0" w:line="360" w:lineRule="auto"/>
        <w:ind w:left="144"/>
        <w:rPr>
          <w:rFonts w:ascii="Times" w:hAnsi="Times" w:cs="Times"/>
          <w:b/>
          <w:i/>
          <w:sz w:val="24"/>
          <w:szCs w:val="24"/>
        </w:rPr>
      </w:pPr>
      <w:r w:rsidRPr="00C33367">
        <w:rPr>
          <w:rFonts w:ascii="Times" w:hAnsi="Times" w:cs="Times"/>
          <w:i/>
          <w:sz w:val="24"/>
          <w:szCs w:val="24"/>
          <w:vertAlign w:val="superscript"/>
        </w:rPr>
        <w:t>†</w:t>
      </w:r>
      <w:r w:rsidRPr="00C33367">
        <w:rPr>
          <w:rFonts w:ascii="Times" w:hAnsi="Times" w:cs="Times"/>
          <w:i/>
          <w:sz w:val="24"/>
          <w:szCs w:val="24"/>
        </w:rPr>
        <w:t xml:space="preserve"> </w:t>
      </w:r>
      <w:r w:rsidR="00C33367" w:rsidRPr="00C33367">
        <w:rPr>
          <w:rFonts w:ascii="Times" w:hAnsi="Times" w:cs="Times"/>
          <w:i/>
          <w:sz w:val="24"/>
          <w:szCs w:val="24"/>
        </w:rPr>
        <w:t>E-mail: yliu31@emory.edu</w:t>
      </w:r>
    </w:p>
    <w:p w14:paraId="04FCD8EC" w14:textId="77777777" w:rsidR="00A82E2E" w:rsidRDefault="00A82E2E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4FABECDE" w14:textId="176CBDB7" w:rsidR="00FF3E9D" w:rsidRPr="005F72C6" w:rsidRDefault="00FF3E9D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  <w:r w:rsidRPr="005F72C6">
        <w:rPr>
          <w:rFonts w:ascii="Times" w:hAnsi="Times" w:cs="Times"/>
          <w:b/>
          <w:sz w:val="24"/>
          <w:szCs w:val="24"/>
        </w:rPr>
        <w:t>Abstract</w:t>
      </w:r>
    </w:p>
    <w:p w14:paraId="42F47E43" w14:textId="435F3C3B" w:rsidR="008E544A" w:rsidRDefault="00E67766" w:rsidP="00B34B44">
      <w:pPr>
        <w:spacing w:after="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 xml:space="preserve">For a typical </w:t>
      </w:r>
      <w:r w:rsidR="0025433C">
        <w:rPr>
          <w:rFonts w:ascii="Times" w:hAnsi="Times" w:cs="Times"/>
          <w:sz w:val="24"/>
          <w:szCs w:val="24"/>
        </w:rPr>
        <w:t xml:space="preserve">medical </w:t>
      </w:r>
      <w:r w:rsidR="00DB5F7A" w:rsidRPr="005F72C6">
        <w:rPr>
          <w:rFonts w:ascii="Times" w:hAnsi="Times" w:cs="Times"/>
          <w:sz w:val="24"/>
          <w:szCs w:val="24"/>
        </w:rPr>
        <w:t xml:space="preserve">research </w:t>
      </w:r>
      <w:r w:rsidR="00150906">
        <w:rPr>
          <w:rFonts w:ascii="Times" w:hAnsi="Times" w:cs="Times"/>
          <w:sz w:val="24"/>
          <w:szCs w:val="24"/>
        </w:rPr>
        <w:t xml:space="preserve">project </w:t>
      </w:r>
      <w:r w:rsidRPr="005F72C6">
        <w:rPr>
          <w:rFonts w:ascii="Times" w:hAnsi="Times" w:cs="Times"/>
          <w:sz w:val="24"/>
          <w:szCs w:val="24"/>
        </w:rPr>
        <w:t>based on observational data</w:t>
      </w:r>
      <w:r w:rsidR="00976B35" w:rsidRPr="005F72C6">
        <w:rPr>
          <w:rFonts w:ascii="Times" w:hAnsi="Times" w:cs="Times"/>
          <w:sz w:val="24"/>
          <w:szCs w:val="24"/>
        </w:rPr>
        <w:t xml:space="preserve">, </w:t>
      </w:r>
      <w:r w:rsidRPr="005F72C6">
        <w:rPr>
          <w:rFonts w:ascii="Times" w:hAnsi="Times" w:cs="Times"/>
          <w:sz w:val="24"/>
          <w:szCs w:val="24"/>
        </w:rPr>
        <w:t xml:space="preserve">sequential routine analyses </w:t>
      </w:r>
      <w:r w:rsidR="00BD7F34" w:rsidRPr="005F72C6">
        <w:rPr>
          <w:rFonts w:ascii="Times" w:hAnsi="Times" w:cs="Times"/>
          <w:sz w:val="24"/>
          <w:szCs w:val="24"/>
        </w:rPr>
        <w:t xml:space="preserve">are </w:t>
      </w:r>
      <w:r w:rsidR="00150906">
        <w:rPr>
          <w:rFonts w:ascii="Times" w:hAnsi="Times" w:cs="Times"/>
          <w:sz w:val="24"/>
          <w:szCs w:val="24"/>
        </w:rPr>
        <w:t xml:space="preserve">often </w:t>
      </w:r>
      <w:r w:rsidRPr="005F72C6">
        <w:rPr>
          <w:rFonts w:ascii="Times" w:hAnsi="Times" w:cs="Times"/>
          <w:sz w:val="24"/>
          <w:szCs w:val="24"/>
        </w:rPr>
        <w:t xml:space="preserve">essential </w:t>
      </w:r>
      <w:r w:rsidR="001D682D" w:rsidRPr="00296205">
        <w:rPr>
          <w:rFonts w:ascii="Times" w:hAnsi="Times" w:cs="Times"/>
          <w:noProof/>
          <w:sz w:val="24"/>
          <w:szCs w:val="24"/>
        </w:rPr>
        <w:t xml:space="preserve">to </w:t>
      </w:r>
      <w:r w:rsidR="001D682D">
        <w:rPr>
          <w:rFonts w:ascii="Times" w:hAnsi="Times" w:cs="Times"/>
          <w:noProof/>
          <w:sz w:val="24"/>
          <w:szCs w:val="24"/>
        </w:rPr>
        <w:t>comprehend the data on hand and to</w:t>
      </w:r>
      <w:r w:rsidR="001D682D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Pr="00296205">
        <w:rPr>
          <w:rFonts w:ascii="Times" w:hAnsi="Times" w:cs="Times"/>
          <w:noProof/>
          <w:sz w:val="24"/>
          <w:szCs w:val="24"/>
        </w:rPr>
        <w:t>draw valid conclusion</w:t>
      </w:r>
      <w:r w:rsidR="00766A6E" w:rsidRPr="00296205">
        <w:rPr>
          <w:rFonts w:ascii="Times" w:hAnsi="Times" w:cs="Times"/>
          <w:noProof/>
          <w:sz w:val="24"/>
          <w:szCs w:val="24"/>
        </w:rPr>
        <w:t>s</w:t>
      </w:r>
      <w:r w:rsidR="00715523" w:rsidRPr="005F72C6">
        <w:rPr>
          <w:rFonts w:ascii="Times" w:hAnsi="Times" w:cs="Times"/>
          <w:sz w:val="24"/>
          <w:szCs w:val="24"/>
        </w:rPr>
        <w:t>.  H</w:t>
      </w:r>
      <w:r w:rsidRPr="005F72C6">
        <w:rPr>
          <w:rFonts w:ascii="Times" w:hAnsi="Times" w:cs="Times"/>
          <w:sz w:val="24"/>
          <w:szCs w:val="24"/>
        </w:rPr>
        <w:t>owever, g</w:t>
      </w:r>
      <w:r w:rsidR="00976B35" w:rsidRPr="005F72C6">
        <w:rPr>
          <w:rFonts w:ascii="Times" w:hAnsi="Times" w:cs="Times"/>
          <w:sz w:val="24"/>
          <w:szCs w:val="24"/>
        </w:rPr>
        <w:t xml:space="preserve">enerating reports </w:t>
      </w:r>
      <w:r w:rsidR="00EF336C">
        <w:rPr>
          <w:rFonts w:ascii="Times" w:hAnsi="Times" w:cs="Times"/>
          <w:sz w:val="24"/>
          <w:szCs w:val="24"/>
        </w:rPr>
        <w:t>in SAS</w:t>
      </w:r>
      <w:r w:rsidR="00EF336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EF336C">
        <w:rPr>
          <w:rFonts w:ascii="Times" w:hAnsi="Times" w:cs="Times"/>
          <w:sz w:val="24"/>
          <w:szCs w:val="24"/>
          <w:vertAlign w:val="superscript"/>
        </w:rPr>
        <w:t xml:space="preserve"> </w:t>
      </w:r>
      <w:r w:rsidR="00976B35" w:rsidRPr="005F72C6">
        <w:rPr>
          <w:rFonts w:ascii="Times" w:hAnsi="Times" w:cs="Times"/>
          <w:sz w:val="24"/>
          <w:szCs w:val="24"/>
        </w:rPr>
        <w:t xml:space="preserve">for </w:t>
      </w:r>
      <w:r w:rsidR="0089399D" w:rsidRPr="005F72C6">
        <w:rPr>
          <w:rFonts w:ascii="Times" w:hAnsi="Times" w:cs="Times"/>
          <w:sz w:val="24"/>
          <w:szCs w:val="24"/>
        </w:rPr>
        <w:t>routine</w:t>
      </w:r>
      <w:r w:rsidR="00976B35" w:rsidRPr="005F72C6">
        <w:rPr>
          <w:rFonts w:ascii="Times" w:hAnsi="Times" w:cs="Times"/>
          <w:sz w:val="24"/>
          <w:szCs w:val="24"/>
        </w:rPr>
        <w:t xml:space="preserve"> analyses </w:t>
      </w:r>
      <w:r w:rsidR="00766A6E" w:rsidRPr="005F72C6">
        <w:rPr>
          <w:rFonts w:ascii="Times" w:hAnsi="Times" w:cs="Times"/>
          <w:sz w:val="24"/>
          <w:szCs w:val="24"/>
        </w:rPr>
        <w:t xml:space="preserve">can </w:t>
      </w:r>
      <w:r w:rsidR="00976B35" w:rsidRPr="005F72C6">
        <w:rPr>
          <w:rFonts w:ascii="Times" w:hAnsi="Times" w:cs="Times"/>
          <w:sz w:val="24"/>
          <w:szCs w:val="24"/>
        </w:rPr>
        <w:t xml:space="preserve">be a time-consuming and tedious </w:t>
      </w:r>
      <w:r w:rsidR="00766A6E" w:rsidRPr="005F72C6">
        <w:rPr>
          <w:rFonts w:ascii="Times" w:hAnsi="Times" w:cs="Times"/>
          <w:sz w:val="24"/>
          <w:szCs w:val="24"/>
        </w:rPr>
        <w:t>process</w:t>
      </w:r>
      <w:r w:rsidR="00976B35" w:rsidRPr="005F72C6">
        <w:rPr>
          <w:rFonts w:ascii="Times" w:hAnsi="Times" w:cs="Times"/>
          <w:sz w:val="24"/>
          <w:szCs w:val="24"/>
        </w:rPr>
        <w:t>, especially when dealing with large database</w:t>
      </w:r>
      <w:r w:rsidR="00A7754C" w:rsidRPr="005F72C6">
        <w:rPr>
          <w:rFonts w:ascii="Times" w:hAnsi="Times" w:cs="Times"/>
          <w:sz w:val="24"/>
          <w:szCs w:val="24"/>
        </w:rPr>
        <w:t>s</w:t>
      </w:r>
      <w:r w:rsidR="00976B35" w:rsidRPr="005F72C6">
        <w:rPr>
          <w:rFonts w:ascii="Times" w:hAnsi="Times" w:cs="Times"/>
          <w:sz w:val="24"/>
          <w:szCs w:val="24"/>
        </w:rPr>
        <w:t xml:space="preserve"> with </w:t>
      </w:r>
      <w:r w:rsidR="00E112EC" w:rsidRPr="005F72C6">
        <w:rPr>
          <w:rFonts w:ascii="Times" w:hAnsi="Times" w:cs="Times"/>
          <w:sz w:val="24"/>
          <w:szCs w:val="24"/>
        </w:rPr>
        <w:t>a massive</w:t>
      </w:r>
      <w:r w:rsidR="00976B35" w:rsidRPr="005F72C6">
        <w:rPr>
          <w:rFonts w:ascii="Times" w:hAnsi="Times" w:cs="Times"/>
          <w:sz w:val="24"/>
          <w:szCs w:val="24"/>
        </w:rPr>
        <w:t xml:space="preserve"> number of variables</w:t>
      </w:r>
      <w:r w:rsidR="0025433C">
        <w:rPr>
          <w:rFonts w:ascii="Times" w:hAnsi="Times" w:cs="Times"/>
          <w:sz w:val="24"/>
          <w:szCs w:val="24"/>
        </w:rPr>
        <w:t xml:space="preserve"> in an iterative and collaborative research environment</w:t>
      </w:r>
      <w:r w:rsidR="00976B35" w:rsidRPr="005F72C6">
        <w:rPr>
          <w:rFonts w:ascii="Times" w:hAnsi="Times" w:cs="Times"/>
          <w:sz w:val="24"/>
          <w:szCs w:val="24"/>
        </w:rPr>
        <w:t xml:space="preserve">. </w:t>
      </w:r>
      <w:r w:rsidR="00E1655E">
        <w:rPr>
          <w:rFonts w:ascii="Times" w:hAnsi="Times" w:cs="Times"/>
          <w:sz w:val="24"/>
          <w:szCs w:val="24"/>
        </w:rPr>
        <w:t xml:space="preserve">In this work, we present a </w:t>
      </w:r>
      <w:r w:rsidR="00AB32ED">
        <w:rPr>
          <w:rFonts w:ascii="Times" w:hAnsi="Times" w:cs="Times"/>
          <w:sz w:val="24"/>
          <w:szCs w:val="24"/>
        </w:rPr>
        <w:t>general</w:t>
      </w:r>
      <w:r w:rsidR="00E1655E">
        <w:rPr>
          <w:rFonts w:ascii="Times" w:hAnsi="Times" w:cs="Times"/>
          <w:sz w:val="24"/>
          <w:szCs w:val="24"/>
        </w:rPr>
        <w:t xml:space="preserve"> </w:t>
      </w:r>
      <w:r w:rsidR="00C3420D">
        <w:rPr>
          <w:rFonts w:ascii="Times" w:hAnsi="Times" w:cs="Times"/>
          <w:sz w:val="24"/>
          <w:szCs w:val="24"/>
        </w:rPr>
        <w:t>workflow</w:t>
      </w:r>
      <w:r w:rsidR="00AB32ED">
        <w:rPr>
          <w:rFonts w:ascii="Times" w:hAnsi="Times" w:cs="Times"/>
          <w:sz w:val="24"/>
          <w:szCs w:val="24"/>
        </w:rPr>
        <w:t xml:space="preserve"> of </w:t>
      </w:r>
      <w:r w:rsidR="00AB32ED" w:rsidRPr="00B36022">
        <w:rPr>
          <w:rFonts w:ascii="Times" w:hAnsi="Times" w:cs="Times"/>
          <w:noProof/>
          <w:sz w:val="24"/>
          <w:szCs w:val="24"/>
        </w:rPr>
        <w:t>research</w:t>
      </w:r>
      <w:r w:rsidR="00AB32ED">
        <w:rPr>
          <w:rFonts w:ascii="Times" w:hAnsi="Times" w:cs="Times"/>
          <w:sz w:val="24"/>
          <w:szCs w:val="24"/>
        </w:rPr>
        <w:t xml:space="preserve"> </w:t>
      </w:r>
      <w:r w:rsidR="00C3420D">
        <w:rPr>
          <w:rFonts w:ascii="Times" w:hAnsi="Times" w:cs="Times"/>
          <w:sz w:val="24"/>
          <w:szCs w:val="24"/>
        </w:rPr>
        <w:t>base</w:t>
      </w:r>
      <w:r w:rsidR="00992B47">
        <w:rPr>
          <w:rFonts w:ascii="Times" w:hAnsi="Times" w:cs="Times"/>
          <w:sz w:val="24"/>
          <w:szCs w:val="24"/>
        </w:rPr>
        <w:t>d</w:t>
      </w:r>
      <w:r w:rsidR="00C3420D">
        <w:rPr>
          <w:rFonts w:ascii="Times" w:hAnsi="Times" w:cs="Times"/>
          <w:sz w:val="24"/>
          <w:szCs w:val="24"/>
        </w:rPr>
        <w:t xml:space="preserve"> on </w:t>
      </w:r>
      <w:r w:rsidR="00992B47">
        <w:rPr>
          <w:rFonts w:ascii="Times" w:hAnsi="Times" w:cs="Times"/>
          <w:sz w:val="24"/>
          <w:szCs w:val="24"/>
        </w:rPr>
        <w:t>an</w:t>
      </w:r>
      <w:r w:rsidR="00B36022">
        <w:rPr>
          <w:rFonts w:ascii="Times" w:hAnsi="Times" w:cs="Times"/>
          <w:sz w:val="24"/>
          <w:szCs w:val="24"/>
        </w:rPr>
        <w:t xml:space="preserve"> </w:t>
      </w:r>
      <w:r w:rsidR="00C3420D" w:rsidRPr="00B36022">
        <w:rPr>
          <w:rFonts w:ascii="Times" w:hAnsi="Times" w:cs="Times"/>
          <w:noProof/>
          <w:sz w:val="24"/>
          <w:szCs w:val="24"/>
        </w:rPr>
        <w:t>observational</w:t>
      </w:r>
      <w:r w:rsidR="00C3420D">
        <w:rPr>
          <w:rFonts w:ascii="Times" w:hAnsi="Times" w:cs="Times"/>
          <w:sz w:val="24"/>
          <w:szCs w:val="24"/>
        </w:rPr>
        <w:t xml:space="preserve"> database</w:t>
      </w:r>
      <w:r w:rsidR="00E1655E">
        <w:rPr>
          <w:rFonts w:ascii="Times" w:hAnsi="Times" w:cs="Times"/>
          <w:sz w:val="24"/>
          <w:szCs w:val="24"/>
        </w:rPr>
        <w:t xml:space="preserve"> and a</w:t>
      </w:r>
      <w:r w:rsidR="0089399D" w:rsidRPr="005F72C6">
        <w:rPr>
          <w:rFonts w:ascii="Times" w:hAnsi="Times" w:cs="Times"/>
          <w:sz w:val="24"/>
          <w:szCs w:val="24"/>
        </w:rPr>
        <w:t xml:space="preserve"> series of SAS</w:t>
      </w:r>
      <w:r w:rsidR="00287EA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89399D" w:rsidRPr="005F72C6">
        <w:rPr>
          <w:rFonts w:ascii="Times" w:hAnsi="Times" w:cs="Times"/>
          <w:sz w:val="24"/>
          <w:szCs w:val="24"/>
        </w:rPr>
        <w:t xml:space="preserve"> macros </w:t>
      </w:r>
      <w:bookmarkStart w:id="13" w:name="OLE_LINK75"/>
      <w:bookmarkStart w:id="14" w:name="OLE_LINK76"/>
      <w:r w:rsidR="007A44D8">
        <w:rPr>
          <w:rFonts w:ascii="Times" w:hAnsi="Times" w:cs="Times"/>
          <w:sz w:val="24"/>
          <w:szCs w:val="24"/>
        </w:rPr>
        <w:t xml:space="preserve">that </w:t>
      </w:r>
      <w:r w:rsidR="00C3420D">
        <w:rPr>
          <w:rFonts w:ascii="Times" w:hAnsi="Times" w:cs="Times"/>
          <w:sz w:val="24"/>
          <w:szCs w:val="24"/>
        </w:rPr>
        <w:t>fits this framework</w:t>
      </w:r>
      <w:r w:rsidR="00FC40CF">
        <w:rPr>
          <w:rFonts w:ascii="Times" w:hAnsi="Times" w:cs="Times"/>
          <w:sz w:val="24"/>
          <w:szCs w:val="24"/>
        </w:rPr>
        <w:t>, which</w:t>
      </w:r>
      <w:r w:rsidR="00AB32ED">
        <w:rPr>
          <w:rFonts w:ascii="Times" w:hAnsi="Times" w:cs="Times"/>
          <w:sz w:val="24"/>
          <w:szCs w:val="24"/>
        </w:rPr>
        <w:t xml:space="preserve"> </w:t>
      </w:r>
      <w:r w:rsidR="007A44D8">
        <w:rPr>
          <w:rFonts w:ascii="Times" w:hAnsi="Times" w:cs="Times"/>
          <w:sz w:val="24"/>
          <w:szCs w:val="24"/>
        </w:rPr>
        <w:t>cover</w:t>
      </w:r>
      <w:r w:rsidR="00C3420D">
        <w:rPr>
          <w:rFonts w:ascii="Times" w:hAnsi="Times" w:cs="Times"/>
          <w:sz w:val="24"/>
          <w:szCs w:val="24"/>
        </w:rPr>
        <w:t>s</w:t>
      </w:r>
      <w:r w:rsidR="00175246" w:rsidRPr="005F72C6">
        <w:rPr>
          <w:rFonts w:ascii="Times" w:hAnsi="Times" w:cs="Times"/>
          <w:sz w:val="24"/>
          <w:szCs w:val="24"/>
        </w:rPr>
        <w:t xml:space="preserve"> </w:t>
      </w:r>
      <w:bookmarkStart w:id="15" w:name="OLE_LINK97"/>
      <w:bookmarkStart w:id="16" w:name="OLE_LINK98"/>
      <w:r w:rsidR="00175246" w:rsidRPr="005F72C6">
        <w:rPr>
          <w:rFonts w:ascii="Times" w:hAnsi="Times" w:cs="Times"/>
          <w:sz w:val="24"/>
          <w:szCs w:val="24"/>
        </w:rPr>
        <w:t xml:space="preserve">a streamlined </w:t>
      </w:r>
      <w:bookmarkEnd w:id="15"/>
      <w:bookmarkEnd w:id="16"/>
      <w:r w:rsidR="00E1655E">
        <w:rPr>
          <w:rFonts w:ascii="Times" w:hAnsi="Times" w:cs="Times"/>
          <w:sz w:val="24"/>
          <w:szCs w:val="24"/>
        </w:rPr>
        <w:t xml:space="preserve">data </w:t>
      </w:r>
      <w:r w:rsidR="00AB7A8E">
        <w:rPr>
          <w:rFonts w:ascii="Times" w:hAnsi="Times" w:cs="Times"/>
          <w:noProof/>
          <w:sz w:val="24"/>
          <w:szCs w:val="24"/>
        </w:rPr>
        <w:t xml:space="preserve">analyses </w:t>
      </w:r>
      <w:r w:rsidR="00F00C6C">
        <w:rPr>
          <w:rFonts w:ascii="Times" w:hAnsi="Times" w:cs="Times"/>
          <w:sz w:val="24"/>
          <w:szCs w:val="24"/>
        </w:rPr>
        <w:t>and</w:t>
      </w:r>
      <w:bookmarkEnd w:id="13"/>
      <w:bookmarkEnd w:id="14"/>
      <w:r w:rsidR="0025433C">
        <w:rPr>
          <w:rFonts w:ascii="Times" w:hAnsi="Times" w:cs="Times"/>
          <w:sz w:val="24"/>
          <w:szCs w:val="24"/>
        </w:rPr>
        <w:t xml:space="preserve"> </w:t>
      </w:r>
      <w:r w:rsidR="00C66336">
        <w:rPr>
          <w:rFonts w:ascii="Times" w:hAnsi="Times" w:cs="Times"/>
          <w:sz w:val="24"/>
          <w:szCs w:val="24"/>
        </w:rPr>
        <w:t>produce</w:t>
      </w:r>
      <w:r w:rsidR="00AB32ED">
        <w:rPr>
          <w:rFonts w:ascii="Times" w:hAnsi="Times" w:cs="Times"/>
          <w:sz w:val="24"/>
          <w:szCs w:val="24"/>
        </w:rPr>
        <w:t>s</w:t>
      </w:r>
      <w:r w:rsidR="00C66336">
        <w:rPr>
          <w:rFonts w:ascii="Times" w:hAnsi="Times" w:cs="Times"/>
          <w:sz w:val="24"/>
          <w:szCs w:val="24"/>
        </w:rPr>
        <w:t xml:space="preserve"> </w:t>
      </w:r>
      <w:r w:rsidR="000053B0">
        <w:rPr>
          <w:rFonts w:ascii="Times" w:hAnsi="Times" w:cs="Times"/>
          <w:sz w:val="24"/>
          <w:szCs w:val="24"/>
        </w:rPr>
        <w:t>journal-quality</w:t>
      </w:r>
      <w:r w:rsidR="0036394B" w:rsidRPr="005F72C6">
        <w:rPr>
          <w:rFonts w:ascii="Times" w:hAnsi="Times" w:cs="Times"/>
          <w:sz w:val="24"/>
          <w:szCs w:val="24"/>
        </w:rPr>
        <w:t xml:space="preserve"> </w:t>
      </w:r>
      <w:r w:rsidR="00FE4C71" w:rsidRPr="00B36022">
        <w:rPr>
          <w:rFonts w:ascii="Times" w:hAnsi="Times" w:cs="Times"/>
          <w:noProof/>
          <w:sz w:val="24"/>
          <w:szCs w:val="24"/>
        </w:rPr>
        <w:t>summ</w:t>
      </w:r>
      <w:r w:rsidR="00B36022">
        <w:rPr>
          <w:rFonts w:ascii="Times" w:hAnsi="Times" w:cs="Times"/>
          <w:noProof/>
          <w:sz w:val="24"/>
          <w:szCs w:val="24"/>
        </w:rPr>
        <w:t>a</w:t>
      </w:r>
      <w:r w:rsidR="00FE4C71" w:rsidRPr="00B36022">
        <w:rPr>
          <w:rFonts w:ascii="Times" w:hAnsi="Times" w:cs="Times"/>
          <w:noProof/>
          <w:sz w:val="24"/>
          <w:szCs w:val="24"/>
        </w:rPr>
        <w:t>ry</w:t>
      </w:r>
      <w:r w:rsidR="0036394B" w:rsidRPr="005F72C6">
        <w:rPr>
          <w:rFonts w:ascii="Times" w:hAnsi="Times" w:cs="Times"/>
          <w:sz w:val="24"/>
          <w:szCs w:val="24"/>
        </w:rPr>
        <w:t xml:space="preserve"> tables</w:t>
      </w:r>
      <w:r w:rsidR="00FE4C71">
        <w:rPr>
          <w:rFonts w:ascii="Times" w:hAnsi="Times" w:cs="Times"/>
          <w:sz w:val="24"/>
          <w:szCs w:val="24"/>
        </w:rPr>
        <w:t xml:space="preserve">. The system </w:t>
      </w:r>
      <w:r w:rsidR="0070435E">
        <w:rPr>
          <w:rFonts w:ascii="Times" w:hAnsi="Times" w:cs="Times"/>
          <w:sz w:val="24"/>
          <w:szCs w:val="24"/>
        </w:rPr>
        <w:t xml:space="preserve">is generic </w:t>
      </w:r>
      <w:r w:rsidR="00845805">
        <w:rPr>
          <w:rFonts w:ascii="Times" w:hAnsi="Times" w:cs="Times"/>
          <w:sz w:val="24"/>
          <w:szCs w:val="24"/>
        </w:rPr>
        <w:t xml:space="preserve">enough </w:t>
      </w:r>
      <w:r w:rsidR="0070435E">
        <w:rPr>
          <w:rFonts w:ascii="Times" w:hAnsi="Times" w:cs="Times"/>
          <w:sz w:val="24"/>
          <w:szCs w:val="24"/>
        </w:rPr>
        <w:t xml:space="preserve">to fit a variety of research </w:t>
      </w:r>
      <w:r w:rsidR="00845805" w:rsidRPr="00B36022">
        <w:rPr>
          <w:rFonts w:ascii="Times" w:hAnsi="Times" w:cs="Times"/>
          <w:noProof/>
          <w:sz w:val="24"/>
          <w:szCs w:val="24"/>
        </w:rPr>
        <w:t>projects</w:t>
      </w:r>
      <w:r w:rsidR="00845805">
        <w:rPr>
          <w:rFonts w:ascii="Times" w:hAnsi="Times" w:cs="Times"/>
          <w:sz w:val="24"/>
          <w:szCs w:val="24"/>
        </w:rPr>
        <w:t xml:space="preserve"> and</w:t>
      </w:r>
      <w:r w:rsidR="0070435E">
        <w:rPr>
          <w:rFonts w:ascii="Times" w:hAnsi="Times" w:cs="Times"/>
          <w:sz w:val="24"/>
          <w:szCs w:val="24"/>
        </w:rPr>
        <w:t xml:space="preserve"> </w:t>
      </w:r>
      <w:r w:rsidR="00FE4C71">
        <w:rPr>
          <w:rFonts w:ascii="Times" w:hAnsi="Times" w:cs="Times"/>
          <w:sz w:val="24"/>
          <w:szCs w:val="24"/>
        </w:rPr>
        <w:t>enable</w:t>
      </w:r>
      <w:r w:rsidR="0070435E">
        <w:rPr>
          <w:rFonts w:ascii="Times" w:hAnsi="Times" w:cs="Times"/>
          <w:sz w:val="24"/>
          <w:szCs w:val="24"/>
        </w:rPr>
        <w:t>s</w:t>
      </w:r>
      <w:r w:rsidR="00FE4C71">
        <w:rPr>
          <w:rFonts w:ascii="Times" w:hAnsi="Times" w:cs="Times"/>
          <w:sz w:val="24"/>
          <w:szCs w:val="24"/>
        </w:rPr>
        <w:t xml:space="preserve"> researcher</w:t>
      </w:r>
      <w:r w:rsidR="00472A82">
        <w:rPr>
          <w:rFonts w:ascii="Times" w:hAnsi="Times" w:cs="Times"/>
          <w:sz w:val="24"/>
          <w:szCs w:val="24"/>
        </w:rPr>
        <w:t>s</w:t>
      </w:r>
      <w:r w:rsidR="00FE4C71">
        <w:rPr>
          <w:rFonts w:ascii="Times" w:hAnsi="Times" w:cs="Times"/>
          <w:sz w:val="24"/>
          <w:szCs w:val="24"/>
        </w:rPr>
        <w:t xml:space="preserve"> to build </w:t>
      </w:r>
      <w:r w:rsidR="00472A82">
        <w:rPr>
          <w:rFonts w:ascii="Times" w:hAnsi="Times" w:cs="Times"/>
          <w:sz w:val="24"/>
          <w:szCs w:val="24"/>
        </w:rPr>
        <w:t xml:space="preserve">a </w:t>
      </w:r>
      <w:r w:rsidR="00FE4C71">
        <w:rPr>
          <w:rFonts w:ascii="Times" w:hAnsi="Times" w:cs="Times"/>
          <w:sz w:val="24"/>
          <w:szCs w:val="24"/>
        </w:rPr>
        <w:t xml:space="preserve">highly organized </w:t>
      </w:r>
      <w:r w:rsidR="0070435E">
        <w:rPr>
          <w:rFonts w:ascii="Times" w:hAnsi="Times" w:cs="Times"/>
          <w:sz w:val="24"/>
          <w:szCs w:val="24"/>
        </w:rPr>
        <w:t xml:space="preserve">and concise </w:t>
      </w:r>
      <w:r w:rsidR="00FE4C71">
        <w:rPr>
          <w:rFonts w:ascii="Times" w:hAnsi="Times" w:cs="Times"/>
          <w:sz w:val="24"/>
          <w:szCs w:val="24"/>
        </w:rPr>
        <w:t xml:space="preserve">coding </w:t>
      </w:r>
      <w:r w:rsidR="006A6A7F">
        <w:rPr>
          <w:rFonts w:ascii="Times" w:hAnsi="Times" w:cs="Times"/>
          <w:sz w:val="24"/>
          <w:szCs w:val="24"/>
        </w:rPr>
        <w:t>for</w:t>
      </w:r>
      <w:r w:rsidR="00472A82">
        <w:rPr>
          <w:rFonts w:ascii="Times" w:hAnsi="Times" w:cs="Times"/>
          <w:sz w:val="24"/>
          <w:szCs w:val="24"/>
        </w:rPr>
        <w:t xml:space="preserve"> </w:t>
      </w:r>
      <w:r w:rsidR="00FE4C71">
        <w:rPr>
          <w:rFonts w:ascii="Times" w:hAnsi="Times" w:cs="Times"/>
          <w:sz w:val="24"/>
          <w:szCs w:val="24"/>
        </w:rPr>
        <w:t>quick updates as research evolves</w:t>
      </w:r>
      <w:r w:rsidR="00741F2F">
        <w:rPr>
          <w:rFonts w:ascii="Times" w:hAnsi="Times" w:cs="Times"/>
          <w:sz w:val="24"/>
          <w:szCs w:val="24"/>
        </w:rPr>
        <w:t>.</w:t>
      </w:r>
      <w:r w:rsidR="00C322B6">
        <w:rPr>
          <w:rFonts w:ascii="Times" w:hAnsi="Times" w:cs="Times"/>
          <w:sz w:val="24"/>
          <w:szCs w:val="24"/>
        </w:rPr>
        <w:t xml:space="preserve"> </w:t>
      </w:r>
      <w:r w:rsidR="00741F2F">
        <w:rPr>
          <w:rFonts w:ascii="Times" w:hAnsi="Times" w:cs="Times"/>
          <w:sz w:val="24"/>
          <w:szCs w:val="24"/>
        </w:rPr>
        <w:t>T</w:t>
      </w:r>
      <w:r w:rsidR="00C322B6">
        <w:rPr>
          <w:rFonts w:ascii="Times" w:hAnsi="Times" w:cs="Times"/>
          <w:sz w:val="24"/>
          <w:szCs w:val="24"/>
        </w:rPr>
        <w:t>he result reports promote</w:t>
      </w:r>
      <w:r w:rsidR="00FE4C71">
        <w:rPr>
          <w:rFonts w:ascii="Times" w:hAnsi="Times" w:cs="Times"/>
          <w:sz w:val="24"/>
          <w:szCs w:val="24"/>
        </w:rPr>
        <w:t xml:space="preserve"> communication in </w:t>
      </w:r>
      <w:r w:rsidR="00AB32ED">
        <w:rPr>
          <w:rFonts w:ascii="Times" w:hAnsi="Times" w:cs="Times"/>
          <w:sz w:val="24"/>
          <w:szCs w:val="24"/>
        </w:rPr>
        <w:t xml:space="preserve">collaborations </w:t>
      </w:r>
      <w:r w:rsidR="00FE4C71">
        <w:rPr>
          <w:rFonts w:ascii="Times" w:hAnsi="Times" w:cs="Times"/>
          <w:sz w:val="24"/>
          <w:szCs w:val="24"/>
        </w:rPr>
        <w:t xml:space="preserve">and </w:t>
      </w:r>
      <w:r w:rsidR="00F1286A" w:rsidRPr="005F72C6">
        <w:rPr>
          <w:rFonts w:ascii="Times" w:hAnsi="Times" w:cs="Times"/>
          <w:sz w:val="24"/>
          <w:szCs w:val="24"/>
        </w:rPr>
        <w:t>will</w:t>
      </w:r>
      <w:r w:rsidR="00C659DE">
        <w:rPr>
          <w:rFonts w:ascii="Times" w:hAnsi="Times" w:cs="Times"/>
          <w:sz w:val="24"/>
          <w:szCs w:val="24"/>
        </w:rPr>
        <w:t xml:space="preserve"> escort</w:t>
      </w:r>
      <w:r w:rsidR="00C659DE" w:rsidRPr="005F72C6">
        <w:rPr>
          <w:rFonts w:ascii="Times" w:hAnsi="Times" w:cs="Times"/>
          <w:sz w:val="24"/>
          <w:szCs w:val="24"/>
        </w:rPr>
        <w:t xml:space="preserve"> the research with ease and efficiency</w:t>
      </w:r>
      <w:r w:rsidR="00FE4C71">
        <w:rPr>
          <w:rFonts w:ascii="Times" w:hAnsi="Times" w:cs="Times"/>
          <w:sz w:val="24"/>
          <w:szCs w:val="24"/>
        </w:rPr>
        <w:t>.</w:t>
      </w:r>
    </w:p>
    <w:p w14:paraId="5CC42C02" w14:textId="77777777" w:rsidR="006A6A7F" w:rsidRDefault="006A6A7F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7E2583EA" w14:textId="0CB8BCD7" w:rsidR="00E5339F" w:rsidRPr="005F72C6" w:rsidRDefault="00E5339F" w:rsidP="00B34B44">
      <w:pPr>
        <w:spacing w:line="360" w:lineRule="auto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b/>
          <w:sz w:val="24"/>
          <w:szCs w:val="24"/>
        </w:rPr>
        <w:t xml:space="preserve">Keywords: </w:t>
      </w:r>
      <w:r w:rsidR="009010EB">
        <w:rPr>
          <w:rFonts w:ascii="Times" w:hAnsi="Times" w:cs="Times"/>
          <w:sz w:val="24"/>
          <w:szCs w:val="24"/>
        </w:rPr>
        <w:t>SAS</w:t>
      </w:r>
      <w:r w:rsidR="0069578B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9010EB">
        <w:rPr>
          <w:rFonts w:ascii="Times" w:hAnsi="Times" w:cs="Times"/>
          <w:sz w:val="24"/>
          <w:szCs w:val="24"/>
        </w:rPr>
        <w:t xml:space="preserve"> macros, observational studies</w:t>
      </w:r>
      <w:r w:rsidRPr="005F72C6">
        <w:rPr>
          <w:rFonts w:ascii="Times" w:hAnsi="Times" w:cs="Times"/>
          <w:sz w:val="24"/>
          <w:szCs w:val="24"/>
        </w:rPr>
        <w:t>,</w:t>
      </w:r>
      <w:r w:rsidR="0069578B" w:rsidRPr="0069578B">
        <w:rPr>
          <w:rFonts w:ascii="Times" w:hAnsi="Times" w:cs="Times"/>
          <w:sz w:val="24"/>
          <w:szCs w:val="24"/>
        </w:rPr>
        <w:t xml:space="preserve"> </w:t>
      </w:r>
      <w:r w:rsidR="0069578B">
        <w:rPr>
          <w:rFonts w:ascii="Times" w:hAnsi="Times" w:cs="Times"/>
          <w:sz w:val="24"/>
          <w:szCs w:val="24"/>
        </w:rPr>
        <w:t>s</w:t>
      </w:r>
      <w:r w:rsidR="0069578B" w:rsidRPr="0069578B">
        <w:rPr>
          <w:rFonts w:ascii="Times" w:hAnsi="Times" w:cs="Times"/>
          <w:sz w:val="24"/>
          <w:szCs w:val="24"/>
        </w:rPr>
        <w:t xml:space="preserve">treamlined </w:t>
      </w:r>
      <w:r w:rsidR="008F0AAE">
        <w:rPr>
          <w:rFonts w:ascii="Times" w:hAnsi="Times" w:cs="Times"/>
          <w:sz w:val="24"/>
          <w:szCs w:val="24"/>
        </w:rPr>
        <w:t xml:space="preserve">data </w:t>
      </w:r>
      <w:r w:rsidR="006257CA">
        <w:rPr>
          <w:rFonts w:ascii="Times" w:hAnsi="Times" w:cs="Times"/>
          <w:sz w:val="24"/>
          <w:szCs w:val="24"/>
        </w:rPr>
        <w:t>process</w:t>
      </w:r>
      <w:r w:rsidR="0069578B">
        <w:rPr>
          <w:rFonts w:ascii="Times" w:hAnsi="Times" w:cs="Times"/>
          <w:sz w:val="24"/>
          <w:szCs w:val="24"/>
        </w:rPr>
        <w:t>,</w:t>
      </w:r>
      <w:r w:rsidR="0069578B" w:rsidRPr="0069578B">
        <w:rPr>
          <w:rFonts w:ascii="Times" w:hAnsi="Times" w:cs="Times"/>
          <w:sz w:val="24"/>
          <w:szCs w:val="24"/>
        </w:rPr>
        <w:t xml:space="preserve"> </w:t>
      </w:r>
      <w:r w:rsidR="000529B7" w:rsidRPr="0069578B">
        <w:rPr>
          <w:rFonts w:ascii="Times" w:hAnsi="Times" w:cs="Times"/>
          <w:sz w:val="24"/>
          <w:szCs w:val="24"/>
        </w:rPr>
        <w:t>r</w:t>
      </w:r>
      <w:r w:rsidR="000529B7" w:rsidRPr="005F72C6">
        <w:rPr>
          <w:rFonts w:ascii="Times" w:hAnsi="Times" w:cs="Times"/>
          <w:sz w:val="24"/>
          <w:szCs w:val="24"/>
        </w:rPr>
        <w:t xml:space="preserve">eporting, </w:t>
      </w:r>
      <w:r w:rsidR="006257CA">
        <w:rPr>
          <w:rFonts w:ascii="Times" w:hAnsi="Times" w:cs="Times"/>
          <w:sz w:val="24"/>
          <w:szCs w:val="24"/>
        </w:rPr>
        <w:t xml:space="preserve">collaborative, </w:t>
      </w:r>
      <w:r w:rsidR="00AB5D12" w:rsidRPr="005F72C6">
        <w:rPr>
          <w:rFonts w:ascii="Times" w:hAnsi="Times" w:cs="Times"/>
          <w:sz w:val="24"/>
          <w:szCs w:val="24"/>
        </w:rPr>
        <w:t>Good-Research-Practice</w:t>
      </w:r>
    </w:p>
    <w:p w14:paraId="6A765832" w14:textId="77777777" w:rsidR="008E544A" w:rsidRPr="005F72C6" w:rsidRDefault="008E544A" w:rsidP="00B34B44">
      <w:pPr>
        <w:spacing w:after="0" w:line="360" w:lineRule="auto"/>
        <w:jc w:val="both"/>
        <w:rPr>
          <w:rFonts w:ascii="Times" w:hAnsi="Times" w:cs="Times"/>
          <w:sz w:val="24"/>
          <w:szCs w:val="24"/>
        </w:rPr>
      </w:pPr>
    </w:p>
    <w:p w14:paraId="11AAD65F" w14:textId="1F71E3E2" w:rsidR="00C24C43" w:rsidRPr="00764E7B" w:rsidRDefault="00C24C43" w:rsidP="00764E7B">
      <w:pPr>
        <w:spacing w:line="360" w:lineRule="auto"/>
        <w:rPr>
          <w:rFonts w:ascii="Times" w:hAnsi="Times" w:cs="Times"/>
          <w:b/>
          <w:sz w:val="24"/>
          <w:szCs w:val="24"/>
        </w:rPr>
      </w:pPr>
      <w:r w:rsidRPr="00764E7B">
        <w:rPr>
          <w:rFonts w:ascii="Times" w:hAnsi="Times" w:cs="Times"/>
          <w:b/>
          <w:sz w:val="24"/>
          <w:szCs w:val="24"/>
        </w:rPr>
        <w:t>Introduction</w:t>
      </w:r>
    </w:p>
    <w:p w14:paraId="3C73FD70" w14:textId="3421776A" w:rsidR="00773740" w:rsidRDefault="00B01040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 xml:space="preserve">The </w:t>
      </w:r>
      <w:r w:rsidR="003174C9" w:rsidRPr="005F72C6">
        <w:rPr>
          <w:rFonts w:ascii="Times" w:hAnsi="Times" w:cs="Times"/>
          <w:sz w:val="24"/>
          <w:szCs w:val="24"/>
        </w:rPr>
        <w:t xml:space="preserve">increasing </w:t>
      </w:r>
      <w:r w:rsidRPr="005F72C6">
        <w:rPr>
          <w:rFonts w:ascii="Times" w:hAnsi="Times" w:cs="Times"/>
          <w:sz w:val="24"/>
          <w:szCs w:val="24"/>
        </w:rPr>
        <w:t xml:space="preserve">availability of </w:t>
      </w:r>
      <w:r w:rsidR="005579B7" w:rsidRPr="005F72C6">
        <w:rPr>
          <w:rFonts w:ascii="Times" w:hAnsi="Times" w:cs="Times"/>
          <w:sz w:val="24"/>
          <w:szCs w:val="24"/>
        </w:rPr>
        <w:t xml:space="preserve">large-scale </w:t>
      </w:r>
      <w:r w:rsidR="00E7163B" w:rsidRPr="005F72C6">
        <w:rPr>
          <w:rFonts w:ascii="Times" w:hAnsi="Times" w:cs="Times"/>
          <w:sz w:val="24"/>
          <w:szCs w:val="24"/>
        </w:rPr>
        <w:t>medical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="00DF72A4" w:rsidRPr="005F72C6">
        <w:rPr>
          <w:rFonts w:ascii="Times" w:hAnsi="Times" w:cs="Times"/>
          <w:sz w:val="24"/>
          <w:szCs w:val="24"/>
        </w:rPr>
        <w:t>registry database</w:t>
      </w:r>
      <w:r w:rsidR="0009434C" w:rsidRPr="005F72C6">
        <w:rPr>
          <w:rFonts w:ascii="Times" w:hAnsi="Times" w:cs="Times"/>
          <w:sz w:val="24"/>
          <w:szCs w:val="24"/>
        </w:rPr>
        <w:t>s</w:t>
      </w:r>
      <w:r w:rsidR="001F5FD7" w:rsidRPr="005F72C6">
        <w:rPr>
          <w:rFonts w:ascii="Times" w:hAnsi="Times" w:cs="Times"/>
          <w:sz w:val="24"/>
          <w:szCs w:val="24"/>
        </w:rPr>
        <w:t xml:space="preserve"> </w:t>
      </w:r>
      <w:r w:rsidR="00DF72A4" w:rsidRPr="005F72C6">
        <w:rPr>
          <w:rFonts w:ascii="Times" w:hAnsi="Times" w:cs="Times"/>
          <w:sz w:val="24"/>
          <w:szCs w:val="24"/>
        </w:rPr>
        <w:t>(e.g. SEER</w:t>
      </w:r>
      <w:r w:rsidR="001B6427">
        <w:rPr>
          <w:rFonts w:ascii="Times" w:hAnsi="Times" w:cs="Times"/>
          <w:sz w:val="24"/>
          <w:szCs w:val="24"/>
        </w:rPr>
        <w:fldChar w:fldCharType="begin"/>
      </w:r>
      <w:r w:rsidR="009343ED">
        <w:rPr>
          <w:rFonts w:ascii="Times" w:hAnsi="Times" w:cs="Times"/>
          <w:sz w:val="24"/>
          <w:szCs w:val="24"/>
        </w:rPr>
        <w:instrText xml:space="preserve"> ADDIN EN.CITE &lt;EndNote&gt;&lt;Cite&gt;&lt;Author&gt;Hankey&lt;/Author&gt;&lt;Year&gt;1999&lt;/Year&gt;&lt;RecNum&gt;248&lt;/RecNum&gt;&lt;DisplayText&gt;&lt;style face="superscript"&gt;1&lt;/style&gt;&lt;/DisplayText&gt;&lt;record&gt;&lt;rec-number&gt;248&lt;/rec-number&gt;&lt;foreign-keys&gt;&lt;key app="EN" db-id="2reev2sdlza0rpexss8v52fn0z5w95s9fpzx" timestamp="1496680447"&gt;248&lt;/key&gt;&lt;/foreign-keys&gt;&lt;ref-type name="Journal Article"&gt;17&lt;/ref-type&gt;&lt;contributors&gt;&lt;authors&gt;&lt;author&gt;Hankey, Benjamin F.&lt;/author&gt;&lt;author&gt;Ries, Lynn A.&lt;/author&gt;&lt;author&gt;Edwards, Brenda K.&lt;/author&gt;&lt;/authors&gt;&lt;/contributors&gt;&lt;titles&gt;&lt;title&gt;The Surveillance, Epidemiology, and End Results Program: a national resurce.&lt;/title&gt;&lt;secondary-title&gt;Cancer Epidemiol Biomarkers Prev.&lt;/secondary-title&gt;&lt;/titles&gt;&lt;periodical&gt;&lt;full-title&gt;Cancer Epidemiol Biomarkers Prev.&lt;/full-title&gt;&lt;/periodical&gt;&lt;pages&gt;1117-1121&lt;/pages&gt;&lt;volume&gt;8&lt;/volume&gt;&lt;number&gt;12&lt;/number&gt;&lt;dates&gt;&lt;year&gt;1999&lt;/year&gt;&lt;/dates&gt;&lt;urls&gt;&lt;related-urls&gt;&lt;url&gt;&lt;style face="underline" font="default" size="100%"&gt;http://cebp.aacrjournals.org/content/cebp/8/12/1117.full.pdf&lt;/style&gt;&lt;/url&gt;&lt;/related-urls&gt;&lt;/urls&gt;&lt;/record&gt;&lt;/Cite&gt;&lt;/EndNote&gt;</w:instrText>
      </w:r>
      <w:r w:rsidR="001B6427">
        <w:rPr>
          <w:rFonts w:ascii="Times" w:hAnsi="Times" w:cs="Times"/>
          <w:sz w:val="24"/>
          <w:szCs w:val="24"/>
        </w:rPr>
        <w:fldChar w:fldCharType="separate"/>
      </w:r>
      <w:r w:rsidR="003B4A82" w:rsidRPr="003B4A82">
        <w:rPr>
          <w:rFonts w:ascii="Times" w:hAnsi="Times" w:cs="Times"/>
          <w:noProof/>
          <w:sz w:val="24"/>
          <w:szCs w:val="24"/>
          <w:vertAlign w:val="superscript"/>
        </w:rPr>
        <w:t>1</w:t>
      </w:r>
      <w:r w:rsidR="001B6427">
        <w:rPr>
          <w:rFonts w:ascii="Times" w:hAnsi="Times" w:cs="Times"/>
          <w:sz w:val="24"/>
          <w:szCs w:val="24"/>
        </w:rPr>
        <w:fldChar w:fldCharType="end"/>
      </w:r>
      <w:r w:rsidR="00006463">
        <w:rPr>
          <w:rFonts w:ascii="Times" w:hAnsi="Times" w:cs="Times"/>
          <w:sz w:val="24"/>
          <w:szCs w:val="24"/>
        </w:rPr>
        <w:t>, NCDB</w:t>
      </w:r>
      <w:r w:rsidR="00006463">
        <w:rPr>
          <w:rFonts w:ascii="Times" w:hAnsi="Times" w:cs="Times"/>
          <w:sz w:val="24"/>
          <w:szCs w:val="24"/>
        </w:rPr>
        <w:fldChar w:fldCharType="begin"/>
      </w:r>
      <w:r w:rsidR="00006463">
        <w:rPr>
          <w:rFonts w:ascii="Times" w:hAnsi="Times" w:cs="Times"/>
          <w:sz w:val="24"/>
          <w:szCs w:val="24"/>
        </w:rPr>
        <w:instrText xml:space="preserve"> ADDIN EN.CITE &lt;EndNote&gt;&lt;Cite&gt;&lt;Author&gt;Bilimoria&lt;/Author&gt;&lt;Year&gt;2008&lt;/Year&gt;&lt;RecNum&gt;251&lt;/RecNum&gt;&lt;DisplayText&gt;&lt;style face="superscript"&gt;2&lt;/style&gt;&lt;/DisplayText&gt;&lt;record&gt;&lt;rec-number&gt;251&lt;/rec-number&gt;&lt;foreign-keys&gt;&lt;key app="EN" db-id="2reev2sdlza0rpexss8v52fn0z5w95s9fpzx" timestamp="1496686315"&gt;251&lt;/key&gt;&lt;/foreign-keys&gt;&lt;ref-type name="Journal Article"&gt;17&lt;/ref-type&gt;&lt;contributors&gt;&lt;authors&gt;&lt;author&gt;Bilimoria, Karl Y.&lt;/author&gt;&lt;author&gt;Stewart, Andrew K.&lt;/author&gt;&lt;author&gt;Winchester, David P.&lt;/author&gt;&lt;author&gt;Ko, Clifford Y.&lt;/author&gt;&lt;/authors&gt;&lt;/contributors&gt;&lt;titles&gt;&lt;title&gt;The National Cancer Data Base: A Powerful Initiative to Improve Cancer Care in the United States&lt;/title&gt;&lt;secondary-title&gt;Annals of Surgical Oncology&lt;/secondary-title&gt;&lt;/titles&gt;&lt;periodical&gt;&lt;full-title&gt;Ann Surg Oncol&lt;/full-title&gt;&lt;abbr-1&gt;Annals of surgical oncology&lt;/abbr-1&gt;&lt;/periodical&gt;&lt;pages&gt;683-690&lt;/pages&gt;&lt;volume&gt;15&lt;/volume&gt;&lt;number&gt;3&lt;/number&gt;&lt;dates&gt;&lt;year&gt;2008&lt;/year&gt;&lt;pub-dates&gt;&lt;date&gt;01/09&amp;#xD;09/19/received&amp;#xD;11/10/revised&amp;#xD;11/15/accepted&lt;/date&gt;&lt;/pub-dates&gt;&lt;/dates&gt;&lt;pub-location&gt;New York&lt;/pub-location&gt;&lt;publisher&gt;Springer-Verlag&lt;/publisher&gt;&lt;isbn&gt;1068-9265&amp;#xD;1534-4681&lt;/isbn&gt;&lt;accession-num&gt;PMC2234447&lt;/accession-num&gt;&lt;urls&gt;&lt;related-urls&gt;&lt;url&gt;http://www.ncbi.nlm.nih.gov/pmc/articles/PMC2234447/&lt;/url&gt;&lt;/related-urls&gt;&lt;/urls&gt;&lt;electronic-resource-num&gt;10.1245/s10434-007-9747-3&lt;/electronic-resource-num&gt;&lt;remote-database-name&gt;PMC&lt;/remote-database-name&gt;&lt;/record&gt;&lt;/Cite&gt;&lt;/EndNote&gt;</w:instrText>
      </w:r>
      <w:r w:rsidR="00006463">
        <w:rPr>
          <w:rFonts w:ascii="Times" w:hAnsi="Times" w:cs="Times"/>
          <w:sz w:val="24"/>
          <w:szCs w:val="24"/>
        </w:rPr>
        <w:fldChar w:fldCharType="separate"/>
      </w:r>
      <w:r w:rsidR="00006463" w:rsidRPr="00006463">
        <w:rPr>
          <w:rFonts w:ascii="Times" w:hAnsi="Times" w:cs="Times"/>
          <w:noProof/>
          <w:sz w:val="24"/>
          <w:szCs w:val="24"/>
          <w:vertAlign w:val="superscript"/>
        </w:rPr>
        <w:t>2</w:t>
      </w:r>
      <w:r w:rsidR="00006463">
        <w:rPr>
          <w:rFonts w:ascii="Times" w:hAnsi="Times" w:cs="Times"/>
          <w:sz w:val="24"/>
          <w:szCs w:val="24"/>
        </w:rPr>
        <w:fldChar w:fldCharType="end"/>
      </w:r>
      <w:r w:rsidR="00DF72A4" w:rsidRPr="005F72C6">
        <w:rPr>
          <w:rFonts w:ascii="Times" w:hAnsi="Times" w:cs="Times"/>
          <w:sz w:val="24"/>
          <w:szCs w:val="24"/>
        </w:rPr>
        <w:t>)</w:t>
      </w:r>
      <w:r w:rsidR="00AD4F5D" w:rsidRPr="005F72C6">
        <w:rPr>
          <w:rFonts w:ascii="Times" w:hAnsi="Times" w:cs="Times"/>
          <w:sz w:val="24"/>
          <w:szCs w:val="24"/>
        </w:rPr>
        <w:t>, health insurance claim database</w:t>
      </w:r>
      <w:r w:rsidR="0009434C" w:rsidRPr="005F72C6">
        <w:rPr>
          <w:rFonts w:ascii="Times" w:hAnsi="Times" w:cs="Times"/>
          <w:sz w:val="24"/>
          <w:szCs w:val="24"/>
        </w:rPr>
        <w:t>s</w:t>
      </w:r>
      <w:r w:rsidR="00AD4F5D" w:rsidRPr="005F72C6">
        <w:rPr>
          <w:rFonts w:ascii="Times" w:hAnsi="Times" w:cs="Times"/>
          <w:sz w:val="24"/>
          <w:szCs w:val="24"/>
        </w:rPr>
        <w:t xml:space="preserve"> (e.g. </w:t>
      </w:r>
      <w:r w:rsidR="00BD7F34">
        <w:rPr>
          <w:rFonts w:ascii="Times" w:hAnsi="Times" w:cs="Times"/>
          <w:sz w:val="24"/>
          <w:szCs w:val="24"/>
        </w:rPr>
        <w:t>the US Food and Drug Administration</w:t>
      </w:r>
      <w:r w:rsidR="00AD4F5D" w:rsidRPr="005F72C6">
        <w:rPr>
          <w:rFonts w:ascii="Times" w:hAnsi="Times" w:cs="Times"/>
          <w:sz w:val="24"/>
          <w:szCs w:val="24"/>
        </w:rPr>
        <w:t>’s Sentinel Initiative</w:t>
      </w:r>
      <w:r w:rsidR="009343ED">
        <w:rPr>
          <w:rFonts w:ascii="Times" w:hAnsi="Times" w:cs="Times"/>
          <w:sz w:val="24"/>
          <w:szCs w:val="24"/>
        </w:rPr>
        <w:fldChar w:fldCharType="begin"/>
      </w:r>
      <w:r w:rsidR="00006463">
        <w:rPr>
          <w:rFonts w:ascii="Times" w:hAnsi="Times" w:cs="Times"/>
          <w:sz w:val="24"/>
          <w:szCs w:val="24"/>
        </w:rPr>
        <w:instrText xml:space="preserve"> ADDIN EN.CITE &lt;EndNote&gt;&lt;Cite&gt;&lt;Author&gt;Ball&lt;/Author&gt;&lt;Year&gt;2016&lt;/Year&gt;&lt;RecNum&gt;249&lt;/RecNum&gt;&lt;DisplayText&gt;&lt;style face="superscript"&gt;3&lt;/style&gt;&lt;/DisplayText&gt;&lt;record&gt;&lt;rec-number&gt;249&lt;/rec-number&gt;&lt;foreign-keys&gt;&lt;key app="EN" db-id="2reev2sdlza0rpexss8v52fn0z5w95s9fpzx" timestamp="1496681129"&gt;249&lt;/key&gt;&lt;/foreign-keys&gt;&lt;ref-type name="Journal Article"&gt;17&lt;/ref-type&gt;&lt;contributors&gt;&lt;authors&gt;&lt;author&gt;Ball, R.&lt;/author&gt;&lt;author&gt;Robb, M.&lt;/author&gt;&lt;author&gt;Anderson, S. A.&lt;/author&gt;&lt;author&gt;Dal Pan, G.&lt;/author&gt;&lt;/authors&gt;&lt;/contributors&gt;&lt;titles&gt;&lt;title&gt;The FDA&amp;apos;s sentinel initiative—A comprehensive approach to medical product surveillance&lt;/title&gt;&lt;secondary-title&gt;Clinical Pharmacology &amp;amp; Therapeutics&lt;/secondary-title&gt;&lt;/titles&gt;&lt;periodical&gt;&lt;full-title&gt;Clinical Pharmacology &amp;amp; Therapeutics&lt;/full-title&gt;&lt;/periodical&gt;&lt;pages&gt;265-268&lt;/pages&gt;&lt;volume&gt;99&lt;/volume&gt;&lt;number&gt;3&lt;/number&gt;&lt;dates&gt;&lt;year&gt;2016&lt;/year&gt;&lt;/dates&gt;&lt;isbn&gt;1532-6535&lt;/isbn&gt;&lt;urls&gt;&lt;related-urls&gt;&lt;url&gt;http://dx.doi.org/10.1002/cpt.320&lt;/url&gt;&lt;/related-urls&gt;&lt;/urls&gt;&lt;electronic-resource-num&gt;10.1002/cpt.320&lt;/electronic-resource-num&gt;&lt;/record&gt;&lt;/Cite&gt;&lt;/EndNote&gt;</w:instrText>
      </w:r>
      <w:r w:rsidR="009343ED">
        <w:rPr>
          <w:rFonts w:ascii="Times" w:hAnsi="Times" w:cs="Times"/>
          <w:sz w:val="24"/>
          <w:szCs w:val="24"/>
        </w:rPr>
        <w:fldChar w:fldCharType="separate"/>
      </w:r>
      <w:r w:rsidR="00006463" w:rsidRPr="00006463">
        <w:rPr>
          <w:rFonts w:ascii="Times" w:hAnsi="Times" w:cs="Times"/>
          <w:noProof/>
          <w:sz w:val="24"/>
          <w:szCs w:val="24"/>
          <w:vertAlign w:val="superscript"/>
        </w:rPr>
        <w:t>3</w:t>
      </w:r>
      <w:r w:rsidR="009343ED">
        <w:rPr>
          <w:rFonts w:ascii="Times" w:hAnsi="Times" w:cs="Times"/>
          <w:sz w:val="24"/>
          <w:szCs w:val="24"/>
        </w:rPr>
        <w:fldChar w:fldCharType="end"/>
      </w:r>
      <w:r w:rsidR="00447DDA">
        <w:rPr>
          <w:rFonts w:ascii="Times" w:hAnsi="Times" w:cs="Times"/>
          <w:sz w:val="24"/>
          <w:szCs w:val="24"/>
        </w:rPr>
        <w:t>, MarketScan</w:t>
      </w:r>
      <w:r w:rsidR="00A938E1">
        <w:rPr>
          <w:rFonts w:ascii="Times" w:hAnsi="Times" w:cs="Times"/>
          <w:sz w:val="24"/>
          <w:szCs w:val="24"/>
        </w:rPr>
        <w:t xml:space="preserve"> </w:t>
      </w:r>
      <w:r w:rsidR="00A938E1">
        <w:rPr>
          <w:rFonts w:ascii="Times" w:hAnsi="Times" w:cs="Times"/>
          <w:sz w:val="24"/>
          <w:szCs w:val="24"/>
        </w:rPr>
        <w:lastRenderedPageBreak/>
        <w:t>Research Database</w:t>
      </w:r>
      <w:r w:rsidR="009343ED">
        <w:rPr>
          <w:rFonts w:ascii="Times" w:hAnsi="Times" w:cs="Times"/>
          <w:sz w:val="24"/>
          <w:szCs w:val="24"/>
        </w:rPr>
        <w:fldChar w:fldCharType="begin"/>
      </w:r>
      <w:r w:rsidR="00006463">
        <w:rPr>
          <w:rFonts w:ascii="Times" w:hAnsi="Times" w:cs="Times"/>
          <w:sz w:val="24"/>
          <w:szCs w:val="24"/>
        </w:rPr>
        <w:instrText xml:space="preserve"> ADDIN EN.CITE &lt;EndNote&gt;&lt;Cite&gt;&lt;Author&gt;Hansen&lt;/Author&gt;&lt;Year&gt;2011&lt;/Year&gt;&lt;RecNum&gt;250&lt;/RecNum&gt;&lt;DisplayText&gt;&lt;style face="superscript"&gt;4&lt;/style&gt;&lt;/DisplayText&gt;&lt;record&gt;&lt;rec-number&gt;250&lt;/rec-number&gt;&lt;foreign-keys&gt;&lt;key app="EN" db-id="2reev2sdlza0rpexss8v52fn0z5w95s9fpzx" timestamp="1496684164"&gt;250&lt;/key&gt;&lt;/foreign-keys&gt;&lt;ref-type name="Journal Article"&gt;17&lt;/ref-type&gt;&lt;contributors&gt;&lt;authors&gt;&lt;author&gt;Leigh G. Hansen&lt;/author&gt;&lt;author&gt;Stella Chang&lt;/author&gt;&lt;/authors&gt;&lt;/contributors&gt;&lt;titles&gt;&lt;title&gt;Health Research Data for the Real World: The MarketScan Databases&lt;/title&gt;&lt;secondary-title&gt;White Paper: TRUVEN Health Analytics&lt;/secondary-title&gt;&lt;/titles&gt;&lt;periodical&gt;&lt;full-title&gt;White Paper: TRUVEN Health Analytics&lt;/full-title&gt;&lt;/periodical&gt;&lt;dates&gt;&lt;year&gt;2011&lt;/year&gt;&lt;/dates&gt;&lt;urls&gt;&lt;related-urls&gt;&lt;url&gt;&lt;style face="underline" font="default" size="100%"&gt;http://truvenhealth.com/portals/0/assets/PH_11238_0612_TEMP_MarketScan_WP_FINAL.pdf&lt;/style&gt;&lt;/url&gt;&lt;/related-urls&gt;&lt;/urls&gt;&lt;/record&gt;&lt;/Cite&gt;&lt;/EndNote&gt;</w:instrText>
      </w:r>
      <w:r w:rsidR="009343ED">
        <w:rPr>
          <w:rFonts w:ascii="Times" w:hAnsi="Times" w:cs="Times"/>
          <w:sz w:val="24"/>
          <w:szCs w:val="24"/>
        </w:rPr>
        <w:fldChar w:fldCharType="separate"/>
      </w:r>
      <w:r w:rsidR="00006463" w:rsidRPr="00006463">
        <w:rPr>
          <w:rFonts w:ascii="Times" w:hAnsi="Times" w:cs="Times"/>
          <w:noProof/>
          <w:sz w:val="24"/>
          <w:szCs w:val="24"/>
          <w:vertAlign w:val="superscript"/>
        </w:rPr>
        <w:t>4</w:t>
      </w:r>
      <w:r w:rsidR="009343ED">
        <w:rPr>
          <w:rFonts w:ascii="Times" w:hAnsi="Times" w:cs="Times"/>
          <w:sz w:val="24"/>
          <w:szCs w:val="24"/>
        </w:rPr>
        <w:fldChar w:fldCharType="end"/>
      </w:r>
      <w:r w:rsidR="00AD4F5D" w:rsidRPr="005F72C6">
        <w:rPr>
          <w:rFonts w:ascii="Times" w:hAnsi="Times" w:cs="Times"/>
          <w:sz w:val="24"/>
          <w:szCs w:val="24"/>
        </w:rPr>
        <w:t xml:space="preserve">), </w:t>
      </w:r>
      <w:r w:rsidR="001F5FD7" w:rsidRPr="005F72C6">
        <w:rPr>
          <w:rFonts w:ascii="Times" w:hAnsi="Times" w:cs="Times"/>
          <w:sz w:val="24"/>
          <w:szCs w:val="24"/>
        </w:rPr>
        <w:t>electronic medical record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="00AD4F5D" w:rsidRPr="005F72C6">
        <w:rPr>
          <w:rFonts w:ascii="Times" w:hAnsi="Times" w:cs="Times"/>
          <w:sz w:val="24"/>
          <w:szCs w:val="24"/>
        </w:rPr>
        <w:t>database</w:t>
      </w:r>
      <w:r w:rsidR="0009434C" w:rsidRPr="005F72C6">
        <w:rPr>
          <w:rFonts w:ascii="Times" w:hAnsi="Times" w:cs="Times"/>
          <w:sz w:val="24"/>
          <w:szCs w:val="24"/>
        </w:rPr>
        <w:t>s</w:t>
      </w:r>
      <w:r w:rsidR="00AD4F5D" w:rsidRPr="005F72C6">
        <w:rPr>
          <w:rFonts w:ascii="Times" w:hAnsi="Times" w:cs="Times"/>
          <w:sz w:val="24"/>
          <w:szCs w:val="24"/>
        </w:rPr>
        <w:t xml:space="preserve"> </w:t>
      </w:r>
      <w:r w:rsidR="0036394B" w:rsidRPr="005F72C6">
        <w:rPr>
          <w:rFonts w:ascii="Times" w:hAnsi="Times" w:cs="Times"/>
          <w:sz w:val="24"/>
          <w:szCs w:val="24"/>
        </w:rPr>
        <w:t xml:space="preserve">(EMR), or secondary data from clinical trials </w:t>
      </w:r>
      <w:r w:rsidR="00AD4F5D" w:rsidRPr="005F72C6">
        <w:rPr>
          <w:rFonts w:ascii="Times" w:hAnsi="Times" w:cs="Times"/>
          <w:sz w:val="24"/>
          <w:szCs w:val="24"/>
        </w:rPr>
        <w:t>provide</w:t>
      </w:r>
      <w:r w:rsidRPr="005F72C6">
        <w:rPr>
          <w:rFonts w:ascii="Times" w:hAnsi="Times" w:cs="Times"/>
          <w:sz w:val="24"/>
          <w:szCs w:val="24"/>
        </w:rPr>
        <w:t>s</w:t>
      </w:r>
      <w:r w:rsidR="005579B7" w:rsidRPr="005F72C6">
        <w:rPr>
          <w:rFonts w:ascii="Times" w:hAnsi="Times" w:cs="Times"/>
          <w:sz w:val="24"/>
          <w:szCs w:val="24"/>
        </w:rPr>
        <w:t xml:space="preserve"> </w:t>
      </w:r>
      <w:r w:rsidR="00AD4F5D" w:rsidRPr="005F72C6">
        <w:rPr>
          <w:rFonts w:ascii="Times" w:hAnsi="Times" w:cs="Times"/>
          <w:sz w:val="24"/>
          <w:szCs w:val="24"/>
        </w:rPr>
        <w:t>opportunities</w:t>
      </w:r>
      <w:r w:rsidRPr="005F72C6">
        <w:rPr>
          <w:rFonts w:ascii="Times" w:hAnsi="Times" w:cs="Times"/>
          <w:sz w:val="24"/>
          <w:szCs w:val="24"/>
        </w:rPr>
        <w:t xml:space="preserve"> for </w:t>
      </w:r>
      <w:r w:rsidR="00025300" w:rsidRPr="005F72C6">
        <w:rPr>
          <w:rFonts w:ascii="Times" w:hAnsi="Times" w:cs="Times"/>
          <w:sz w:val="24"/>
          <w:szCs w:val="24"/>
        </w:rPr>
        <w:t>researchers</w:t>
      </w:r>
      <w:r w:rsidR="00AD4F5D" w:rsidRPr="005F72C6">
        <w:rPr>
          <w:rFonts w:ascii="Times" w:hAnsi="Times" w:cs="Times"/>
          <w:sz w:val="24"/>
          <w:szCs w:val="24"/>
        </w:rPr>
        <w:t xml:space="preserve"> and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Pr="00F22347">
        <w:rPr>
          <w:rFonts w:ascii="Times" w:hAnsi="Times" w:cs="Times"/>
          <w:noProof/>
          <w:sz w:val="24"/>
          <w:szCs w:val="24"/>
        </w:rPr>
        <w:t>policymakers</w:t>
      </w:r>
      <w:r w:rsidRPr="005F72C6">
        <w:rPr>
          <w:rFonts w:ascii="Times" w:hAnsi="Times" w:cs="Times"/>
          <w:sz w:val="24"/>
          <w:szCs w:val="24"/>
        </w:rPr>
        <w:t xml:space="preserve"> to address </w:t>
      </w:r>
      <w:r w:rsidR="00D02481" w:rsidRPr="005F72C6">
        <w:rPr>
          <w:rFonts w:ascii="Times" w:hAnsi="Times" w:cs="Times"/>
          <w:sz w:val="24"/>
          <w:szCs w:val="24"/>
        </w:rPr>
        <w:t>a variety of</w:t>
      </w:r>
      <w:r w:rsidR="00AD4F5D" w:rsidRPr="005F72C6">
        <w:rPr>
          <w:rFonts w:ascii="Times" w:hAnsi="Times" w:cs="Times"/>
          <w:sz w:val="24"/>
          <w:szCs w:val="24"/>
        </w:rPr>
        <w:t xml:space="preserve"> clinical practice </w:t>
      </w:r>
      <w:r w:rsidRPr="005F72C6">
        <w:rPr>
          <w:rFonts w:ascii="Times" w:hAnsi="Times" w:cs="Times"/>
          <w:sz w:val="24"/>
          <w:szCs w:val="24"/>
        </w:rPr>
        <w:t xml:space="preserve">questions </w:t>
      </w:r>
      <w:r w:rsidR="005579B7" w:rsidRPr="005F72C6">
        <w:rPr>
          <w:rFonts w:ascii="Times" w:hAnsi="Times" w:cs="Times"/>
          <w:sz w:val="24"/>
          <w:szCs w:val="24"/>
        </w:rPr>
        <w:t>and</w:t>
      </w:r>
      <w:r w:rsidR="00890BE5" w:rsidRPr="005F72C6">
        <w:rPr>
          <w:rFonts w:ascii="Times" w:hAnsi="Times" w:cs="Times"/>
          <w:sz w:val="24"/>
          <w:szCs w:val="24"/>
        </w:rPr>
        <w:t xml:space="preserve"> make</w:t>
      </w:r>
      <w:r w:rsidR="005579B7" w:rsidRPr="005F72C6">
        <w:rPr>
          <w:rFonts w:ascii="Times" w:hAnsi="Times" w:cs="Times"/>
          <w:sz w:val="24"/>
          <w:szCs w:val="24"/>
        </w:rPr>
        <w:t xml:space="preserve"> </w:t>
      </w:r>
      <w:r w:rsidR="00890BE5" w:rsidRPr="005F72C6">
        <w:rPr>
          <w:rFonts w:ascii="Times" w:hAnsi="Times" w:cs="Times"/>
          <w:sz w:val="24"/>
          <w:szCs w:val="24"/>
        </w:rPr>
        <w:t xml:space="preserve">informed decisions. </w:t>
      </w:r>
      <w:r w:rsidR="006E14CF" w:rsidRPr="005F72C6">
        <w:rPr>
          <w:rFonts w:ascii="Times" w:hAnsi="Times" w:cs="Times"/>
          <w:sz w:val="24"/>
          <w:szCs w:val="24"/>
        </w:rPr>
        <w:t>A</w:t>
      </w:r>
      <w:r w:rsidR="00BB60A2" w:rsidRPr="005F72C6">
        <w:rPr>
          <w:rFonts w:ascii="Times" w:hAnsi="Times" w:cs="Times"/>
          <w:sz w:val="24"/>
          <w:szCs w:val="24"/>
        </w:rPr>
        <w:t xml:space="preserve"> </w:t>
      </w:r>
      <w:r w:rsidR="00890BE5" w:rsidRPr="005F72C6">
        <w:rPr>
          <w:rFonts w:ascii="Times" w:hAnsi="Times" w:cs="Times"/>
          <w:sz w:val="24"/>
          <w:szCs w:val="24"/>
        </w:rPr>
        <w:t xml:space="preserve">retrospective or observational </w:t>
      </w:r>
      <w:r w:rsidR="006E14CF" w:rsidRPr="005F72C6">
        <w:rPr>
          <w:rFonts w:ascii="Times" w:hAnsi="Times" w:cs="Times"/>
          <w:sz w:val="24"/>
          <w:szCs w:val="24"/>
        </w:rPr>
        <w:t xml:space="preserve">study </w:t>
      </w:r>
      <w:r w:rsidR="004B000D" w:rsidRPr="005F72C6">
        <w:rPr>
          <w:rFonts w:ascii="Times" w:hAnsi="Times" w:cs="Times"/>
          <w:sz w:val="24"/>
          <w:szCs w:val="24"/>
        </w:rPr>
        <w:t xml:space="preserve">based on such data </w:t>
      </w:r>
      <w:r w:rsidR="005579B7" w:rsidRPr="005F72C6">
        <w:rPr>
          <w:rFonts w:ascii="Times" w:hAnsi="Times" w:cs="Times"/>
          <w:sz w:val="24"/>
          <w:szCs w:val="24"/>
        </w:rPr>
        <w:t>allow</w:t>
      </w:r>
      <w:r w:rsidR="0034676B" w:rsidRPr="005F72C6">
        <w:rPr>
          <w:rFonts w:ascii="Times" w:hAnsi="Times" w:cs="Times"/>
          <w:sz w:val="24"/>
          <w:szCs w:val="24"/>
        </w:rPr>
        <w:t>s</w:t>
      </w:r>
      <w:r w:rsidR="005579B7" w:rsidRPr="005F72C6">
        <w:rPr>
          <w:rFonts w:ascii="Times" w:hAnsi="Times" w:cs="Times"/>
          <w:sz w:val="24"/>
          <w:szCs w:val="24"/>
        </w:rPr>
        <w:t xml:space="preserve"> researchers to examine medical care in a </w:t>
      </w:r>
      <w:r w:rsidR="005579B7" w:rsidRPr="00296205">
        <w:rPr>
          <w:rFonts w:ascii="Times" w:hAnsi="Times" w:cs="Times"/>
          <w:noProof/>
          <w:sz w:val="24"/>
          <w:szCs w:val="24"/>
        </w:rPr>
        <w:t>real</w:t>
      </w:r>
      <w:r w:rsidR="00212602">
        <w:rPr>
          <w:rFonts w:ascii="Times" w:hAnsi="Times" w:cs="Times"/>
          <w:noProof/>
          <w:sz w:val="24"/>
          <w:szCs w:val="24"/>
        </w:rPr>
        <w:t>-</w:t>
      </w:r>
      <w:r w:rsidR="005579B7" w:rsidRPr="00296205">
        <w:rPr>
          <w:rFonts w:ascii="Times" w:hAnsi="Times" w:cs="Times"/>
          <w:noProof/>
          <w:sz w:val="24"/>
          <w:szCs w:val="24"/>
        </w:rPr>
        <w:t>life</w:t>
      </w:r>
      <w:r w:rsidR="005579B7" w:rsidRPr="005F72C6">
        <w:rPr>
          <w:rFonts w:ascii="Times" w:hAnsi="Times" w:cs="Times"/>
          <w:sz w:val="24"/>
          <w:szCs w:val="24"/>
        </w:rPr>
        <w:t xml:space="preserve"> setting</w:t>
      </w:r>
      <w:r w:rsidR="00212602">
        <w:rPr>
          <w:rFonts w:ascii="Times" w:hAnsi="Times" w:cs="Times"/>
          <w:noProof/>
          <w:sz w:val="24"/>
          <w:szCs w:val="24"/>
        </w:rPr>
        <w:t>,</w:t>
      </w:r>
      <w:r w:rsidR="005579B7" w:rsidRPr="005F72C6">
        <w:rPr>
          <w:rFonts w:ascii="Times" w:hAnsi="Times" w:cs="Times"/>
          <w:sz w:val="24"/>
          <w:szCs w:val="24"/>
        </w:rPr>
        <w:t xml:space="preserve"> and, if carefully done, generalize results to an extended population and clinical setting.</w:t>
      </w:r>
      <w:r w:rsidR="0034676B" w:rsidRPr="005F72C6">
        <w:rPr>
          <w:rFonts w:ascii="Times" w:hAnsi="Times" w:cs="Times"/>
          <w:sz w:val="24"/>
          <w:szCs w:val="24"/>
        </w:rPr>
        <w:t xml:space="preserve"> W</w:t>
      </w:r>
      <w:r w:rsidR="005579B7" w:rsidRPr="005F72C6">
        <w:rPr>
          <w:rFonts w:ascii="Times" w:hAnsi="Times" w:cs="Times"/>
          <w:sz w:val="24"/>
          <w:szCs w:val="24"/>
        </w:rPr>
        <w:t>ith</w:t>
      </w:r>
      <w:r w:rsidR="001703D0" w:rsidRPr="005F72C6">
        <w:rPr>
          <w:rFonts w:ascii="Times" w:hAnsi="Times" w:cs="Times"/>
          <w:sz w:val="24"/>
          <w:szCs w:val="24"/>
        </w:rPr>
        <w:t xml:space="preserve"> a</w:t>
      </w:r>
      <w:r w:rsidR="005579B7" w:rsidRPr="005F72C6">
        <w:rPr>
          <w:rFonts w:ascii="Times" w:hAnsi="Times" w:cs="Times"/>
          <w:sz w:val="24"/>
          <w:szCs w:val="24"/>
        </w:rPr>
        <w:t xml:space="preserve"> large</w:t>
      </w:r>
      <w:r w:rsidR="00244824" w:rsidRPr="005F72C6">
        <w:rPr>
          <w:rFonts w:ascii="Times" w:hAnsi="Times" w:cs="Times"/>
          <w:sz w:val="24"/>
          <w:szCs w:val="24"/>
        </w:rPr>
        <w:t xml:space="preserve"> </w:t>
      </w:r>
      <w:r w:rsidR="001703D0" w:rsidRPr="005F72C6">
        <w:rPr>
          <w:rFonts w:ascii="Times" w:hAnsi="Times" w:cs="Times"/>
          <w:sz w:val="24"/>
          <w:szCs w:val="24"/>
        </w:rPr>
        <w:t>pool</w:t>
      </w:r>
      <w:r w:rsidR="00244824" w:rsidRPr="005F72C6">
        <w:rPr>
          <w:rFonts w:ascii="Times" w:hAnsi="Times" w:cs="Times"/>
          <w:sz w:val="24"/>
          <w:szCs w:val="24"/>
        </w:rPr>
        <w:t xml:space="preserve"> of</w:t>
      </w:r>
      <w:r w:rsidR="005579B7" w:rsidRPr="005F72C6">
        <w:rPr>
          <w:rFonts w:ascii="Times" w:hAnsi="Times" w:cs="Times"/>
          <w:sz w:val="24"/>
          <w:szCs w:val="24"/>
        </w:rPr>
        <w:t xml:space="preserve"> patient</w:t>
      </w:r>
      <w:r w:rsidR="006F50A2" w:rsidRPr="005F72C6">
        <w:rPr>
          <w:rFonts w:ascii="Times" w:hAnsi="Times" w:cs="Times"/>
          <w:sz w:val="24"/>
          <w:szCs w:val="24"/>
        </w:rPr>
        <w:t>s</w:t>
      </w:r>
      <w:r w:rsidR="005579B7" w:rsidRPr="005F72C6">
        <w:rPr>
          <w:rFonts w:ascii="Times" w:hAnsi="Times" w:cs="Times"/>
          <w:sz w:val="24"/>
          <w:szCs w:val="24"/>
        </w:rPr>
        <w:t xml:space="preserve">, longer </w:t>
      </w:r>
      <w:r w:rsidR="005579B7" w:rsidRPr="00947E50">
        <w:rPr>
          <w:rFonts w:ascii="Times" w:hAnsi="Times" w:cs="Times"/>
          <w:noProof/>
          <w:sz w:val="24"/>
          <w:szCs w:val="24"/>
        </w:rPr>
        <w:t>follow</w:t>
      </w:r>
      <w:r w:rsidR="00F22347">
        <w:rPr>
          <w:rFonts w:ascii="Times" w:hAnsi="Times" w:cs="Times"/>
          <w:sz w:val="24"/>
          <w:szCs w:val="24"/>
        </w:rPr>
        <w:t>-</w:t>
      </w:r>
      <w:r w:rsidR="005579B7" w:rsidRPr="005F72C6">
        <w:rPr>
          <w:rFonts w:ascii="Times" w:hAnsi="Times" w:cs="Times"/>
          <w:sz w:val="24"/>
          <w:szCs w:val="24"/>
        </w:rPr>
        <w:t>up period</w:t>
      </w:r>
      <w:r w:rsidR="006F50A2" w:rsidRPr="005F72C6">
        <w:rPr>
          <w:rFonts w:ascii="Times" w:hAnsi="Times" w:cs="Times"/>
          <w:sz w:val="24"/>
          <w:szCs w:val="24"/>
        </w:rPr>
        <w:t>s</w:t>
      </w:r>
      <w:r w:rsidR="005579B7" w:rsidRPr="005F72C6">
        <w:rPr>
          <w:rFonts w:ascii="Times" w:hAnsi="Times" w:cs="Times"/>
          <w:sz w:val="24"/>
          <w:szCs w:val="24"/>
        </w:rPr>
        <w:t xml:space="preserve">, and </w:t>
      </w:r>
      <w:r w:rsidR="006F50A2" w:rsidRPr="005F72C6">
        <w:rPr>
          <w:rFonts w:ascii="Times" w:hAnsi="Times" w:cs="Times"/>
          <w:sz w:val="24"/>
          <w:szCs w:val="24"/>
        </w:rPr>
        <w:t xml:space="preserve">an </w:t>
      </w:r>
      <w:r w:rsidR="005579B7" w:rsidRPr="005F72C6">
        <w:rPr>
          <w:rFonts w:ascii="Times" w:hAnsi="Times" w:cs="Times"/>
          <w:sz w:val="24"/>
          <w:szCs w:val="24"/>
        </w:rPr>
        <w:t xml:space="preserve">affordable cost, </w:t>
      </w:r>
      <w:r w:rsidR="00150906">
        <w:rPr>
          <w:rFonts w:ascii="Times" w:hAnsi="Times" w:cs="Times"/>
          <w:sz w:val="24"/>
          <w:szCs w:val="24"/>
        </w:rPr>
        <w:t>such studies</w:t>
      </w:r>
      <w:r w:rsidR="00244824" w:rsidRPr="005F72C6">
        <w:rPr>
          <w:rFonts w:ascii="Times" w:hAnsi="Times" w:cs="Times"/>
          <w:sz w:val="24"/>
          <w:szCs w:val="24"/>
        </w:rPr>
        <w:t xml:space="preserve"> can address broader research questions with deeper </w:t>
      </w:r>
      <w:r w:rsidR="00D11217">
        <w:rPr>
          <w:rFonts w:ascii="Times" w:hAnsi="Times" w:cs="Times"/>
          <w:sz w:val="24"/>
          <w:szCs w:val="24"/>
        </w:rPr>
        <w:t>insights</w:t>
      </w:r>
      <w:r w:rsidR="00244824" w:rsidRPr="005F72C6">
        <w:rPr>
          <w:rFonts w:ascii="Times" w:hAnsi="Times" w:cs="Times"/>
          <w:sz w:val="24"/>
          <w:szCs w:val="24"/>
        </w:rPr>
        <w:t>.</w:t>
      </w:r>
      <w:r w:rsidR="00CD2E33" w:rsidRPr="005F72C6">
        <w:rPr>
          <w:rFonts w:ascii="Times" w:hAnsi="Times" w:cs="Times"/>
          <w:sz w:val="24"/>
          <w:szCs w:val="24"/>
        </w:rPr>
        <w:t xml:space="preserve"> </w:t>
      </w:r>
      <w:r w:rsidR="001F6EC0">
        <w:rPr>
          <w:rFonts w:ascii="Times" w:hAnsi="Times" w:cs="Times"/>
          <w:sz w:val="24"/>
          <w:szCs w:val="24"/>
        </w:rPr>
        <w:t>Such</w:t>
      </w:r>
      <w:r w:rsidR="0034676B" w:rsidRPr="005F72C6">
        <w:rPr>
          <w:rFonts w:ascii="Times" w:hAnsi="Times" w:cs="Times"/>
          <w:sz w:val="24"/>
          <w:szCs w:val="24"/>
        </w:rPr>
        <w:t xml:space="preserve"> study design</w:t>
      </w:r>
      <w:r w:rsidR="00150906">
        <w:rPr>
          <w:rFonts w:ascii="Times" w:hAnsi="Times" w:cs="Times"/>
          <w:sz w:val="24"/>
          <w:szCs w:val="24"/>
        </w:rPr>
        <w:t>s</w:t>
      </w:r>
      <w:r w:rsidR="0034676B" w:rsidRPr="005F72C6">
        <w:rPr>
          <w:rFonts w:ascii="Times" w:hAnsi="Times" w:cs="Times"/>
          <w:sz w:val="24"/>
          <w:szCs w:val="24"/>
        </w:rPr>
        <w:t xml:space="preserve"> also hold </w:t>
      </w:r>
      <w:r w:rsidR="006F50A2" w:rsidRPr="005F72C6">
        <w:rPr>
          <w:rFonts w:ascii="Times" w:hAnsi="Times" w:cs="Times"/>
          <w:sz w:val="24"/>
          <w:szCs w:val="24"/>
        </w:rPr>
        <w:t xml:space="preserve">inherent </w:t>
      </w:r>
      <w:r w:rsidR="0034676B" w:rsidRPr="005F72C6">
        <w:rPr>
          <w:rFonts w:ascii="Times" w:hAnsi="Times" w:cs="Times"/>
          <w:sz w:val="24"/>
          <w:szCs w:val="24"/>
        </w:rPr>
        <w:t xml:space="preserve">limitations, such as </w:t>
      </w:r>
      <w:r w:rsidR="00CD2E33" w:rsidRPr="005F72C6">
        <w:rPr>
          <w:rFonts w:ascii="Times" w:hAnsi="Times" w:cs="Times"/>
          <w:sz w:val="24"/>
          <w:szCs w:val="24"/>
        </w:rPr>
        <w:t>selection bias (</w:t>
      </w:r>
      <w:r w:rsidR="00CD2E33" w:rsidRPr="00296205">
        <w:rPr>
          <w:rFonts w:ascii="Times" w:hAnsi="Times" w:cs="Times"/>
          <w:noProof/>
          <w:sz w:val="24"/>
          <w:szCs w:val="24"/>
        </w:rPr>
        <w:t>e.g.</w:t>
      </w:r>
      <w:r w:rsidR="00D83CB4">
        <w:rPr>
          <w:rFonts w:ascii="Times" w:hAnsi="Times" w:cs="Times"/>
          <w:noProof/>
          <w:sz w:val="24"/>
          <w:szCs w:val="24"/>
        </w:rPr>
        <w:t>,</w:t>
      </w:r>
      <w:r w:rsidR="00CD2E33" w:rsidRPr="005F72C6">
        <w:rPr>
          <w:rFonts w:ascii="Times" w:hAnsi="Times" w:cs="Times"/>
          <w:sz w:val="24"/>
          <w:szCs w:val="24"/>
        </w:rPr>
        <w:t xml:space="preserve"> certain group</w:t>
      </w:r>
      <w:r w:rsidR="006F50A2" w:rsidRPr="005F72C6">
        <w:rPr>
          <w:rFonts w:ascii="Times" w:hAnsi="Times" w:cs="Times"/>
          <w:sz w:val="24"/>
          <w:szCs w:val="24"/>
        </w:rPr>
        <w:t>s</w:t>
      </w:r>
      <w:r w:rsidR="00CD2E33" w:rsidRPr="005F72C6">
        <w:rPr>
          <w:rFonts w:ascii="Times" w:hAnsi="Times" w:cs="Times"/>
          <w:sz w:val="24"/>
          <w:szCs w:val="24"/>
        </w:rPr>
        <w:t xml:space="preserve"> of patients are more likely to access </w:t>
      </w:r>
      <w:r w:rsidR="00F64223" w:rsidRPr="005F72C6">
        <w:rPr>
          <w:rFonts w:ascii="Times" w:hAnsi="Times" w:cs="Times"/>
          <w:sz w:val="24"/>
          <w:szCs w:val="24"/>
        </w:rPr>
        <w:t xml:space="preserve">a </w:t>
      </w:r>
      <w:r w:rsidR="00CD2E33" w:rsidRPr="005F72C6">
        <w:rPr>
          <w:rFonts w:ascii="Times" w:hAnsi="Times" w:cs="Times"/>
          <w:sz w:val="24"/>
          <w:szCs w:val="24"/>
        </w:rPr>
        <w:t>certain therapy) and confounding (</w:t>
      </w:r>
      <w:r w:rsidR="00CD2E33" w:rsidRPr="00296205">
        <w:rPr>
          <w:rFonts w:ascii="Times" w:hAnsi="Times" w:cs="Times"/>
          <w:noProof/>
          <w:sz w:val="24"/>
          <w:szCs w:val="24"/>
        </w:rPr>
        <w:t>e.g.</w:t>
      </w:r>
      <w:r w:rsidR="00D83CB4">
        <w:rPr>
          <w:rFonts w:ascii="Times" w:hAnsi="Times" w:cs="Times"/>
          <w:noProof/>
          <w:sz w:val="24"/>
          <w:szCs w:val="24"/>
        </w:rPr>
        <w:t>,</w:t>
      </w:r>
      <w:r w:rsidR="00CD2E33" w:rsidRPr="005F72C6">
        <w:rPr>
          <w:rFonts w:ascii="Times" w:hAnsi="Times" w:cs="Times"/>
          <w:sz w:val="24"/>
          <w:szCs w:val="24"/>
        </w:rPr>
        <w:t xml:space="preserve"> the </w:t>
      </w:r>
      <w:r w:rsidR="00E45582" w:rsidRPr="005F72C6">
        <w:rPr>
          <w:rFonts w:ascii="Times" w:hAnsi="Times" w:cs="Times"/>
          <w:sz w:val="24"/>
          <w:szCs w:val="24"/>
        </w:rPr>
        <w:t xml:space="preserve">observed </w:t>
      </w:r>
      <w:r w:rsidR="00CD2E33" w:rsidRPr="005F72C6">
        <w:rPr>
          <w:rFonts w:ascii="Times" w:hAnsi="Times" w:cs="Times"/>
          <w:sz w:val="24"/>
          <w:szCs w:val="24"/>
        </w:rPr>
        <w:t xml:space="preserve">treatment effect might </w:t>
      </w:r>
      <w:r w:rsidR="00D83CB4">
        <w:rPr>
          <w:rFonts w:ascii="Times" w:hAnsi="Times" w:cs="Times"/>
          <w:noProof/>
          <w:sz w:val="24"/>
          <w:szCs w:val="24"/>
        </w:rPr>
        <w:t xml:space="preserve">mix </w:t>
      </w:r>
      <w:r w:rsidR="005B773C" w:rsidRPr="00296205">
        <w:rPr>
          <w:rFonts w:ascii="Times" w:hAnsi="Times" w:cs="Times"/>
          <w:noProof/>
          <w:sz w:val="24"/>
          <w:szCs w:val="24"/>
        </w:rPr>
        <w:t xml:space="preserve">with </w:t>
      </w:r>
      <w:r w:rsidR="00A25FB4">
        <w:rPr>
          <w:rFonts w:ascii="Times" w:hAnsi="Times" w:cs="Times"/>
          <w:noProof/>
          <w:sz w:val="24"/>
          <w:szCs w:val="24"/>
        </w:rPr>
        <w:t xml:space="preserve">the </w:t>
      </w:r>
      <w:r w:rsidR="005B773C" w:rsidRPr="00296205">
        <w:rPr>
          <w:rFonts w:ascii="Times" w:hAnsi="Times" w:cs="Times"/>
          <w:noProof/>
          <w:sz w:val="24"/>
          <w:szCs w:val="24"/>
        </w:rPr>
        <w:t>effect</w:t>
      </w:r>
      <w:r w:rsidR="00A25FB4">
        <w:rPr>
          <w:rFonts w:ascii="Times" w:hAnsi="Times" w:cs="Times"/>
          <w:noProof/>
          <w:sz w:val="24"/>
          <w:szCs w:val="24"/>
        </w:rPr>
        <w:t>s</w:t>
      </w:r>
      <w:r w:rsidR="005B773C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A25FB4">
        <w:rPr>
          <w:rFonts w:ascii="Times" w:hAnsi="Times" w:cs="Times"/>
          <w:noProof/>
          <w:sz w:val="24"/>
          <w:szCs w:val="24"/>
        </w:rPr>
        <w:t>of</w:t>
      </w:r>
      <w:r w:rsidR="00A25FB4" w:rsidRPr="005F72C6">
        <w:rPr>
          <w:rFonts w:ascii="Times" w:hAnsi="Times" w:cs="Times"/>
          <w:sz w:val="24"/>
          <w:szCs w:val="24"/>
        </w:rPr>
        <w:t xml:space="preserve"> </w:t>
      </w:r>
      <w:r w:rsidR="005B773C" w:rsidRPr="005F72C6">
        <w:rPr>
          <w:rFonts w:ascii="Times" w:hAnsi="Times" w:cs="Times"/>
          <w:sz w:val="24"/>
          <w:szCs w:val="24"/>
        </w:rPr>
        <w:t>other important prognostics factors that are imbalanced among treatment arms</w:t>
      </w:r>
      <w:r w:rsidR="00CD2E33" w:rsidRPr="005F72C6">
        <w:rPr>
          <w:rFonts w:ascii="Times" w:hAnsi="Times" w:cs="Times"/>
          <w:sz w:val="24"/>
          <w:szCs w:val="24"/>
        </w:rPr>
        <w:t>)</w:t>
      </w:r>
      <w:r w:rsidR="006F50A2" w:rsidRPr="005F72C6">
        <w:rPr>
          <w:rFonts w:ascii="Times" w:hAnsi="Times" w:cs="Times"/>
          <w:sz w:val="24"/>
          <w:szCs w:val="24"/>
        </w:rPr>
        <w:t>.</w:t>
      </w:r>
      <w:r w:rsidR="00D21C48" w:rsidRPr="005F72C6">
        <w:rPr>
          <w:rFonts w:ascii="Times" w:hAnsi="Times" w:cs="Times"/>
          <w:sz w:val="24"/>
          <w:szCs w:val="24"/>
        </w:rPr>
        <w:t xml:space="preserve"> </w:t>
      </w:r>
      <w:r w:rsidR="006F50A2" w:rsidRPr="005F72C6">
        <w:rPr>
          <w:rFonts w:ascii="Times" w:hAnsi="Times" w:cs="Times"/>
          <w:sz w:val="24"/>
          <w:szCs w:val="24"/>
        </w:rPr>
        <w:t>I</w:t>
      </w:r>
      <w:r w:rsidR="00D21C48" w:rsidRPr="005F72C6">
        <w:rPr>
          <w:rFonts w:ascii="Times" w:hAnsi="Times" w:cs="Times"/>
          <w:sz w:val="24"/>
          <w:szCs w:val="24"/>
        </w:rPr>
        <w:t xml:space="preserve">t </w:t>
      </w:r>
      <w:r w:rsidR="00D21C48" w:rsidRPr="00A141EE">
        <w:rPr>
          <w:rFonts w:ascii="Times" w:hAnsi="Times" w:cs="Times"/>
          <w:noProof/>
          <w:sz w:val="24"/>
          <w:szCs w:val="24"/>
        </w:rPr>
        <w:t>is believed</w:t>
      </w:r>
      <w:r w:rsidR="00D21C48" w:rsidRPr="005F72C6">
        <w:rPr>
          <w:rFonts w:ascii="Times" w:hAnsi="Times" w:cs="Times"/>
          <w:sz w:val="24"/>
          <w:szCs w:val="24"/>
        </w:rPr>
        <w:t xml:space="preserve"> that through t</w:t>
      </w:r>
      <w:r w:rsidR="002E0E13" w:rsidRPr="005F72C6">
        <w:rPr>
          <w:rFonts w:ascii="Times" w:hAnsi="Times" w:cs="Times"/>
          <w:sz w:val="24"/>
          <w:szCs w:val="24"/>
        </w:rPr>
        <w:t xml:space="preserve">houghtful design, careful analysis, </w:t>
      </w:r>
      <w:r w:rsidR="001A7F21" w:rsidRPr="005F72C6">
        <w:rPr>
          <w:rFonts w:ascii="Times" w:hAnsi="Times" w:cs="Times"/>
          <w:sz w:val="24"/>
          <w:szCs w:val="24"/>
        </w:rPr>
        <w:t>accurate</w:t>
      </w:r>
      <w:r w:rsidR="002E0E13" w:rsidRPr="005F72C6">
        <w:rPr>
          <w:rFonts w:ascii="Times" w:hAnsi="Times" w:cs="Times"/>
          <w:sz w:val="24"/>
          <w:szCs w:val="24"/>
        </w:rPr>
        <w:t xml:space="preserve"> interpretation</w:t>
      </w:r>
      <w:r w:rsidR="006F50A2" w:rsidRPr="005F72C6">
        <w:rPr>
          <w:rFonts w:ascii="Times" w:hAnsi="Times" w:cs="Times"/>
          <w:sz w:val="24"/>
          <w:szCs w:val="24"/>
        </w:rPr>
        <w:t>,</w:t>
      </w:r>
      <w:r w:rsidR="002E0E13" w:rsidRPr="005F72C6">
        <w:rPr>
          <w:rFonts w:ascii="Times" w:hAnsi="Times" w:cs="Times"/>
          <w:sz w:val="24"/>
          <w:szCs w:val="24"/>
        </w:rPr>
        <w:t xml:space="preserve"> and </w:t>
      </w:r>
      <w:r w:rsidR="00A02FD6" w:rsidRPr="005F72C6">
        <w:rPr>
          <w:rFonts w:ascii="Times" w:hAnsi="Times" w:cs="Times"/>
          <w:sz w:val="24"/>
          <w:szCs w:val="24"/>
        </w:rPr>
        <w:t xml:space="preserve">transparent </w:t>
      </w:r>
      <w:r w:rsidR="002E0E13" w:rsidRPr="005F72C6">
        <w:rPr>
          <w:rFonts w:ascii="Times" w:hAnsi="Times" w:cs="Times"/>
          <w:sz w:val="24"/>
          <w:szCs w:val="24"/>
        </w:rPr>
        <w:t>report</w:t>
      </w:r>
      <w:r w:rsidR="003A3EC4" w:rsidRPr="005F72C6">
        <w:rPr>
          <w:rFonts w:ascii="Times" w:hAnsi="Times" w:cs="Times"/>
          <w:sz w:val="24"/>
          <w:szCs w:val="24"/>
        </w:rPr>
        <w:t>ing</w:t>
      </w:r>
      <w:r w:rsidR="00D21C48" w:rsidRPr="005F72C6">
        <w:rPr>
          <w:rFonts w:ascii="Times" w:hAnsi="Times" w:cs="Times"/>
          <w:sz w:val="24"/>
          <w:szCs w:val="24"/>
        </w:rPr>
        <w:t xml:space="preserve">, a sound scientific conclusion can </w:t>
      </w:r>
      <w:r w:rsidR="00D21C48" w:rsidRPr="00A141EE">
        <w:rPr>
          <w:rFonts w:ascii="Times" w:hAnsi="Times" w:cs="Times"/>
          <w:noProof/>
          <w:sz w:val="24"/>
          <w:szCs w:val="24"/>
        </w:rPr>
        <w:t>be reached</w:t>
      </w:r>
      <w:r w:rsidR="00D21C48" w:rsidRPr="005F72C6">
        <w:rPr>
          <w:rFonts w:ascii="Times" w:hAnsi="Times" w:cs="Times"/>
          <w:sz w:val="24"/>
          <w:szCs w:val="24"/>
        </w:rPr>
        <w:t xml:space="preserve"> with minimized</w:t>
      </w:r>
      <w:r w:rsidR="00736CD6" w:rsidRPr="005F72C6">
        <w:rPr>
          <w:rFonts w:ascii="Times" w:hAnsi="Times" w:cs="Times"/>
          <w:sz w:val="24"/>
          <w:szCs w:val="24"/>
        </w:rPr>
        <w:t xml:space="preserve"> limitation</w:t>
      </w:r>
      <w:r w:rsidR="00A45745" w:rsidRPr="005F72C6">
        <w:rPr>
          <w:rFonts w:ascii="Times" w:hAnsi="Times" w:cs="Times"/>
          <w:sz w:val="24"/>
          <w:szCs w:val="24"/>
        </w:rPr>
        <w:t>s</w:t>
      </w:r>
      <w:r w:rsidR="00D21C48" w:rsidRPr="005F72C6">
        <w:rPr>
          <w:rFonts w:ascii="Times" w:hAnsi="Times" w:cs="Times"/>
          <w:sz w:val="24"/>
          <w:szCs w:val="24"/>
        </w:rPr>
        <w:t>.</w:t>
      </w:r>
      <w:r w:rsidR="002E0E13" w:rsidRPr="005F72C6">
        <w:rPr>
          <w:rFonts w:ascii="Times" w:hAnsi="Times" w:cs="Times"/>
          <w:sz w:val="24"/>
          <w:szCs w:val="24"/>
        </w:rPr>
        <w:t xml:space="preserve"> </w:t>
      </w:r>
      <w:r w:rsidR="00D21C48" w:rsidRPr="001B1273">
        <w:rPr>
          <w:rFonts w:ascii="Times" w:hAnsi="Times" w:cs="Times"/>
          <w:noProof/>
          <w:sz w:val="24"/>
          <w:szCs w:val="24"/>
        </w:rPr>
        <w:fldChar w:fldCharType="begin">
          <w:fldData xml:space="preserve">PEVuZE5vdGU+PENpdGU+PEF1dGhvcj5EcmV5ZXI8L0F1dGhvcj48WWVhcj4yMDEwPC9ZZWFyPjxS
ZWNOdW0+MjA4PC9SZWNOdW0+PElEVGV4dD5XaHkgb2JzZXJ2YXRpb25hbCBzdHVkaWVzIHNob3Vs
ZCBiZSBhbW9uZyB0aGUgdG9vbHMgdXNlZCBpbiBjb21wYXJhdGl2ZSBlZmZlY3RpdmVuZXNzIHJl
c2VhcmNoPC9JRFRleHQ+PERpc3BsYXlUZXh0PjxzdHlsZSBmYWNlPSJzdXBlcnNjcmlwdCI+NS03
PC9zdHlsZT48L0Rpc3BsYXlUZXh0PjxyZWNvcmQ+PHJlYy1udW1iZXI+MjA4PC9yZWMtbnVtYmVy
Pjxmb3JlaWduLWtleXM+PGtleSBhcHA9IkVOIiBkYi1pZD0iMnJlZXYyc2RsemEwcnBleHNzOHY1
MmZuMHo1dzk1czlmcHp4IiB0aW1lc3RhbXA9IjE0NTIxOTY3OTAiPjIwODwva2V5PjxrZXkgYXBw
PSJFTldlYiIgZGItaWQ9IiI+MDwva2V5PjwvZm9yZWlnbi1rZXlzPjxyZWYtdHlwZSBuYW1lPSJK
b3VybmFsIEFydGljbGUiPjE3PC9yZWYtdHlwZT48Y29udHJpYnV0b3JzPjxhdXRob3JzPjxhdXRo
b3I+RHJleWVyLCBOLiBBLjwvYXV0aG9yPjxhdXRob3I+VHVuaXMsIFMuIFIuPC9hdXRob3I+PGF1
dGhvcj5CZXJnZXIsIE0uPC9hdXRob3I+PGF1dGhvcj5PbGxlbmRvcmYsIEQuPC9hdXRob3I+PGF1
dGhvcj5NYXR0b3gsIFAuPC9hdXRob3I+PGF1dGhvcj5HbGlrbGljaCwgUi48L2F1dGhvcj48L2F1
dGhvcnM+PC9jb250cmlidXRvcnM+PGF1dGgtYWRkcmVzcz5TY2llbnRpZmljIEFmZmFpcnMsIE91
dGNvbWVTY2llbmNlcywgQ2FtYnJpZGdlLCBNYXNzYWNodXNldHRzLCBVU0EuPC9hdXRoLWFkZHJl
c3M+PHRpdGxlcz48dGl0bGU+V2h5IG9ic2VydmF0aW9uYWwgc3R1ZGllcyBzaG91bGQgYmUgYW1v
bmcgdGhlIHRvb2xzIHVzZWQgaW4gY29tcGFyYXRpdmUgZWZmZWN0aXZlbmVzcyByZXNlYXJjaDwv
dGl0bGU+PHNlY29uZGFyeS10aXRsZT5IZWFsdGggQWZmIChNaWxsd29vZCk8L3NlY29uZGFyeS10
aXRsZT48L3RpdGxlcz48cGVyaW9kaWNhbD48ZnVsbC10aXRsZT5IZWFsdGggQWZmIChNaWxsd29v
ZCk8L2Z1bGwtdGl0bGU+PC9wZXJpb2RpY2FsPjxwYWdlcz4xODE4LTI1PC9wYWdlcz48dm9sdW1l
PjI5PC92b2x1bWU+PG51bWJlcj4xMDwvbnVtYmVyPjxrZXl3b3Jkcz48a2V5d29yZD5Db21wYXJh
dGl2ZSBFZmZlY3RpdmVuZXNzIFJlc2VhcmNoLyptZXRob2RzPC9rZXl3b3JkPjxrZXl3b3JkPipP
YnNlcnZhdGlvbjwva2V5d29yZD48a2V5d29yZD5Vbml0ZWQgU3RhdGVzPC9rZXl3b3JkPjwva2V5
d29yZHM+PGRhdGVzPjx5ZWFyPjIwMTA8L3llYXI+PHB1Yi1kYXRlcz48ZGF0ZT5PY3Q8L2RhdGU+
PC9wdWItZGF0ZXM+PC9kYXRlcz48aXNibj4xNTQ0LTUyMDggKEVsZWN0cm9uaWMpJiN4RDswMjc4
LTI3MTUgKExpbmtpbmcpPC9pc2JuPjxhY2Nlc3Npb24tbnVtPjIwOTIxNDgxPC9hY2Nlc3Npb24t
bnVtPjx1cmxzPjxyZWxhdGVkLXVybHM+PHVybD5odHRwOi8vd3d3Lm5jYmkubmxtLm5paC5nb3Yv
cHVibWVkLzIwOTIxNDgxPC91cmw+PC9yZWxhdGVkLXVybHM+PC91cmxzPjxlbGVjdHJvbmljLXJl
c291cmNlLW51bT4xMC4xMzc3L2hsdGhhZmYuMjAxMC4wNjY2PC9lbGVjdHJvbmljLXJlc291cmNl
LW51bT48L3JlY29yZD48L0NpdGU+PENpdGU+PEF1dGhvcj5EcmV5ZXI8L0F1dGhvcj48WWVhcj4y
MDEwPC9ZZWFyPjxSZWNOdW0+MjE2PC9SZWNOdW0+PElEVGV4dD5HUkFDRSBwcmluY2lwbGVzOiBy
ZWNvZ25pemluZyBoaWdoLXF1YWxpdHkgb2JzZXJ2YXRpb25hbCBzdHVkaWVzIG9mIGNvbXBhcmF0
aXZlIGVmZmVjdGl2ZW5lc3M8L0lEVGV4dD48cmVjb3JkPjxyZWMtbnVtYmVyPjIxNjwvcmVjLW51
bWJlcj48Zm9yZWlnbi1rZXlzPjxrZXkgYXBwPSJFTiIgZGItaWQ9IjJyZWV2MnNkbHphMHJwZXhz
czh2NTJmbjB6NXc5NXM5ZnB6eCIgdGltZXN0YW1wPSIxNDU4MzI4NTQ2Ij4yMTY8L2tleT48a2V5
IGFwcD0iRU5XZWIiIGRiLWlkPSIiPjA8L2tleT48L2ZvcmVpZ24ta2V5cz48cmVmLXR5cGUgbmFt
ZT0iSm91cm5hbCBBcnRpY2xlIj4xNzwvcmVmLXR5cGU+PGNvbnRyaWJ1dG9ycz48YXV0aG9ycz48
YXV0aG9yPk5hbmN5IEEuIERyZXllcjwvYXV0aG9yPjxhdXRob3I+U2ViYXN0aWFuIFNjaG5lZXdl
aXNzPC9hdXRob3I+PGF1dGhvcj5CYXJiYXJhIEouIE1jTmVpbDwvYXV0aG9yPjxhdXRob3I+TWFy
YyBMLiBCZXJnZXI8L2F1dGhvcj48YXV0aG9yPkFsZWMgTS4gV2Fsa2VyPC9hdXRob3I+PGF1dGhv
cj5EYW5pZWwgQS4gT2xsZW5kb3JmPC9hdXRob3I+PGF1dGhvcj5SaWNoYXJkIEUuIEdsaWtsaWNo
PC9hdXRob3I+PC9hdXRob3JzPjwvY29udHJpYnV0b3JzPjx0aXRsZXM+PHRpdGxlPkdSQUNFIHBy
aW5jaXBsZXM6IHJlY29nbml6aW5nIGhpZ2gtcXVhbGl0eSBvYnNlcnZhdGlvbmFsIHN0dWRpZXMg
b2YgY29tcGFyYXRpdmUgZWZmZWN0aXZlbmVzczwvdGl0bGU+PHNlY29uZGFyeS10aXRsZT5BbSBK
IE1hbmFnIENhcmU8L3NlY29uZGFyeS10aXRsZT48L3RpdGxlcz48cGVyaW9kaWNhbD48ZnVsbC10
aXRsZT5BbSBKIE1hbmFnIENhcmU8L2Z1bGwtdGl0bGU+PC9wZXJpb2RpY2FsPjxwYWdlcz40Njct
NzE8L3BhZ2VzPjx2b2x1bWU+MTY8L3ZvbHVtZT48bnVtYmVyPjY8L251bWJlcj48ZGF0ZXM+PHll
YXI+MjAxMDwveWVhcj48L2RhdGVzPjx1cmxzPjwvdXJscz48L3JlY29yZD48L0NpdGU+PENpdGU+
PEF1dGhvcj52b24gRWxtPC9BdXRob3I+PFllYXI+MjAwNzwvWWVhcj48UmVjTnVtPjE5NzwvUmVj
TnVtPjxJRFRleHQ+VGhlIFN0cmVuZ3RoZW5pbmcgdGhlIFJlcG9ydGluZyBvZiBPYnNlcnZhdGlv
bmFsIFN0dWRpZXMgaW4gRXBpZGVtaW9sb2d5IChTVFJPQkUpIFN0YXRlbWVudDogZ3VpZGVsaW5l
cyBmb3IgcmVwb3J0aW5nIG9ic2VydmF0aW9uYWwgc3R1ZGllcyo8L0lEVGV4dD48cmVjb3JkPjxy
ZWMtbnVtYmVyPjE5NzwvcmVjLW51bWJlcj48Zm9yZWlnbi1rZXlzPjxrZXkgYXBwPSJFTiIgZGIt
aWQ9IjJyZWV2MnNkbHphMHJwZXhzczh2NTJmbjB6NXc5NXM5ZnB6eCIgdGltZXN0YW1wPSIxNDQ5
NTAyOTY4Ij4xOTc8L2tleT48a2V5IGFwcD0iRU5XZWIiIGRiLWlkPSIiPjA8L2tleT48L2ZvcmVp
Z24ta2V5cz48cmVmLXR5cGUgbmFtZT0iSm91cm5hbCBBcnRpY2xlIj4xNzwvcmVmLXR5cGU+PGNv
bnRyaWJ1dG9ycz48YXV0aG9ycz48YXV0aG9yPnZvbiBFbG0sIEVyaWsgPC9hdXRob3I+PGF1dGhv
cj5BbHRtYW4sIERvdWdsYXMgRy48L2F1dGhvcj48YXV0aG9yPkVnZ2VyLCBNYXR0aGlhczwvYXV0
aG9yPjxhdXRob3I+UG9jb2NrLCBTdHVhcnQgSi48L2F1dGhvcj48YXV0aG9yPkfDuHR6c2NoZSwg
UGV0ZXIgQy48L2F1dGhvcj48YXV0aG9yPlZhbmRlbmJyb3Vja2UsIEphbiBQLjwvYXV0aG9yPjwv
YXV0aG9ycz48L2NvbnRyaWJ1dG9ycz48dGl0bGVzPjx0aXRsZT5UaGUgU3RyZW5ndGhlbmluZyB0
aGUgUmVwb3J0aW5nIG9mIE9ic2VydmF0aW9uYWwgU3R1ZGllcyBpbiBFcGlkZW1pb2xvZ3kgKFNU
Uk9CRSkgU3RhdGVtZW50OiBndWlkZWxpbmVzIGZvciByZXBvcnRpbmcgb2JzZXJ2YXRpb25hbCBz
dHVkaWVzPC90aXRsZT48c2Vjb25kYXJ5LXRpdGxlPkJ1bGxldGluIG9mIHRoZSBXb3JsZCBIZWFs
dGggT3JnYW5pemF0aW9uPC9zZWNvbmRhcnktdGl0bGU+PC90aXRsZXM+PHBlcmlvZGljYWw+PGZ1
bGwtdGl0bGU+QnVsbGV0aW4gb2YgdGhlIFdvcmxkIEhlYWx0aCBPcmdhbml6YXRpb248L2Z1bGwt
dGl0bGU+PC9wZXJpb2RpY2FsPjxwYWdlcz44NjctODcyPC9wYWdlcz48dm9sdW1lPjg1PC92b2x1
bWU+PG51bWJlcj4xMTwvbnVtYmVyPjxkYXRlcz48eWVhcj4yMDA3PC95ZWFyPjwvZGF0ZXM+PGlz
Ym4+MDA0Mi05Njg2PC9pc2JuPjx1cmxzPjwvdXJscz48ZWxlY3Ryb25pYy1yZXNvdXJjZS1udW0+
MTAuMjQ3MS9ibHQuMDcuMDQ1MTIwPC9lbGVjdHJvbmljLXJlc291cmNlLW51bT48L3JlY29yZD48
L0NpdGU+PC9FbmROb3RlPgB=
</w:fldData>
        </w:fldChar>
      </w:r>
      <w:r w:rsidR="00006463" w:rsidRPr="001B1273">
        <w:rPr>
          <w:rFonts w:ascii="Times" w:hAnsi="Times" w:cs="Times"/>
          <w:noProof/>
          <w:sz w:val="24"/>
          <w:szCs w:val="24"/>
        </w:rPr>
        <w:instrText xml:space="preserve"> ADDIN EN.CITE </w:instrText>
      </w:r>
      <w:r w:rsidR="00006463" w:rsidRPr="001B1273">
        <w:rPr>
          <w:rFonts w:ascii="Times" w:hAnsi="Times" w:cs="Times"/>
          <w:noProof/>
          <w:sz w:val="24"/>
          <w:szCs w:val="24"/>
        </w:rPr>
        <w:fldChar w:fldCharType="begin">
          <w:fldData xml:space="preserve">PEVuZE5vdGU+PENpdGU+PEF1dGhvcj5EcmV5ZXI8L0F1dGhvcj48WWVhcj4yMDEwPC9ZZWFyPjxS
ZWNOdW0+MjA4PC9SZWNOdW0+PElEVGV4dD5XaHkgb2JzZXJ2YXRpb25hbCBzdHVkaWVzIHNob3Vs
ZCBiZSBhbW9uZyB0aGUgdG9vbHMgdXNlZCBpbiBjb21wYXJhdGl2ZSBlZmZlY3RpdmVuZXNzIHJl
c2VhcmNoPC9JRFRleHQ+PERpc3BsYXlUZXh0PjxzdHlsZSBmYWNlPSJzdXBlcnNjcmlwdCI+NS03
PC9zdHlsZT48L0Rpc3BsYXlUZXh0PjxyZWNvcmQ+PHJlYy1udW1iZXI+MjA4PC9yZWMtbnVtYmVy
Pjxmb3JlaWduLWtleXM+PGtleSBhcHA9IkVOIiBkYi1pZD0iMnJlZXYyc2RsemEwcnBleHNzOHY1
MmZuMHo1dzk1czlmcHp4IiB0aW1lc3RhbXA9IjE0NTIxOTY3OTAiPjIwODwva2V5PjxrZXkgYXBw
PSJFTldlYiIgZGItaWQ9IiI+MDwva2V5PjwvZm9yZWlnbi1rZXlzPjxyZWYtdHlwZSBuYW1lPSJK
b3VybmFsIEFydGljbGUiPjE3PC9yZWYtdHlwZT48Y29udHJpYnV0b3JzPjxhdXRob3JzPjxhdXRo
b3I+RHJleWVyLCBOLiBBLjwvYXV0aG9yPjxhdXRob3I+VHVuaXMsIFMuIFIuPC9hdXRob3I+PGF1
dGhvcj5CZXJnZXIsIE0uPC9hdXRob3I+PGF1dGhvcj5PbGxlbmRvcmYsIEQuPC9hdXRob3I+PGF1
dGhvcj5NYXR0b3gsIFAuPC9hdXRob3I+PGF1dGhvcj5HbGlrbGljaCwgUi48L2F1dGhvcj48L2F1
dGhvcnM+PC9jb250cmlidXRvcnM+PGF1dGgtYWRkcmVzcz5TY2llbnRpZmljIEFmZmFpcnMsIE91
dGNvbWVTY2llbmNlcywgQ2FtYnJpZGdlLCBNYXNzYWNodXNldHRzLCBVU0EuPC9hdXRoLWFkZHJl
c3M+PHRpdGxlcz48dGl0bGU+V2h5IG9ic2VydmF0aW9uYWwgc3R1ZGllcyBzaG91bGQgYmUgYW1v
bmcgdGhlIHRvb2xzIHVzZWQgaW4gY29tcGFyYXRpdmUgZWZmZWN0aXZlbmVzcyByZXNlYXJjaDwv
dGl0bGU+PHNlY29uZGFyeS10aXRsZT5IZWFsdGggQWZmIChNaWxsd29vZCk8L3NlY29uZGFyeS10
aXRsZT48L3RpdGxlcz48cGVyaW9kaWNhbD48ZnVsbC10aXRsZT5IZWFsdGggQWZmIChNaWxsd29v
ZCk8L2Z1bGwtdGl0bGU+PC9wZXJpb2RpY2FsPjxwYWdlcz4xODE4LTI1PC9wYWdlcz48dm9sdW1l
PjI5PC92b2x1bWU+PG51bWJlcj4xMDwvbnVtYmVyPjxrZXl3b3Jkcz48a2V5d29yZD5Db21wYXJh
dGl2ZSBFZmZlY3RpdmVuZXNzIFJlc2VhcmNoLyptZXRob2RzPC9rZXl3b3JkPjxrZXl3b3JkPipP
YnNlcnZhdGlvbjwva2V5d29yZD48a2V5d29yZD5Vbml0ZWQgU3RhdGVzPC9rZXl3b3JkPjwva2V5
d29yZHM+PGRhdGVzPjx5ZWFyPjIwMTA8L3llYXI+PHB1Yi1kYXRlcz48ZGF0ZT5PY3Q8L2RhdGU+
PC9wdWItZGF0ZXM+PC9kYXRlcz48aXNibj4xNTQ0LTUyMDggKEVsZWN0cm9uaWMpJiN4RDswMjc4
LTI3MTUgKExpbmtpbmcpPC9pc2JuPjxhY2Nlc3Npb24tbnVtPjIwOTIxNDgxPC9hY2Nlc3Npb24t
bnVtPjx1cmxzPjxyZWxhdGVkLXVybHM+PHVybD5odHRwOi8vd3d3Lm5jYmkubmxtLm5paC5nb3Yv
cHVibWVkLzIwOTIxNDgxPC91cmw+PC9yZWxhdGVkLXVybHM+PC91cmxzPjxlbGVjdHJvbmljLXJl
c291cmNlLW51bT4xMC4xMzc3L2hsdGhhZmYuMjAxMC4wNjY2PC9lbGVjdHJvbmljLXJlc291cmNl
LW51bT48L3JlY29yZD48L0NpdGU+PENpdGU+PEF1dGhvcj5EcmV5ZXI8L0F1dGhvcj48WWVhcj4y
MDEwPC9ZZWFyPjxSZWNOdW0+MjE2PC9SZWNOdW0+PElEVGV4dD5HUkFDRSBwcmluY2lwbGVzOiBy
ZWNvZ25pemluZyBoaWdoLXF1YWxpdHkgb2JzZXJ2YXRpb25hbCBzdHVkaWVzIG9mIGNvbXBhcmF0
aXZlIGVmZmVjdGl2ZW5lc3M8L0lEVGV4dD48cmVjb3JkPjxyZWMtbnVtYmVyPjIxNjwvcmVjLW51
bWJlcj48Zm9yZWlnbi1rZXlzPjxrZXkgYXBwPSJFTiIgZGItaWQ9IjJyZWV2MnNkbHphMHJwZXhz
czh2NTJmbjB6NXc5NXM5ZnB6eCIgdGltZXN0YW1wPSIxNDU4MzI4NTQ2Ij4yMTY8L2tleT48a2V5
IGFwcD0iRU5XZWIiIGRiLWlkPSIiPjA8L2tleT48L2ZvcmVpZ24ta2V5cz48cmVmLXR5cGUgbmFt
ZT0iSm91cm5hbCBBcnRpY2xlIj4xNzwvcmVmLXR5cGU+PGNvbnRyaWJ1dG9ycz48YXV0aG9ycz48
YXV0aG9yPk5hbmN5IEEuIERyZXllcjwvYXV0aG9yPjxhdXRob3I+U2ViYXN0aWFuIFNjaG5lZXdl
aXNzPC9hdXRob3I+PGF1dGhvcj5CYXJiYXJhIEouIE1jTmVpbDwvYXV0aG9yPjxhdXRob3I+TWFy
YyBMLiBCZXJnZXI8L2F1dGhvcj48YXV0aG9yPkFsZWMgTS4gV2Fsa2VyPC9hdXRob3I+PGF1dGhv
cj5EYW5pZWwgQS4gT2xsZW5kb3JmPC9hdXRob3I+PGF1dGhvcj5SaWNoYXJkIEUuIEdsaWtsaWNo
PC9hdXRob3I+PC9hdXRob3JzPjwvY29udHJpYnV0b3JzPjx0aXRsZXM+PHRpdGxlPkdSQUNFIHBy
aW5jaXBsZXM6IHJlY29nbml6aW5nIGhpZ2gtcXVhbGl0eSBvYnNlcnZhdGlvbmFsIHN0dWRpZXMg
b2YgY29tcGFyYXRpdmUgZWZmZWN0aXZlbmVzczwvdGl0bGU+PHNlY29uZGFyeS10aXRsZT5BbSBK
IE1hbmFnIENhcmU8L3NlY29uZGFyeS10aXRsZT48L3RpdGxlcz48cGVyaW9kaWNhbD48ZnVsbC10
aXRsZT5BbSBKIE1hbmFnIENhcmU8L2Z1bGwtdGl0bGU+PC9wZXJpb2RpY2FsPjxwYWdlcz40Njct
NzE8L3BhZ2VzPjx2b2x1bWU+MTY8L3ZvbHVtZT48bnVtYmVyPjY8L251bWJlcj48ZGF0ZXM+PHll
YXI+MjAxMDwveWVhcj48L2RhdGVzPjx1cmxzPjwvdXJscz48L3JlY29yZD48L0NpdGU+PENpdGU+
PEF1dGhvcj52b24gRWxtPC9BdXRob3I+PFllYXI+MjAwNzwvWWVhcj48UmVjTnVtPjE5NzwvUmVj
TnVtPjxJRFRleHQ+VGhlIFN0cmVuZ3RoZW5pbmcgdGhlIFJlcG9ydGluZyBvZiBPYnNlcnZhdGlv
bmFsIFN0dWRpZXMgaW4gRXBpZGVtaW9sb2d5IChTVFJPQkUpIFN0YXRlbWVudDogZ3VpZGVsaW5l
cyBmb3IgcmVwb3J0aW5nIG9ic2VydmF0aW9uYWwgc3R1ZGllcyo8L0lEVGV4dD48cmVjb3JkPjxy
ZWMtbnVtYmVyPjE5NzwvcmVjLW51bWJlcj48Zm9yZWlnbi1rZXlzPjxrZXkgYXBwPSJFTiIgZGIt
aWQ9IjJyZWV2MnNkbHphMHJwZXhzczh2NTJmbjB6NXc5NXM5ZnB6eCIgdGltZXN0YW1wPSIxNDQ5
NTAyOTY4Ij4xOTc8L2tleT48a2V5IGFwcD0iRU5XZWIiIGRiLWlkPSIiPjA8L2tleT48L2ZvcmVp
Z24ta2V5cz48cmVmLXR5cGUgbmFtZT0iSm91cm5hbCBBcnRpY2xlIj4xNzwvcmVmLXR5cGU+PGNv
bnRyaWJ1dG9ycz48YXV0aG9ycz48YXV0aG9yPnZvbiBFbG0sIEVyaWsgPC9hdXRob3I+PGF1dGhv
cj5BbHRtYW4sIERvdWdsYXMgRy48L2F1dGhvcj48YXV0aG9yPkVnZ2VyLCBNYXR0aGlhczwvYXV0
aG9yPjxhdXRob3I+UG9jb2NrLCBTdHVhcnQgSi48L2F1dGhvcj48YXV0aG9yPkfDuHR6c2NoZSwg
UGV0ZXIgQy48L2F1dGhvcj48YXV0aG9yPlZhbmRlbmJyb3Vja2UsIEphbiBQLjwvYXV0aG9yPjwv
YXV0aG9ycz48L2NvbnRyaWJ1dG9ycz48dGl0bGVzPjx0aXRsZT5UaGUgU3RyZW5ndGhlbmluZyB0
aGUgUmVwb3J0aW5nIG9mIE9ic2VydmF0aW9uYWwgU3R1ZGllcyBpbiBFcGlkZW1pb2xvZ3kgKFNU
Uk9CRSkgU3RhdGVtZW50OiBndWlkZWxpbmVzIGZvciByZXBvcnRpbmcgb2JzZXJ2YXRpb25hbCBz
dHVkaWVzPC90aXRsZT48c2Vjb25kYXJ5LXRpdGxlPkJ1bGxldGluIG9mIHRoZSBXb3JsZCBIZWFs
dGggT3JnYW5pemF0aW9uPC9zZWNvbmRhcnktdGl0bGU+PC90aXRsZXM+PHBlcmlvZGljYWw+PGZ1
bGwtdGl0bGU+QnVsbGV0aW4gb2YgdGhlIFdvcmxkIEhlYWx0aCBPcmdhbml6YXRpb248L2Z1bGwt
dGl0bGU+PC9wZXJpb2RpY2FsPjxwYWdlcz44NjctODcyPC9wYWdlcz48dm9sdW1lPjg1PC92b2x1
bWU+PG51bWJlcj4xMTwvbnVtYmVyPjxkYXRlcz48eWVhcj4yMDA3PC95ZWFyPjwvZGF0ZXM+PGlz
Ym4+MDA0Mi05Njg2PC9pc2JuPjx1cmxzPjwvdXJscz48ZWxlY3Ryb25pYy1yZXNvdXJjZS1udW0+
MTAuMjQ3MS9ibHQuMDcuMDQ1MTIwPC9lbGVjdHJvbmljLXJlc291cmNlLW51bT48L3JlY29yZD48
L0NpdGU+PC9FbmROb3RlPgB=
</w:fldData>
        </w:fldChar>
      </w:r>
      <w:r w:rsidR="00006463" w:rsidRPr="001B1273">
        <w:rPr>
          <w:rFonts w:ascii="Times" w:hAnsi="Times" w:cs="Times"/>
          <w:noProof/>
          <w:sz w:val="24"/>
          <w:szCs w:val="24"/>
        </w:rPr>
        <w:instrText xml:space="preserve"> ADDIN EN.CITE.DATA </w:instrText>
      </w:r>
      <w:r w:rsidR="00006463" w:rsidRPr="001B1273">
        <w:rPr>
          <w:rFonts w:ascii="Times" w:hAnsi="Times" w:cs="Times"/>
          <w:noProof/>
          <w:sz w:val="24"/>
          <w:szCs w:val="24"/>
        </w:rPr>
      </w:r>
      <w:r w:rsidR="00006463" w:rsidRPr="001B1273">
        <w:rPr>
          <w:rFonts w:ascii="Times" w:hAnsi="Times" w:cs="Times"/>
          <w:noProof/>
          <w:sz w:val="24"/>
          <w:szCs w:val="24"/>
        </w:rPr>
        <w:fldChar w:fldCharType="end"/>
      </w:r>
      <w:r w:rsidR="00D21C48" w:rsidRPr="001B1273">
        <w:rPr>
          <w:rFonts w:ascii="Times" w:hAnsi="Times" w:cs="Times"/>
          <w:noProof/>
          <w:sz w:val="24"/>
          <w:szCs w:val="24"/>
        </w:rPr>
      </w:r>
      <w:r w:rsidR="00D21C48" w:rsidRPr="001B1273">
        <w:rPr>
          <w:rFonts w:ascii="Times" w:hAnsi="Times" w:cs="Times"/>
          <w:noProof/>
          <w:sz w:val="24"/>
          <w:szCs w:val="24"/>
        </w:rPr>
        <w:fldChar w:fldCharType="separate"/>
      </w:r>
      <w:r w:rsidR="00006463" w:rsidRPr="001B1273">
        <w:rPr>
          <w:rFonts w:ascii="Times" w:hAnsi="Times" w:cs="Times"/>
          <w:noProof/>
          <w:sz w:val="24"/>
          <w:szCs w:val="24"/>
          <w:vertAlign w:val="superscript"/>
        </w:rPr>
        <w:t>5-7</w:t>
      </w:r>
      <w:r w:rsidR="00D21C48" w:rsidRPr="001B1273">
        <w:rPr>
          <w:rFonts w:ascii="Times" w:hAnsi="Times" w:cs="Times"/>
          <w:noProof/>
          <w:sz w:val="24"/>
          <w:szCs w:val="24"/>
        </w:rPr>
        <w:fldChar w:fldCharType="end"/>
      </w:r>
      <w:r w:rsidR="00736CD6" w:rsidRPr="001B1273">
        <w:rPr>
          <w:rFonts w:ascii="Times" w:hAnsi="Times" w:cs="Times"/>
          <w:noProof/>
          <w:sz w:val="24"/>
          <w:szCs w:val="24"/>
        </w:rPr>
        <w:t xml:space="preserve"> However, e</w:t>
      </w:r>
      <w:r w:rsidR="00D21C48" w:rsidRPr="001B1273">
        <w:rPr>
          <w:rFonts w:ascii="Times" w:hAnsi="Times" w:cs="Times"/>
          <w:noProof/>
          <w:sz w:val="24"/>
          <w:szCs w:val="24"/>
        </w:rPr>
        <w:t xml:space="preserve">ven </w:t>
      </w:r>
      <w:r w:rsidR="00676516" w:rsidRPr="001B1273">
        <w:rPr>
          <w:rFonts w:ascii="Times" w:hAnsi="Times" w:cs="Times"/>
          <w:noProof/>
          <w:sz w:val="24"/>
          <w:szCs w:val="24"/>
        </w:rPr>
        <w:t xml:space="preserve">when </w:t>
      </w:r>
      <w:r w:rsidR="00D21C48" w:rsidRPr="001B1273">
        <w:rPr>
          <w:rFonts w:ascii="Times" w:hAnsi="Times" w:cs="Times"/>
          <w:noProof/>
          <w:sz w:val="24"/>
          <w:szCs w:val="24"/>
        </w:rPr>
        <w:t>well</w:t>
      </w:r>
      <w:r w:rsidR="00150906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D21C48" w:rsidRPr="001B1273">
        <w:rPr>
          <w:rFonts w:ascii="Times" w:hAnsi="Times" w:cs="Times"/>
          <w:noProof/>
          <w:sz w:val="24"/>
          <w:szCs w:val="24"/>
        </w:rPr>
        <w:t xml:space="preserve">equipped with the concepts of </w:t>
      </w:r>
      <w:bookmarkStart w:id="17" w:name="OLE_LINK58"/>
      <w:bookmarkStart w:id="18" w:name="OLE_LINK59"/>
      <w:r w:rsidR="00B34B44" w:rsidRPr="001B1273">
        <w:rPr>
          <w:rFonts w:ascii="Times" w:hAnsi="Times" w:cs="Times"/>
          <w:noProof/>
          <w:sz w:val="24"/>
          <w:szCs w:val="24"/>
        </w:rPr>
        <w:t>good</w:t>
      </w:r>
      <w:r w:rsidR="00B34B44">
        <w:rPr>
          <w:rFonts w:ascii="Times" w:hAnsi="Times" w:cs="Times"/>
          <w:noProof/>
          <w:sz w:val="24"/>
          <w:szCs w:val="24"/>
        </w:rPr>
        <w:t xml:space="preserve"> </w:t>
      </w:r>
      <w:r w:rsidR="00B34B44" w:rsidRPr="001B1273">
        <w:rPr>
          <w:rFonts w:ascii="Times" w:hAnsi="Times" w:cs="Times"/>
          <w:noProof/>
          <w:sz w:val="24"/>
          <w:szCs w:val="24"/>
        </w:rPr>
        <w:t>research</w:t>
      </w:r>
      <w:r w:rsidR="00B34B44">
        <w:rPr>
          <w:rFonts w:ascii="Times" w:hAnsi="Times" w:cs="Times"/>
          <w:noProof/>
          <w:sz w:val="24"/>
          <w:szCs w:val="24"/>
        </w:rPr>
        <w:t xml:space="preserve"> </w:t>
      </w:r>
      <w:r w:rsidR="00B34B44" w:rsidRPr="001B1273">
        <w:rPr>
          <w:rFonts w:ascii="Times" w:hAnsi="Times" w:cs="Times"/>
          <w:noProof/>
          <w:sz w:val="24"/>
          <w:szCs w:val="24"/>
        </w:rPr>
        <w:t>practice</w:t>
      </w:r>
      <w:r w:rsidR="00DB0740">
        <w:rPr>
          <w:rFonts w:ascii="Times" w:hAnsi="Times" w:cs="Times"/>
          <w:noProof/>
          <w:sz w:val="24"/>
          <w:szCs w:val="24"/>
        </w:rPr>
        <w:t>,</w:t>
      </w:r>
      <w:r w:rsidR="00736CD6" w:rsidRPr="001B1273">
        <w:rPr>
          <w:rFonts w:ascii="Times" w:hAnsi="Times" w:cs="Times"/>
          <w:noProof/>
          <w:sz w:val="24"/>
          <w:szCs w:val="24"/>
        </w:rPr>
        <w:fldChar w:fldCharType="begin">
          <w:fldData xml:space="preserve">PEVuZE5vdGU+PENpdGU+PEF1dGhvcj5Kb2huc29uPC9BdXRob3I+PFllYXI+MjAwOTwvWWVhcj48
UmVjTnVtPjIwNzwvUmVjTnVtPjxJRFRleHQ+R29vZCBSZXNlYXJjaCBQcmFjdGljZXMgZm9yIENv
bXBhcmF0aXZlIEVmZmVjdGl2ZW5lc3MgUmVzZWFyY2g6IEFuYWx5dGljIE1ldGhvZHMgdG8gSW1w
cm92ZSBDYXVzYWwgSW5mZXJlbmNlIGZyb20gTm9ucmFuZG9taXplZCBTdHVkaWVzIG9mIFRyZWF0
bWVudCBFZmZlY3RzIFVzaW5nIFNlY29uZGFyeSBEYXRhIFNvdXJjZXM6IFRoZSBJU1BPUiBHb29k
IFJlc2VhcmNoIFByYWN0aWNlcyBmb3IgUmV0cm9zcGVjdGl2ZSBEYXRhYmFzZSBBbmFseXNpcyBU
YXNrIEZvcmNlIFJlcG9ydOKAlFBhcnQgSUlJPC9JRFRleHQ+PERpc3BsYXlUZXh0PjxzdHlsZSBm
YWNlPSJzdXBlcnNjcmlwdCI+OC0xMjwvc3R5bGU+PC9EaXNwbGF5VGV4dD48cmVjb3JkPjxyZWMt
bnVtYmVyPjIwNzwvcmVjLW51bWJlcj48Zm9yZWlnbi1rZXlzPjxrZXkgYXBwPSJFTiIgZGItaWQ9
IjJyZWV2MnNkbHphMHJwZXhzczh2NTJmbjB6NXc5NXM5ZnB6eCIgdGltZXN0YW1wPSIxNDUyMTgw
ODA4Ij4yMDc8L2tleT48a2V5IGFwcD0iRU5XZWIiIGRiLWlkPSIiPjA8L2tleT48L2ZvcmVpZ24t
a2V5cz48cmVmLXR5cGUgbmFtZT0iSm91cm5hbCBBcnRpY2xlIj4xNzwvcmVmLXR5cGU+PGNvbnRy
aWJ1dG9ycz48YXV0aG9ycz48YXV0aG9yPkpvaG5zb24sIE1pY2hhZWwgTC48L2F1dGhvcj48YXV0
aG9yPkNyb3duLCBXaWxsaWFtPC9hdXRob3I+PGF1dGhvcj5NYXJ0aW4sIEJyYWRsZXkgQy48L2F1
dGhvcj48YXV0aG9yPkRvcm11dGgsIENvbGluIFIuPC9hdXRob3I+PGF1dGhvcj5TaWViZXJ0LCBV
d2U8L2F1dGhvcj48L2F1dGhvcnM+PC9jb250cmlidXRvcnM+PHRpdGxlcz48dGl0bGU+R29vZCBS
ZXNlYXJjaCBQcmFjdGljZXMgZm9yIENvbXBhcmF0aXZlIEVmZmVjdGl2ZW5lc3MgUmVzZWFyY2g6
IEFuYWx5dGljIE1ldGhvZHMgdG8gSW1wcm92ZSBDYXVzYWwgSW5mZXJlbmNlIGZyb20gTm9ucmFu
ZG9taXplZCBTdHVkaWVzIG9mIFRyZWF0bWVudCBFZmZlY3RzIFVzaW5nIFNlY29uZGFyeSBEYXRh
IFNvdXJjZXM6IFRoZSBJU1BPUiBHb29kIFJlc2VhcmNoIFByYWN0aWNlcyBmb3IgUmV0cm9zcGVj
dGl2ZSBEYXRhYmFzZSBBbmFseXNpcyBUYXNrIEZvcmNlIFJlcG9ydOKAlFBhcnQgSUlJPC90aXRs
ZT48c2Vjb25kYXJ5LXRpdGxlPlZhbHVlIGluIEhlYWx0aDwvc2Vjb25kYXJ5LXRpdGxlPjwvdGl0
bGVzPjxwZXJpb2RpY2FsPjxmdWxsLXRpdGxlPlZhbHVlIGluIEhlYWx0aDwvZnVsbC10aXRsZT48
YWJici0xPlZhbHVlIEhlYWx0aDwvYWJici0xPjwvcGVyaW9kaWNhbD48cGFnZXM+MTA2Mi03Mzwv
cGFnZXM+PHZvbHVtZT4xMjwvdm9sdW1lPjxudW1iZXI+ODwvbnVtYmVyPjxkYXRlcz48eWVhcj4y
MDA5PC95ZWFyPjwvZGF0ZXM+PHVybHM+PC91cmxzPjwvcmVjb3JkPjwvQ2l0ZT48Q2l0ZT48QXV0
aG9yPkNveDwvQXV0aG9yPjxZZWFyPjIwMDk8L1llYXI+PFJlY051bT4yMDY8L1JlY051bT48SURU
ZXh0Pkdvb2QgUmVzZWFyY2ggUHJhY3RpY2VzIGZvciBDb21wYXJhdGl2ZSBFZmZlY3RpdmVuZXNz
IFJlc2VhcmNoOiBBcHByb2FjaGVzIHRvIE1pdGlnYXRlIEJpYXMgYW5kIENvbmZvdW5kaW5nIGlu
IHRoZSBEZXNpZ24gb2YgTm9ucmFuZG9taXplZCBTdHVkaWVzIG9mIFRyZWF0bWVudCBFZmZlY3Rz
IFVzaW5nIFNlY29uZGFyeSBEYXRhIFNvdXJjZXM6IFRoZSBJbnRlcm5hdGlvbmFsIFNvY2lldHkg
Zm9yIFBoYXJtYWNvZWNvbm9taWNzIGFuZCBPdXRjb21lcyBSZXNlYXJjaCBHb29kIFJlc2VhcmNo
IFByYWN0aWNlcyBmb3IgUmV0cm9zcGVjdGl2ZSBEYXRhYmFzZSBBbmFseXNpcyBUYXNrIEZvcmNl
IFJlcG9ydOKAlFBhcnQgSUk8L0lEVGV4dD48cmVjb3JkPjxyZWMtbnVtYmVyPjIwNjwvcmVjLW51
bWJlcj48Zm9yZWlnbi1rZXlzPjxrZXkgYXBwPSJFTiIgZGItaWQ9IjJyZWV2MnNkbHphMHJwZXhz
czh2NTJmbjB6NXc5NXM5ZnB6eCIgdGltZXN0YW1wPSIxNDUyMTgwNzQ4Ij4yMDY8L2tleT48a2V5
IGFwcD0iRU5XZWIiIGRiLWlkPSIiPjA8L2tleT48L2ZvcmVpZ24ta2V5cz48cmVmLXR5cGUgbmFt
ZT0iSm91cm5hbCBBcnRpY2xlIj4xNzwvcmVmLXR5cGU+PGNvbnRyaWJ1dG9ycz48YXV0aG9ycz48
YXV0aG9yPkNveCwgRW1pbHk8L2F1dGhvcj48YXV0aG9yPk1hcnRpbiwgQnJhZGxleSBDLjwvYXV0
aG9yPjxhdXRob3I+VmFuIFN0YWEsIFRqZWVyZDwvYXV0aG9yPjxhdXRob3I+R2FyYmUsIEVkZWx0
cmF1dDwvYXV0aG9yPjxhdXRob3I+U2llYmVydCwgVXdlPC9hdXRob3I+PGF1dGhvcj5Kb2huc29u
LCBNaWNoYWVsIEwuPC9hdXRob3I+PC9hdXRob3JzPjwvY29udHJpYnV0b3JzPjx0aXRsZXM+PHRp
dGxlPkdvb2QgUmVzZWFyY2ggUHJhY3RpY2VzIGZvciBDb21wYXJhdGl2ZSBFZmZlY3RpdmVuZXNz
IFJlc2VhcmNoOiBBcHByb2FjaGVzIHRvIE1pdGlnYXRlIEJpYXMgYW5kIENvbmZvdW5kaW5nIGlu
IHRoZSBEZXNpZ24gb2YgTm9ucmFuZG9taXplZCBTdHVkaWVzIG9mIFRyZWF0bWVudCBFZmZlY3Rz
IFVzaW5nIFNlY29uZGFyeSBEYXRhIFNvdXJjZXM6IFRoZSBJbnRlcm5hdGlvbmFsIFNvY2lldHkg
Zm9yIFBoYXJtYWNvZWNvbm9taWNzIGFuZCBPdXRjb21lcyBSZXNlYXJjaCBHb29kIFJlc2VhcmNo
IFByYWN0aWNlcyBmb3IgUmV0cm9zcGVjdGl2ZSBEYXRhYmFzZSBBbmFseXNpcyBUYXNrIEZvcmNl
IFJlcG9ydOKAlFBhcnQgSUk8L3RpdGxlPjxzZWNvbmRhcnktdGl0bGU+VmFsdWUgaW4gSGVhbHRo
PC9zZWNvbmRhcnktdGl0bGU+PC90aXRsZXM+PHBlcmlvZGljYWw+PGZ1bGwtdGl0bGU+VmFsdWUg
aW4gSGVhbHRoPC9mdWxsLXRpdGxlPjxhYmJyLTE+VmFsdWUgSGVhbHRoPC9hYmJyLTE+PC9wZXJp
b2RpY2FsPjxwYWdlcz4xMDUzLTYxPC9wYWdlcz48dm9sdW1lPjEyPC92b2x1bWU+PG51bWJlcj44
PC9udW1iZXI+PGRhdGVzPjx5ZWFyPjIwMDk8L3llYXI+PC9kYXRlcz48dXJscz48L3VybHM+PC9y
ZWNvcmQ+PC9DaXRlPjxDaXRlPjxBdXRob3I+QmVyZ2VyPC9BdXRob3I+PFllYXI+MjAwOTwvWWVh
cj48UmVjTnVtPjIxNzwvUmVjTnVtPjxJRFRleHQ+R29vZCBSZXNlYXJjaCBQcmFjdGljZXMgZm9y
IENvbXBhcmF0aXZlIEVmZmVjdGl2ZW5lc3MgUmVzZWFyY2g6IERlZmluaW5nLCBSZXBvcnRpbmcg
YW5kIEludGVycHJldGluZyBOb25yYW5kb21pemVkIFN0dWRpZXMgb2YgVHJlYXRtZW50IEVmZmVj
dHMgVXNpbmcgU2Vjb25kYXJ5IERhdGEgU291cmNlczogVGhlIElTUE9SIEdvb2QgUmVzZWFyY2gg
UHJhY3RpY2VzIGZvciBSZXRyb3NwZWN0aXZlIERhdGFiYXNlIEFuYWx5c2lzIFRhc2sgRm9yY2Ug
UmVwb3J04oCUUGFydCBJPC9JRFRleHQ+PHJlY29yZD48cmVjLW51bWJlcj4yMTc8L3JlYy1udW1i
ZXI+PGZvcmVpZ24ta2V5cz48a2V5IGFwcD0iRU4iIGRiLWlkPSIycmVldjJzZGx6YTBycGV4c3M4
djUyZm4wejV3OTVzOWZwengiIHRpbWVzdGFtcD0iMTQ1ODMzMTE1MiI+MjE3PC9rZXk+PGtleSBh
cHA9IkVOV2ViIiBkYi1pZD0iIj4wPC9rZXk+PC9mb3JlaWduLWtleXM+PHJlZi10eXBlIG5hbWU9
IkpvdXJuYWwgQXJ0aWNsZSI+MTc8L3JlZi10eXBlPjxjb250cmlidXRvcnM+PGF1dGhvcnM+PGF1
dGhvcj5CZXJnZXIsIE1hcmMgTC48L2F1dGhvcj48YXV0aG9yPk1hbWRhbmksIE11aGFtbWFkPC9h
dXRob3I+PGF1dGhvcj5BdGtpbnMsIERhdmlkPC9hdXRob3I+PGF1dGhvcj5Kb2huc29uLCBNaWNo
YWVsIEwuPC9hdXRob3I+PC9hdXRob3JzPjwvY29udHJpYnV0b3JzPjx0aXRsZXM+PHRpdGxlPkdv
b2QgUmVzZWFyY2ggUHJhY3RpY2VzIGZvciBDb21wYXJhdGl2ZSBFZmZlY3RpdmVuZXNzIFJlc2Vh
cmNoOiBEZWZpbmluZywgUmVwb3J0aW5nIGFuZCBJbnRlcnByZXRpbmcgTm9ucmFuZG9taXplZCBT
dHVkaWVzIG9mIFRyZWF0bWVudCBFZmZlY3RzIFVzaW5nIFNlY29uZGFyeSBEYXRhIFNvdXJjZXM6
IFRoZSBJU1BPUiBHb29kIFJlc2VhcmNoIFByYWN0aWNlcyBmb3IgUmV0cm9zcGVjdGl2ZSBEYXRh
YmFzZSBBbmFseXNpcyBUYXNrIEZvcmNlIFJlcG9ydOKAlFBhcnQgSTwvdGl0bGU+PHNlY29uZGFy
eS10aXRsZT5WYWx1ZSBpbiBIZWFsdGg8L3NlY29uZGFyeS10aXRsZT48L3RpdGxlcz48cGVyaW9k
aWNhbD48ZnVsbC10aXRsZT5WYWx1ZSBpbiBIZWFsdGg8L2Z1bGwtdGl0bGU+PGFiYnItMT5WYWx1
ZSBIZWFsdGg8L2FiYnItMT48L3BlcmlvZGljYWw+PHBhZ2VzPjEwNDQtNTI8L3BhZ2VzPjx2b2x1
bWU+MTI8L3ZvbHVtZT48bnVtYmVyPjg8L251bWJlcj48ZGF0ZXM+PHllYXI+MjAwOTwveWVhcj48
L2RhdGVzPjx1cmxzPjwvdXJscz48L3JlY29yZD48L0NpdGU+PENpdGU+PEF1dGhvcj5Nb3RoZXJh
bDwvQXV0aG9yPjxZZWFyPjIwMDM8L1llYXI+PFJlY051bT4yMTg8L1JlY051bT48SURUZXh0PkEg
Q2hlY2tsaXN0IGZvciBSZXRyb3NwZWN0aXZlIERhdGFiYXNlIFN0dWRpZXPigJRSZXBvcnQgb2Yg
dGhlIElTUE9SIFRhc2sgRm9yY2Ugb24gUmV0cm9zcGVjdGl2ZSBEYXRhYmFzZXM8L0lEVGV4dD48
cmVjb3JkPjxyZWMtbnVtYmVyPjIxODwvcmVjLW51bWJlcj48Zm9yZWlnbi1rZXlzPjxrZXkgYXBw
PSJFTiIgZGItaWQ9IjJyZWV2MnNkbHphMHJwZXhzczh2NTJmbjB6NXc5NXM5ZnB6eCIgdGltZXN0
YW1wPSIxNDU4ODM2NTQ2Ij4yMTg8L2tleT48L2ZvcmVpZ24ta2V5cz48cmVmLXR5cGUgbmFtZT0i
Sm91cm5hbCBBcnRpY2xlIj4xNzwvcmVmLXR5cGU+PGNvbnRyaWJ1dG9ycz48YXV0aG9ycz48YXV0
aG9yPkJyZW5kYSBNb3RoZXJhbDwvYXV0aG9yPjxhdXRob3I+IEpvaG4gQnJvb2tzPC9hdXRob3I+
PGF1dGhvcj4gTWFyeSBBbm4gQ2xhcms8L2F1dGhvcj48YXV0aG9yPiBXaWxsaWFtIEguIENyb3du
PC9hdXRob3I+PGF1dGhvcj4gUGV0ZXIgRGF2ZXk8L2F1dGhvcj48YXV0aG9yPiBEYXZlIEh1dGNo
aW5zPC9hdXRob3I+PGF1dGhvcj5CcmFkbGV5IEMuIE1hcnRpbjwvYXV0aG9yPjxhdXRob3I+UGF1
bCBTdGFuZzwvYXV0aG9yPjwvYXV0aG9ycz48L2NvbnRyaWJ1dG9ycz48dGl0bGVzPjx0aXRsZT5B
IENoZWNrbGlzdCBmb3IgUmV0cm9zcGVjdGl2ZSBEYXRhYmFzZSBTdHVkaWVz4oCUUmVwb3J0IG9m
IHRoZSBJU1BPUiBUYXNrIEZvcmNlIG9uIFJldHJvc3BlY3RpdmUgRGF0YWJhc2VzPC90aXRsZT48
c2Vjb25kYXJ5LXRpdGxlPlZhbHVlIGluIEhlYWx0aDwvc2Vjb25kYXJ5LXRpdGxlPjwvdGl0bGVz
PjxwZXJpb2RpY2FsPjxmdWxsLXRpdGxlPlZhbHVlIGluIEhlYWx0aDwvZnVsbC10aXRsZT48YWJi
ci0xPlZhbHVlIEhlYWx0aDwvYWJici0xPjwvcGVyaW9kaWNhbD48cGFnZXM+OTAtOTc8L3BhZ2Vz
Pjx2b2x1bWU+Njwvdm9sdW1lPjxudW1iZXI+MjwvbnVtYmVyPjxkYXRlcz48eWVhcj4yMDAzPC95
ZWFyPjwvZGF0ZXM+PHVybHM+PC91cmxzPjwvcmVjb3JkPjwvQ2l0ZT48Q2l0ZT48QXV0aG9yPlNh
dWVyYnJlaTwvQXV0aG9yPjxZZWFyPjIwMTQ8L1llYXI+PFJlY051bT4xOTY8L1JlY051bT48SURU
ZXh0PlNUUmVuZ3RoZW5pbmcgYW5hbHl0aWNhbCB0aGlua2luZyBmb3Igb2JzZXJ2YXRpb25hbCBz
dHVkaWVzOiB0aGUgU1RSQVRPUyBpbml0aWF0aXZlPC9JRFRleHQ+PHJlY29yZD48cmVjLW51bWJl
cj4xOTY8L3JlYy1udW1iZXI+PGZvcmVpZ24ta2V5cz48a2V5IGFwcD0iRU4iIGRiLWlkPSIycmVl
djJzZGx6YTBycGV4c3M4djUyZm4wejV3OTVzOWZwengiIHRpbWVzdGFtcD0iMTQ0OTUwMjk0NSI+
MTk2PC9rZXk+PGtleSBhcHA9IkVOV2ViIiBkYi1pZD0iIj4wPC9rZXk+PC9mb3JlaWduLWtleXM+
PHJlZi10eXBlIG5hbWU9IkpvdXJuYWwgQXJ0aWNsZSI+MTc8L3JlZi10eXBlPjxjb250cmlidXRv
cnM+PGF1dGhvcnM+PGF1dGhvcj5TYXVlcmJyZWksIFcuPC9hdXRob3I+PGF1dGhvcj5BYnJhaGFt
b3dpY3osIE0uPC9hdXRob3I+PGF1dGhvcj5BbHRtYW4sIEQuIEcuPC9hdXRob3I+PGF1dGhvcj5s
ZSBDZXNzaWUsIFMuPC9hdXRob3I+PGF1dGhvcj5DYXJwZW50ZXIsIEouPC9hdXRob3I+PGF1dGhv
cj5TdHJhdG9zIGluaXRpYXRpdmU8L2F1dGhvcj48L2F1dGhvcnM+PC9jb250cmlidXRvcnM+PGF1
dGgtYWRkcmVzcz5DZW50ZXIgZm9yIE1lZGljYWwgQmlvbWV0cnkgYW5kIE1lZGljYWwgSW5mb3Jt
YXRpY3MsIE1lZGljYWwgQ2VudGVyIC0gVW5pdmVyc2l0eSBvZiBGcmVpYnVyZy48L2F1dGgtYWRk
cmVzcz48dGl0bGVzPjx0aXRsZT5TVFJlbmd0aGVuaW5nIGFuYWx5dGljYWwgdGhpbmtpbmcgZm9y
IG9ic2VydmF0aW9uYWwgc3R1ZGllczogdGhlIFNUUkFUT1MgaW5pdGlhdGl2ZTwvdGl0bGU+PHNl
Y29uZGFyeS10aXRsZT5TdGF0IE1lZDwvc2Vjb25kYXJ5LXRpdGxlPjwvdGl0bGVzPjxwZXJpb2Rp
Y2FsPjxmdWxsLXRpdGxlPlN0YXQgTWVkPC9mdWxsLXRpdGxlPjxhYmJyLTE+U3RhdGlzdGljcyBp
biBtZWRpY2luZTwvYWJici0xPjwvcGVyaW9kaWNhbD48cGFnZXM+NTQxMy0zMjwvcGFnZXM+PHZv
bHVtZT4zMzwvdm9sdW1lPjxudW1iZXI+MzA8L251bWJlcj48a2V5d29yZHM+PGtleXdvcmQ+Qmlv
bWV0cnkvbWV0aG9kczwva2V5d29yZD48a2V5d29yZD5CaW9zdGF0aXN0aWNzLyptZXRob2RzPC9r
ZXl3b3JkPjxrZXl3b3JkPkNvb3BlcmF0aXZlIEJlaGF2aW9yPC9rZXl3b3JkPjxrZXl3b3JkPkVw
aWRlbWlvbG9naWMgTWV0aG9kczwva2V5d29yZD48a2V5d29yZD5FcGlkZW1pb2xvZ3kvKmVkdWNh
dGlvbjwva2V5d29yZD48a2V5d29yZD5HdWlkZWxpbmVzIGFzIFRvcGljPC9rZXl3b3JkPjxrZXl3
b3JkPkh1bWFuczwva2V5d29yZD48a2V5d29yZD4qT2JzZXJ2YXRpb25hbCBTdHVkeSBhcyBUb3Bp
Yy9tZXRob2RzPC9rZXl3b3JkPjxrZXl3b3JkPipSZXNlYXJjaCBEZXNpZ248L2tleXdvcmQ+PGtl
eXdvcmQ+U3RhdGlzdGljcyBhcyBUb3BpYy8qZWR1Y2F0aW9uPC9rZXl3b3JkPjxrZXl3b3JkPmd1
aWRhbmNlIGZvciBhbmFseXNpczwva2V5d29yZD48a2V5d29yZD5sZXZlbCBvZiBzdGF0aXN0aWNh
bCBrbm93bGVkZ2U8L2tleXdvcmQ+PGtleXdvcmQ+b2JzZXJ2YXRpb25hbCBzdHVkaWVzPC9rZXl3
b3JkPjwva2V5d29yZHM+PGRhdGVzPjx5ZWFyPjIwMTQ8L3llYXI+PHB1Yi1kYXRlcz48ZGF0ZT5E
ZWMgMzA8L2RhdGU+PC9wdWItZGF0ZXM+PC9kYXRlcz48aXNibj4xMDk3LTAyNTggKEVsZWN0cm9u
aWMpJiN4RDswMjc3LTY3MTUgKExpbmtpbmcpPC9pc2JuPjxhY2Nlc3Npb24tbnVtPjI1MDc0NDgw
PC9hY2Nlc3Npb24tbnVtPjx1cmxzPjxyZWxhdGVkLXVybHM+PHVybD5odHRwOi8vd3d3Lm5jYmku
bmxtLm5paC5nb3YvcHVibWVkLzI1MDc0NDgwPC91cmw+PC9yZWxhdGVkLXVybHM+PC91cmxzPjxj
dXN0b20yPlBNQzQzMjA3NjU8L2N1c3RvbTI+PGVsZWN0cm9uaWMtcmVzb3VyY2UtbnVtPjEwLjEw
MDIvc2ltLjYyNjU8L2VsZWN0cm9uaWMtcmVzb3VyY2UtbnVtPjwvcmVjb3JkPjwvQ2l0ZT48L0Vu
ZE5vdGU+AG==
</w:fldData>
        </w:fldChar>
      </w:r>
      <w:r w:rsidR="00006463" w:rsidRPr="001B1273">
        <w:rPr>
          <w:rFonts w:ascii="Times" w:hAnsi="Times" w:cs="Times"/>
          <w:noProof/>
          <w:sz w:val="24"/>
          <w:szCs w:val="24"/>
        </w:rPr>
        <w:instrText xml:space="preserve"> ADDIN EN.CITE </w:instrText>
      </w:r>
      <w:r w:rsidR="00006463" w:rsidRPr="001B1273">
        <w:rPr>
          <w:rFonts w:ascii="Times" w:hAnsi="Times" w:cs="Times"/>
          <w:noProof/>
          <w:sz w:val="24"/>
          <w:szCs w:val="24"/>
        </w:rPr>
        <w:fldChar w:fldCharType="begin">
          <w:fldData xml:space="preserve">PEVuZE5vdGU+PENpdGU+PEF1dGhvcj5Kb2huc29uPC9BdXRob3I+PFllYXI+MjAwOTwvWWVhcj48
UmVjTnVtPjIwNzwvUmVjTnVtPjxJRFRleHQ+R29vZCBSZXNlYXJjaCBQcmFjdGljZXMgZm9yIENv
bXBhcmF0aXZlIEVmZmVjdGl2ZW5lc3MgUmVzZWFyY2g6IEFuYWx5dGljIE1ldGhvZHMgdG8gSW1w
cm92ZSBDYXVzYWwgSW5mZXJlbmNlIGZyb20gTm9ucmFuZG9taXplZCBTdHVkaWVzIG9mIFRyZWF0
bWVudCBFZmZlY3RzIFVzaW5nIFNlY29uZGFyeSBEYXRhIFNvdXJjZXM6IFRoZSBJU1BPUiBHb29k
IFJlc2VhcmNoIFByYWN0aWNlcyBmb3IgUmV0cm9zcGVjdGl2ZSBEYXRhYmFzZSBBbmFseXNpcyBU
YXNrIEZvcmNlIFJlcG9ydOKAlFBhcnQgSUlJPC9JRFRleHQ+PERpc3BsYXlUZXh0PjxzdHlsZSBm
YWNlPSJzdXBlcnNjcmlwdCI+OC0xMjwvc3R5bGU+PC9EaXNwbGF5VGV4dD48cmVjb3JkPjxyZWMt
bnVtYmVyPjIwNzwvcmVjLW51bWJlcj48Zm9yZWlnbi1rZXlzPjxrZXkgYXBwPSJFTiIgZGItaWQ9
IjJyZWV2MnNkbHphMHJwZXhzczh2NTJmbjB6NXc5NXM5ZnB6eCIgdGltZXN0YW1wPSIxNDUyMTgw
ODA4Ij4yMDc8L2tleT48a2V5IGFwcD0iRU5XZWIiIGRiLWlkPSIiPjA8L2tleT48L2ZvcmVpZ24t
a2V5cz48cmVmLXR5cGUgbmFtZT0iSm91cm5hbCBBcnRpY2xlIj4xNzwvcmVmLXR5cGU+PGNvbnRy
aWJ1dG9ycz48YXV0aG9ycz48YXV0aG9yPkpvaG5zb24sIE1pY2hhZWwgTC48L2F1dGhvcj48YXV0
aG9yPkNyb3duLCBXaWxsaWFtPC9hdXRob3I+PGF1dGhvcj5NYXJ0aW4sIEJyYWRsZXkgQy48L2F1
dGhvcj48YXV0aG9yPkRvcm11dGgsIENvbGluIFIuPC9hdXRob3I+PGF1dGhvcj5TaWViZXJ0LCBV
d2U8L2F1dGhvcj48L2F1dGhvcnM+PC9jb250cmlidXRvcnM+PHRpdGxlcz48dGl0bGU+R29vZCBS
ZXNlYXJjaCBQcmFjdGljZXMgZm9yIENvbXBhcmF0aXZlIEVmZmVjdGl2ZW5lc3MgUmVzZWFyY2g6
IEFuYWx5dGljIE1ldGhvZHMgdG8gSW1wcm92ZSBDYXVzYWwgSW5mZXJlbmNlIGZyb20gTm9ucmFu
ZG9taXplZCBTdHVkaWVzIG9mIFRyZWF0bWVudCBFZmZlY3RzIFVzaW5nIFNlY29uZGFyeSBEYXRh
IFNvdXJjZXM6IFRoZSBJU1BPUiBHb29kIFJlc2VhcmNoIFByYWN0aWNlcyBmb3IgUmV0cm9zcGVj
dGl2ZSBEYXRhYmFzZSBBbmFseXNpcyBUYXNrIEZvcmNlIFJlcG9ydOKAlFBhcnQgSUlJPC90aXRs
ZT48c2Vjb25kYXJ5LXRpdGxlPlZhbHVlIGluIEhlYWx0aDwvc2Vjb25kYXJ5LXRpdGxlPjwvdGl0
bGVzPjxwZXJpb2RpY2FsPjxmdWxsLXRpdGxlPlZhbHVlIGluIEhlYWx0aDwvZnVsbC10aXRsZT48
YWJici0xPlZhbHVlIEhlYWx0aDwvYWJici0xPjwvcGVyaW9kaWNhbD48cGFnZXM+MTA2Mi03Mzwv
cGFnZXM+PHZvbHVtZT4xMjwvdm9sdW1lPjxudW1iZXI+ODwvbnVtYmVyPjxkYXRlcz48eWVhcj4y
MDA5PC95ZWFyPjwvZGF0ZXM+PHVybHM+PC91cmxzPjwvcmVjb3JkPjwvQ2l0ZT48Q2l0ZT48QXV0
aG9yPkNveDwvQXV0aG9yPjxZZWFyPjIwMDk8L1llYXI+PFJlY051bT4yMDY8L1JlY051bT48SURU
ZXh0Pkdvb2QgUmVzZWFyY2ggUHJhY3RpY2VzIGZvciBDb21wYXJhdGl2ZSBFZmZlY3RpdmVuZXNz
IFJlc2VhcmNoOiBBcHByb2FjaGVzIHRvIE1pdGlnYXRlIEJpYXMgYW5kIENvbmZvdW5kaW5nIGlu
IHRoZSBEZXNpZ24gb2YgTm9ucmFuZG9taXplZCBTdHVkaWVzIG9mIFRyZWF0bWVudCBFZmZlY3Rz
IFVzaW5nIFNlY29uZGFyeSBEYXRhIFNvdXJjZXM6IFRoZSBJbnRlcm5hdGlvbmFsIFNvY2lldHkg
Zm9yIFBoYXJtYWNvZWNvbm9taWNzIGFuZCBPdXRjb21lcyBSZXNlYXJjaCBHb29kIFJlc2VhcmNo
IFByYWN0aWNlcyBmb3IgUmV0cm9zcGVjdGl2ZSBEYXRhYmFzZSBBbmFseXNpcyBUYXNrIEZvcmNl
IFJlcG9ydOKAlFBhcnQgSUk8L0lEVGV4dD48cmVjb3JkPjxyZWMtbnVtYmVyPjIwNjwvcmVjLW51
bWJlcj48Zm9yZWlnbi1rZXlzPjxrZXkgYXBwPSJFTiIgZGItaWQ9IjJyZWV2MnNkbHphMHJwZXhz
czh2NTJmbjB6NXc5NXM5ZnB6eCIgdGltZXN0YW1wPSIxNDUyMTgwNzQ4Ij4yMDY8L2tleT48a2V5
IGFwcD0iRU5XZWIiIGRiLWlkPSIiPjA8L2tleT48L2ZvcmVpZ24ta2V5cz48cmVmLXR5cGUgbmFt
ZT0iSm91cm5hbCBBcnRpY2xlIj4xNzwvcmVmLXR5cGU+PGNvbnRyaWJ1dG9ycz48YXV0aG9ycz48
YXV0aG9yPkNveCwgRW1pbHk8L2F1dGhvcj48YXV0aG9yPk1hcnRpbiwgQnJhZGxleSBDLjwvYXV0
aG9yPjxhdXRob3I+VmFuIFN0YWEsIFRqZWVyZDwvYXV0aG9yPjxhdXRob3I+R2FyYmUsIEVkZWx0
cmF1dDwvYXV0aG9yPjxhdXRob3I+U2llYmVydCwgVXdlPC9hdXRob3I+PGF1dGhvcj5Kb2huc29u
LCBNaWNoYWVsIEwuPC9hdXRob3I+PC9hdXRob3JzPjwvY29udHJpYnV0b3JzPjx0aXRsZXM+PHRp
dGxlPkdvb2QgUmVzZWFyY2ggUHJhY3RpY2VzIGZvciBDb21wYXJhdGl2ZSBFZmZlY3RpdmVuZXNz
IFJlc2VhcmNoOiBBcHByb2FjaGVzIHRvIE1pdGlnYXRlIEJpYXMgYW5kIENvbmZvdW5kaW5nIGlu
IHRoZSBEZXNpZ24gb2YgTm9ucmFuZG9taXplZCBTdHVkaWVzIG9mIFRyZWF0bWVudCBFZmZlY3Rz
IFVzaW5nIFNlY29uZGFyeSBEYXRhIFNvdXJjZXM6IFRoZSBJbnRlcm5hdGlvbmFsIFNvY2lldHkg
Zm9yIFBoYXJtYWNvZWNvbm9taWNzIGFuZCBPdXRjb21lcyBSZXNlYXJjaCBHb29kIFJlc2VhcmNo
IFByYWN0aWNlcyBmb3IgUmV0cm9zcGVjdGl2ZSBEYXRhYmFzZSBBbmFseXNpcyBUYXNrIEZvcmNl
IFJlcG9ydOKAlFBhcnQgSUk8L3RpdGxlPjxzZWNvbmRhcnktdGl0bGU+VmFsdWUgaW4gSGVhbHRo
PC9zZWNvbmRhcnktdGl0bGU+PC90aXRsZXM+PHBlcmlvZGljYWw+PGZ1bGwtdGl0bGU+VmFsdWUg
aW4gSGVhbHRoPC9mdWxsLXRpdGxlPjxhYmJyLTE+VmFsdWUgSGVhbHRoPC9hYmJyLTE+PC9wZXJp
b2RpY2FsPjxwYWdlcz4xMDUzLTYxPC9wYWdlcz48dm9sdW1lPjEyPC92b2x1bWU+PG51bWJlcj44
PC9udW1iZXI+PGRhdGVzPjx5ZWFyPjIwMDk8L3llYXI+PC9kYXRlcz48dXJscz48L3VybHM+PC9y
ZWNvcmQ+PC9DaXRlPjxDaXRlPjxBdXRob3I+QmVyZ2VyPC9BdXRob3I+PFllYXI+MjAwOTwvWWVh
cj48UmVjTnVtPjIxNzwvUmVjTnVtPjxJRFRleHQ+R29vZCBSZXNlYXJjaCBQcmFjdGljZXMgZm9y
IENvbXBhcmF0aXZlIEVmZmVjdGl2ZW5lc3MgUmVzZWFyY2g6IERlZmluaW5nLCBSZXBvcnRpbmcg
YW5kIEludGVycHJldGluZyBOb25yYW5kb21pemVkIFN0dWRpZXMgb2YgVHJlYXRtZW50IEVmZmVj
dHMgVXNpbmcgU2Vjb25kYXJ5IERhdGEgU291cmNlczogVGhlIElTUE9SIEdvb2QgUmVzZWFyY2gg
UHJhY3RpY2VzIGZvciBSZXRyb3NwZWN0aXZlIERhdGFiYXNlIEFuYWx5c2lzIFRhc2sgRm9yY2Ug
UmVwb3J04oCUUGFydCBJPC9JRFRleHQ+PHJlY29yZD48cmVjLW51bWJlcj4yMTc8L3JlYy1udW1i
ZXI+PGZvcmVpZ24ta2V5cz48a2V5IGFwcD0iRU4iIGRiLWlkPSIycmVldjJzZGx6YTBycGV4c3M4
djUyZm4wejV3OTVzOWZwengiIHRpbWVzdGFtcD0iMTQ1ODMzMTE1MiI+MjE3PC9rZXk+PGtleSBh
cHA9IkVOV2ViIiBkYi1pZD0iIj4wPC9rZXk+PC9mb3JlaWduLWtleXM+PHJlZi10eXBlIG5hbWU9
IkpvdXJuYWwgQXJ0aWNsZSI+MTc8L3JlZi10eXBlPjxjb250cmlidXRvcnM+PGF1dGhvcnM+PGF1
dGhvcj5CZXJnZXIsIE1hcmMgTC48L2F1dGhvcj48YXV0aG9yPk1hbWRhbmksIE11aGFtbWFkPC9h
dXRob3I+PGF1dGhvcj5BdGtpbnMsIERhdmlkPC9hdXRob3I+PGF1dGhvcj5Kb2huc29uLCBNaWNo
YWVsIEwuPC9hdXRob3I+PC9hdXRob3JzPjwvY29udHJpYnV0b3JzPjx0aXRsZXM+PHRpdGxlPkdv
b2QgUmVzZWFyY2ggUHJhY3RpY2VzIGZvciBDb21wYXJhdGl2ZSBFZmZlY3RpdmVuZXNzIFJlc2Vh
cmNoOiBEZWZpbmluZywgUmVwb3J0aW5nIGFuZCBJbnRlcnByZXRpbmcgTm9ucmFuZG9taXplZCBT
dHVkaWVzIG9mIFRyZWF0bWVudCBFZmZlY3RzIFVzaW5nIFNlY29uZGFyeSBEYXRhIFNvdXJjZXM6
IFRoZSBJU1BPUiBHb29kIFJlc2VhcmNoIFByYWN0aWNlcyBmb3IgUmV0cm9zcGVjdGl2ZSBEYXRh
YmFzZSBBbmFseXNpcyBUYXNrIEZvcmNlIFJlcG9ydOKAlFBhcnQgSTwvdGl0bGU+PHNlY29uZGFy
eS10aXRsZT5WYWx1ZSBpbiBIZWFsdGg8L3NlY29uZGFyeS10aXRsZT48L3RpdGxlcz48cGVyaW9k
aWNhbD48ZnVsbC10aXRsZT5WYWx1ZSBpbiBIZWFsdGg8L2Z1bGwtdGl0bGU+PGFiYnItMT5WYWx1
ZSBIZWFsdGg8L2FiYnItMT48L3BlcmlvZGljYWw+PHBhZ2VzPjEwNDQtNTI8L3BhZ2VzPjx2b2x1
bWU+MTI8L3ZvbHVtZT48bnVtYmVyPjg8L251bWJlcj48ZGF0ZXM+PHllYXI+MjAwOTwveWVhcj48
L2RhdGVzPjx1cmxzPjwvdXJscz48L3JlY29yZD48L0NpdGU+PENpdGU+PEF1dGhvcj5Nb3RoZXJh
bDwvQXV0aG9yPjxZZWFyPjIwMDM8L1llYXI+PFJlY051bT4yMTg8L1JlY051bT48SURUZXh0PkEg
Q2hlY2tsaXN0IGZvciBSZXRyb3NwZWN0aXZlIERhdGFiYXNlIFN0dWRpZXPigJRSZXBvcnQgb2Yg
dGhlIElTUE9SIFRhc2sgRm9yY2Ugb24gUmV0cm9zcGVjdGl2ZSBEYXRhYmFzZXM8L0lEVGV4dD48
cmVjb3JkPjxyZWMtbnVtYmVyPjIxODwvcmVjLW51bWJlcj48Zm9yZWlnbi1rZXlzPjxrZXkgYXBw
PSJFTiIgZGItaWQ9IjJyZWV2MnNkbHphMHJwZXhzczh2NTJmbjB6NXc5NXM5ZnB6eCIgdGltZXN0
YW1wPSIxNDU4ODM2NTQ2Ij4yMTg8L2tleT48L2ZvcmVpZ24ta2V5cz48cmVmLXR5cGUgbmFtZT0i
Sm91cm5hbCBBcnRpY2xlIj4xNzwvcmVmLXR5cGU+PGNvbnRyaWJ1dG9ycz48YXV0aG9ycz48YXV0
aG9yPkJyZW5kYSBNb3RoZXJhbDwvYXV0aG9yPjxhdXRob3I+IEpvaG4gQnJvb2tzPC9hdXRob3I+
PGF1dGhvcj4gTWFyeSBBbm4gQ2xhcms8L2F1dGhvcj48YXV0aG9yPiBXaWxsaWFtIEguIENyb3du
PC9hdXRob3I+PGF1dGhvcj4gUGV0ZXIgRGF2ZXk8L2F1dGhvcj48YXV0aG9yPiBEYXZlIEh1dGNo
aW5zPC9hdXRob3I+PGF1dGhvcj5CcmFkbGV5IEMuIE1hcnRpbjwvYXV0aG9yPjxhdXRob3I+UGF1
bCBTdGFuZzwvYXV0aG9yPjwvYXV0aG9ycz48L2NvbnRyaWJ1dG9ycz48dGl0bGVzPjx0aXRsZT5B
IENoZWNrbGlzdCBmb3IgUmV0cm9zcGVjdGl2ZSBEYXRhYmFzZSBTdHVkaWVz4oCUUmVwb3J0IG9m
IHRoZSBJU1BPUiBUYXNrIEZvcmNlIG9uIFJldHJvc3BlY3RpdmUgRGF0YWJhc2VzPC90aXRsZT48
c2Vjb25kYXJ5LXRpdGxlPlZhbHVlIGluIEhlYWx0aDwvc2Vjb25kYXJ5LXRpdGxlPjwvdGl0bGVz
PjxwZXJpb2RpY2FsPjxmdWxsLXRpdGxlPlZhbHVlIGluIEhlYWx0aDwvZnVsbC10aXRsZT48YWJi
ci0xPlZhbHVlIEhlYWx0aDwvYWJici0xPjwvcGVyaW9kaWNhbD48cGFnZXM+OTAtOTc8L3BhZ2Vz
Pjx2b2x1bWU+Njwvdm9sdW1lPjxudW1iZXI+MjwvbnVtYmVyPjxkYXRlcz48eWVhcj4yMDAzPC95
ZWFyPjwvZGF0ZXM+PHVybHM+PC91cmxzPjwvcmVjb3JkPjwvQ2l0ZT48Q2l0ZT48QXV0aG9yPlNh
dWVyYnJlaTwvQXV0aG9yPjxZZWFyPjIwMTQ8L1llYXI+PFJlY051bT4xOTY8L1JlY051bT48SURU
ZXh0PlNUUmVuZ3RoZW5pbmcgYW5hbHl0aWNhbCB0aGlua2luZyBmb3Igb2JzZXJ2YXRpb25hbCBz
dHVkaWVzOiB0aGUgU1RSQVRPUyBpbml0aWF0aXZlPC9JRFRleHQ+PHJlY29yZD48cmVjLW51bWJl
cj4xOTY8L3JlYy1udW1iZXI+PGZvcmVpZ24ta2V5cz48a2V5IGFwcD0iRU4iIGRiLWlkPSIycmVl
djJzZGx6YTBycGV4c3M4djUyZm4wejV3OTVzOWZwengiIHRpbWVzdGFtcD0iMTQ0OTUwMjk0NSI+
MTk2PC9rZXk+PGtleSBhcHA9IkVOV2ViIiBkYi1pZD0iIj4wPC9rZXk+PC9mb3JlaWduLWtleXM+
PHJlZi10eXBlIG5hbWU9IkpvdXJuYWwgQXJ0aWNsZSI+MTc8L3JlZi10eXBlPjxjb250cmlidXRv
cnM+PGF1dGhvcnM+PGF1dGhvcj5TYXVlcmJyZWksIFcuPC9hdXRob3I+PGF1dGhvcj5BYnJhaGFt
b3dpY3osIE0uPC9hdXRob3I+PGF1dGhvcj5BbHRtYW4sIEQuIEcuPC9hdXRob3I+PGF1dGhvcj5s
ZSBDZXNzaWUsIFMuPC9hdXRob3I+PGF1dGhvcj5DYXJwZW50ZXIsIEouPC9hdXRob3I+PGF1dGhv
cj5TdHJhdG9zIGluaXRpYXRpdmU8L2F1dGhvcj48L2F1dGhvcnM+PC9jb250cmlidXRvcnM+PGF1
dGgtYWRkcmVzcz5DZW50ZXIgZm9yIE1lZGljYWwgQmlvbWV0cnkgYW5kIE1lZGljYWwgSW5mb3Jt
YXRpY3MsIE1lZGljYWwgQ2VudGVyIC0gVW5pdmVyc2l0eSBvZiBGcmVpYnVyZy48L2F1dGgtYWRk
cmVzcz48dGl0bGVzPjx0aXRsZT5TVFJlbmd0aGVuaW5nIGFuYWx5dGljYWwgdGhpbmtpbmcgZm9y
IG9ic2VydmF0aW9uYWwgc3R1ZGllczogdGhlIFNUUkFUT1MgaW5pdGlhdGl2ZTwvdGl0bGU+PHNl
Y29uZGFyeS10aXRsZT5TdGF0IE1lZDwvc2Vjb25kYXJ5LXRpdGxlPjwvdGl0bGVzPjxwZXJpb2Rp
Y2FsPjxmdWxsLXRpdGxlPlN0YXQgTWVkPC9mdWxsLXRpdGxlPjxhYmJyLTE+U3RhdGlzdGljcyBp
biBtZWRpY2luZTwvYWJici0xPjwvcGVyaW9kaWNhbD48cGFnZXM+NTQxMy0zMjwvcGFnZXM+PHZv
bHVtZT4zMzwvdm9sdW1lPjxudW1iZXI+MzA8L251bWJlcj48a2V5d29yZHM+PGtleXdvcmQ+Qmlv
bWV0cnkvbWV0aG9kczwva2V5d29yZD48a2V5d29yZD5CaW9zdGF0aXN0aWNzLyptZXRob2RzPC9r
ZXl3b3JkPjxrZXl3b3JkPkNvb3BlcmF0aXZlIEJlaGF2aW9yPC9rZXl3b3JkPjxrZXl3b3JkPkVw
aWRlbWlvbG9naWMgTWV0aG9kczwva2V5d29yZD48a2V5d29yZD5FcGlkZW1pb2xvZ3kvKmVkdWNh
dGlvbjwva2V5d29yZD48a2V5d29yZD5HdWlkZWxpbmVzIGFzIFRvcGljPC9rZXl3b3JkPjxrZXl3
b3JkPkh1bWFuczwva2V5d29yZD48a2V5d29yZD4qT2JzZXJ2YXRpb25hbCBTdHVkeSBhcyBUb3Bp
Yy9tZXRob2RzPC9rZXl3b3JkPjxrZXl3b3JkPipSZXNlYXJjaCBEZXNpZ248L2tleXdvcmQ+PGtl
eXdvcmQ+U3RhdGlzdGljcyBhcyBUb3BpYy8qZWR1Y2F0aW9uPC9rZXl3b3JkPjxrZXl3b3JkPmd1
aWRhbmNlIGZvciBhbmFseXNpczwva2V5d29yZD48a2V5d29yZD5sZXZlbCBvZiBzdGF0aXN0aWNh
bCBrbm93bGVkZ2U8L2tleXdvcmQ+PGtleXdvcmQ+b2JzZXJ2YXRpb25hbCBzdHVkaWVzPC9rZXl3
b3JkPjwva2V5d29yZHM+PGRhdGVzPjx5ZWFyPjIwMTQ8L3llYXI+PHB1Yi1kYXRlcz48ZGF0ZT5E
ZWMgMzA8L2RhdGU+PC9wdWItZGF0ZXM+PC9kYXRlcz48aXNibj4xMDk3LTAyNTggKEVsZWN0cm9u
aWMpJiN4RDswMjc3LTY3MTUgKExpbmtpbmcpPC9pc2JuPjxhY2Nlc3Npb24tbnVtPjI1MDc0NDgw
PC9hY2Nlc3Npb24tbnVtPjx1cmxzPjxyZWxhdGVkLXVybHM+PHVybD5odHRwOi8vd3d3Lm5jYmku
bmxtLm5paC5nb3YvcHVibWVkLzI1MDc0NDgwPC91cmw+PC9yZWxhdGVkLXVybHM+PC91cmxzPjxj
dXN0b20yPlBNQzQzMjA3NjU8L2N1c3RvbTI+PGVsZWN0cm9uaWMtcmVzb3VyY2UtbnVtPjEwLjEw
MDIvc2ltLjYyNjU8L2VsZWN0cm9uaWMtcmVzb3VyY2UtbnVtPjwvcmVjb3JkPjwvQ2l0ZT48L0Vu
ZE5vdGU+AG==
</w:fldData>
        </w:fldChar>
      </w:r>
      <w:r w:rsidR="00006463" w:rsidRPr="001B1273">
        <w:rPr>
          <w:rFonts w:ascii="Times" w:hAnsi="Times" w:cs="Times"/>
          <w:noProof/>
          <w:sz w:val="24"/>
          <w:szCs w:val="24"/>
        </w:rPr>
        <w:instrText xml:space="preserve"> ADDIN EN.CITE.DATA </w:instrText>
      </w:r>
      <w:r w:rsidR="00006463" w:rsidRPr="001B1273">
        <w:rPr>
          <w:rFonts w:ascii="Times" w:hAnsi="Times" w:cs="Times"/>
          <w:noProof/>
          <w:sz w:val="24"/>
          <w:szCs w:val="24"/>
        </w:rPr>
      </w:r>
      <w:r w:rsidR="00006463" w:rsidRPr="001B1273">
        <w:rPr>
          <w:rFonts w:ascii="Times" w:hAnsi="Times" w:cs="Times"/>
          <w:noProof/>
          <w:sz w:val="24"/>
          <w:szCs w:val="24"/>
        </w:rPr>
        <w:fldChar w:fldCharType="end"/>
      </w:r>
      <w:r w:rsidR="00736CD6" w:rsidRPr="001B1273">
        <w:rPr>
          <w:rFonts w:ascii="Times" w:hAnsi="Times" w:cs="Times"/>
          <w:noProof/>
          <w:sz w:val="24"/>
          <w:szCs w:val="24"/>
        </w:rPr>
      </w:r>
      <w:r w:rsidR="00736CD6" w:rsidRPr="001B1273">
        <w:rPr>
          <w:rFonts w:ascii="Times" w:hAnsi="Times" w:cs="Times"/>
          <w:noProof/>
          <w:sz w:val="24"/>
          <w:szCs w:val="24"/>
        </w:rPr>
        <w:fldChar w:fldCharType="separate"/>
      </w:r>
      <w:r w:rsidR="00006463" w:rsidRPr="001B1273">
        <w:rPr>
          <w:rFonts w:ascii="Times" w:hAnsi="Times" w:cs="Times"/>
          <w:noProof/>
          <w:sz w:val="24"/>
          <w:szCs w:val="24"/>
          <w:vertAlign w:val="superscript"/>
        </w:rPr>
        <w:t>8-12</w:t>
      </w:r>
      <w:r w:rsidR="00736CD6" w:rsidRPr="001B1273">
        <w:rPr>
          <w:rFonts w:ascii="Times" w:hAnsi="Times" w:cs="Times"/>
          <w:noProof/>
          <w:sz w:val="24"/>
          <w:szCs w:val="24"/>
        </w:rPr>
        <w:fldChar w:fldCharType="end"/>
      </w:r>
      <w:bookmarkEnd w:id="17"/>
      <w:bookmarkEnd w:id="18"/>
      <w:r w:rsidR="00D21C48" w:rsidRPr="001B1273">
        <w:rPr>
          <w:rFonts w:ascii="Times" w:hAnsi="Times" w:cs="Times"/>
          <w:noProof/>
          <w:sz w:val="24"/>
          <w:szCs w:val="24"/>
        </w:rPr>
        <w:t xml:space="preserve"> a researcher holding a promising hypothesis with access to an excellent data source</w:t>
      </w:r>
      <w:r w:rsidR="00676516" w:rsidRPr="001B1273">
        <w:rPr>
          <w:rFonts w:ascii="Times" w:hAnsi="Times" w:cs="Times"/>
          <w:noProof/>
          <w:sz w:val="24"/>
          <w:szCs w:val="24"/>
        </w:rPr>
        <w:t xml:space="preserve"> may face many challenges</w:t>
      </w:r>
      <w:r w:rsidR="0064047F" w:rsidRPr="001B1273">
        <w:rPr>
          <w:rFonts w:ascii="Times" w:hAnsi="Times" w:cs="Times"/>
          <w:noProof/>
          <w:sz w:val="24"/>
          <w:szCs w:val="24"/>
        </w:rPr>
        <w:t xml:space="preserve">. </w:t>
      </w:r>
      <w:r w:rsidR="0064047F">
        <w:rPr>
          <w:rFonts w:ascii="Times" w:hAnsi="Times" w:cs="Times"/>
          <w:noProof/>
          <w:sz w:val="24"/>
          <w:szCs w:val="24"/>
        </w:rPr>
        <w:t xml:space="preserve">They may </w:t>
      </w:r>
      <w:r w:rsidR="0064047F" w:rsidRPr="001B1273">
        <w:rPr>
          <w:rFonts w:ascii="Times" w:hAnsi="Times" w:cs="Times"/>
          <w:noProof/>
          <w:sz w:val="24"/>
          <w:szCs w:val="24"/>
        </w:rPr>
        <w:t>in</w:t>
      </w:r>
      <w:r w:rsidR="0064047F">
        <w:rPr>
          <w:rFonts w:ascii="Times" w:hAnsi="Times" w:cs="Times"/>
          <w:noProof/>
          <w:sz w:val="24"/>
          <w:szCs w:val="24"/>
        </w:rPr>
        <w:t>cl</w:t>
      </w:r>
      <w:r w:rsidR="0064047F" w:rsidRPr="001B1273">
        <w:rPr>
          <w:rFonts w:ascii="Times" w:hAnsi="Times" w:cs="Times"/>
          <w:noProof/>
          <w:sz w:val="24"/>
          <w:szCs w:val="24"/>
        </w:rPr>
        <w:t xml:space="preserve">ude </w:t>
      </w:r>
      <w:r w:rsidR="00A73DEC">
        <w:rPr>
          <w:rFonts w:ascii="Times" w:hAnsi="Times" w:cs="Times"/>
          <w:noProof/>
          <w:sz w:val="24"/>
          <w:szCs w:val="24"/>
        </w:rPr>
        <w:t xml:space="preserve">a </w:t>
      </w:r>
      <w:r w:rsidR="0064047F" w:rsidRPr="001B1273">
        <w:rPr>
          <w:rFonts w:ascii="Times" w:hAnsi="Times" w:cs="Times"/>
          <w:noProof/>
          <w:sz w:val="24"/>
          <w:szCs w:val="24"/>
        </w:rPr>
        <w:t>l</w:t>
      </w:r>
      <w:r w:rsidR="00D83CB4" w:rsidRPr="001B1273">
        <w:rPr>
          <w:rFonts w:ascii="Times" w:hAnsi="Times" w:cs="Times"/>
          <w:noProof/>
          <w:sz w:val="24"/>
          <w:szCs w:val="24"/>
        </w:rPr>
        <w:t>ack</w:t>
      </w:r>
      <w:r w:rsidR="007A0087" w:rsidRPr="001B1273">
        <w:rPr>
          <w:rFonts w:ascii="Times" w:hAnsi="Times" w:cs="Times"/>
          <w:noProof/>
          <w:sz w:val="24"/>
          <w:szCs w:val="24"/>
        </w:rPr>
        <w:t xml:space="preserve"> of</w:t>
      </w:r>
      <w:r w:rsidR="00092A8D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F547AF" w:rsidRPr="001B1273">
        <w:rPr>
          <w:rFonts w:ascii="Times" w:hAnsi="Times" w:cs="Times"/>
          <w:noProof/>
          <w:sz w:val="24"/>
          <w:szCs w:val="24"/>
        </w:rPr>
        <w:t>understanding</w:t>
      </w:r>
      <w:r w:rsidR="00092A8D" w:rsidRPr="001B1273">
        <w:rPr>
          <w:rFonts w:ascii="Times" w:hAnsi="Times" w:cs="Times"/>
          <w:noProof/>
          <w:sz w:val="24"/>
          <w:szCs w:val="24"/>
        </w:rPr>
        <w:t xml:space="preserve"> of </w:t>
      </w:r>
      <w:r w:rsidR="00A92276" w:rsidRPr="001B1273">
        <w:rPr>
          <w:rFonts w:ascii="Times" w:hAnsi="Times" w:cs="Times"/>
          <w:noProof/>
          <w:sz w:val="24"/>
          <w:szCs w:val="24"/>
        </w:rPr>
        <w:t>the</w:t>
      </w:r>
      <w:r w:rsidR="00150906" w:rsidRPr="001B1273">
        <w:rPr>
          <w:rFonts w:ascii="Times" w:hAnsi="Times" w:cs="Times"/>
          <w:noProof/>
          <w:sz w:val="24"/>
          <w:szCs w:val="24"/>
        </w:rPr>
        <w:t xml:space="preserve"> full extent of the</w:t>
      </w:r>
      <w:r w:rsidR="00A92276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4C6F9B" w:rsidRPr="001B1273">
        <w:rPr>
          <w:rFonts w:ascii="Times" w:hAnsi="Times" w:cs="Times"/>
          <w:noProof/>
          <w:sz w:val="24"/>
          <w:szCs w:val="24"/>
        </w:rPr>
        <w:t>massive</w:t>
      </w:r>
      <w:r w:rsidR="00A92276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092A8D" w:rsidRPr="001B1273">
        <w:rPr>
          <w:rFonts w:ascii="Times" w:hAnsi="Times" w:cs="Times"/>
          <w:noProof/>
          <w:sz w:val="24"/>
          <w:szCs w:val="24"/>
        </w:rPr>
        <w:t>data</w:t>
      </w:r>
      <w:r w:rsidR="009A2E75" w:rsidRPr="001B1273">
        <w:rPr>
          <w:rFonts w:ascii="Times" w:hAnsi="Times" w:cs="Times"/>
          <w:noProof/>
          <w:sz w:val="24"/>
          <w:szCs w:val="24"/>
        </w:rPr>
        <w:t xml:space="preserve"> and </w:t>
      </w:r>
      <w:r w:rsidR="003C730D" w:rsidRPr="001B1273">
        <w:rPr>
          <w:rFonts w:ascii="Times" w:hAnsi="Times" w:cs="Times"/>
          <w:noProof/>
          <w:sz w:val="24"/>
          <w:szCs w:val="24"/>
        </w:rPr>
        <w:t xml:space="preserve">its </w:t>
      </w:r>
      <w:r w:rsidR="009A2E75" w:rsidRPr="001B1273">
        <w:rPr>
          <w:rFonts w:ascii="Times" w:hAnsi="Times" w:cs="Times"/>
          <w:noProof/>
          <w:sz w:val="24"/>
          <w:szCs w:val="24"/>
        </w:rPr>
        <w:t xml:space="preserve">feasibility to </w:t>
      </w:r>
      <w:r w:rsidR="005839BB" w:rsidRPr="001B1273">
        <w:rPr>
          <w:rFonts w:ascii="Times" w:hAnsi="Times" w:cs="Times"/>
          <w:noProof/>
          <w:sz w:val="24"/>
          <w:szCs w:val="24"/>
        </w:rPr>
        <w:t xml:space="preserve">answer </w:t>
      </w:r>
      <w:r w:rsidR="00F547AF" w:rsidRPr="001B1273">
        <w:rPr>
          <w:rFonts w:ascii="Times" w:hAnsi="Times" w:cs="Times"/>
          <w:noProof/>
          <w:sz w:val="24"/>
          <w:szCs w:val="24"/>
        </w:rPr>
        <w:t xml:space="preserve">the </w:t>
      </w:r>
      <w:r w:rsidR="009A2E75" w:rsidRPr="001B1273">
        <w:rPr>
          <w:rFonts w:ascii="Times" w:hAnsi="Times" w:cs="Times"/>
          <w:noProof/>
          <w:sz w:val="24"/>
          <w:szCs w:val="24"/>
        </w:rPr>
        <w:t>study question</w:t>
      </w:r>
      <w:r w:rsidR="00150906" w:rsidRPr="001B1273">
        <w:rPr>
          <w:rFonts w:ascii="Times" w:hAnsi="Times" w:cs="Times"/>
          <w:noProof/>
          <w:sz w:val="24"/>
          <w:szCs w:val="24"/>
        </w:rPr>
        <w:t>(s)</w:t>
      </w:r>
      <w:r w:rsidR="00D83CB4" w:rsidRPr="001B1273">
        <w:rPr>
          <w:rFonts w:ascii="Times" w:hAnsi="Times" w:cs="Times"/>
          <w:noProof/>
          <w:sz w:val="24"/>
          <w:szCs w:val="24"/>
        </w:rPr>
        <w:t xml:space="preserve">; </w:t>
      </w:r>
      <w:r w:rsidR="00F547AF" w:rsidRPr="001B1273">
        <w:rPr>
          <w:rFonts w:ascii="Times" w:hAnsi="Times" w:cs="Times"/>
          <w:noProof/>
          <w:sz w:val="24"/>
          <w:szCs w:val="24"/>
        </w:rPr>
        <w:t>the</w:t>
      </w:r>
      <w:r w:rsidR="008A2D20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7A0087" w:rsidRPr="001B1273">
        <w:rPr>
          <w:rFonts w:ascii="Times" w:hAnsi="Times" w:cs="Times"/>
          <w:noProof/>
          <w:sz w:val="24"/>
          <w:szCs w:val="24"/>
        </w:rPr>
        <w:t>co</w:t>
      </w:r>
      <w:r w:rsidR="009A2E75" w:rsidRPr="001B1273">
        <w:rPr>
          <w:rFonts w:ascii="Times" w:hAnsi="Times" w:cs="Times"/>
          <w:noProof/>
          <w:sz w:val="24"/>
          <w:szCs w:val="24"/>
        </w:rPr>
        <w:t>mplex</w:t>
      </w:r>
      <w:r w:rsidR="00F547AF" w:rsidRPr="001B1273">
        <w:rPr>
          <w:rFonts w:ascii="Times" w:hAnsi="Times" w:cs="Times"/>
          <w:noProof/>
          <w:sz w:val="24"/>
          <w:szCs w:val="24"/>
        </w:rPr>
        <w:t>ity of</w:t>
      </w:r>
      <w:r w:rsidR="009A2E75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F547AF" w:rsidRPr="001B1273">
        <w:rPr>
          <w:rFonts w:ascii="Times" w:hAnsi="Times" w:cs="Times"/>
          <w:noProof/>
          <w:sz w:val="24"/>
          <w:szCs w:val="24"/>
        </w:rPr>
        <w:t xml:space="preserve">the </w:t>
      </w:r>
      <w:r w:rsidR="009A2E75" w:rsidRPr="001B1273">
        <w:rPr>
          <w:rFonts w:ascii="Times" w:hAnsi="Times" w:cs="Times"/>
          <w:noProof/>
          <w:sz w:val="24"/>
          <w:szCs w:val="24"/>
        </w:rPr>
        <w:t>data</w:t>
      </w:r>
      <w:r w:rsidR="00D83CB4" w:rsidRPr="001B1273">
        <w:rPr>
          <w:rFonts w:ascii="Times" w:hAnsi="Times" w:cs="Times"/>
          <w:noProof/>
          <w:sz w:val="24"/>
          <w:szCs w:val="24"/>
        </w:rPr>
        <w:t xml:space="preserve"> on hand</w:t>
      </w:r>
      <w:r w:rsidR="00F547AF" w:rsidRPr="001B1273">
        <w:rPr>
          <w:rFonts w:ascii="Times" w:hAnsi="Times" w:cs="Times"/>
          <w:noProof/>
          <w:sz w:val="24"/>
          <w:szCs w:val="24"/>
        </w:rPr>
        <w:t>; the need for</w:t>
      </w:r>
      <w:r w:rsidR="007A0087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9A2E75" w:rsidRPr="001B1273">
        <w:rPr>
          <w:rFonts w:ascii="Times" w:hAnsi="Times" w:cs="Times"/>
          <w:noProof/>
          <w:sz w:val="24"/>
          <w:szCs w:val="24"/>
        </w:rPr>
        <w:t>tedious</w:t>
      </w:r>
      <w:r w:rsidR="00F547AF" w:rsidRPr="001B1273">
        <w:rPr>
          <w:rFonts w:ascii="Times" w:hAnsi="Times" w:cs="Times"/>
          <w:noProof/>
          <w:sz w:val="24"/>
          <w:szCs w:val="24"/>
        </w:rPr>
        <w:t>ly</w:t>
      </w:r>
      <w:r w:rsidR="009A2E75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7A0087" w:rsidRPr="001B1273">
        <w:rPr>
          <w:rFonts w:ascii="Times" w:hAnsi="Times" w:cs="Times"/>
          <w:noProof/>
          <w:sz w:val="24"/>
          <w:szCs w:val="24"/>
        </w:rPr>
        <w:t>repe</w:t>
      </w:r>
      <w:r w:rsidR="00F547AF" w:rsidRPr="001B1273">
        <w:rPr>
          <w:rFonts w:ascii="Times" w:hAnsi="Times" w:cs="Times"/>
          <w:noProof/>
          <w:sz w:val="24"/>
          <w:szCs w:val="24"/>
        </w:rPr>
        <w:t>titive</w:t>
      </w:r>
      <w:r w:rsidR="007A0087" w:rsidRPr="001B1273">
        <w:rPr>
          <w:rFonts w:ascii="Times" w:hAnsi="Times" w:cs="Times"/>
          <w:noProof/>
          <w:sz w:val="24"/>
          <w:szCs w:val="24"/>
        </w:rPr>
        <w:t xml:space="preserve"> and time-consuming data processing</w:t>
      </w:r>
      <w:r w:rsidR="008A2D20" w:rsidRPr="001B1273">
        <w:rPr>
          <w:rFonts w:ascii="Times" w:hAnsi="Times" w:cs="Times"/>
          <w:noProof/>
          <w:sz w:val="24"/>
          <w:szCs w:val="24"/>
        </w:rPr>
        <w:t>;</w:t>
      </w:r>
      <w:r w:rsidR="007A0087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0E273F" w:rsidRPr="001B1273">
        <w:rPr>
          <w:rFonts w:ascii="Times" w:hAnsi="Times" w:cs="Times"/>
          <w:noProof/>
          <w:sz w:val="24"/>
          <w:szCs w:val="24"/>
        </w:rPr>
        <w:t xml:space="preserve">lack of transparency in </w:t>
      </w:r>
      <w:r w:rsidR="0021067C" w:rsidRPr="001B1273">
        <w:rPr>
          <w:rFonts w:ascii="Times" w:hAnsi="Times" w:cs="Times"/>
          <w:noProof/>
          <w:sz w:val="24"/>
          <w:szCs w:val="24"/>
        </w:rPr>
        <w:t>data processing and reporting</w:t>
      </w:r>
      <w:r w:rsidR="000E273F" w:rsidRPr="001B1273">
        <w:rPr>
          <w:rFonts w:ascii="Times" w:hAnsi="Times" w:cs="Times"/>
          <w:noProof/>
          <w:sz w:val="24"/>
          <w:szCs w:val="24"/>
        </w:rPr>
        <w:t xml:space="preserve">; or </w:t>
      </w:r>
      <w:r w:rsidR="007A0087" w:rsidRPr="001B1273">
        <w:rPr>
          <w:rFonts w:ascii="Times" w:hAnsi="Times" w:cs="Times"/>
          <w:noProof/>
          <w:sz w:val="24"/>
          <w:szCs w:val="24"/>
        </w:rPr>
        <w:t>miscommunication among collaborators with mixed levels of experience and expertise</w:t>
      </w:r>
      <w:r w:rsidR="00D83CB4" w:rsidRPr="001B1273">
        <w:rPr>
          <w:rFonts w:ascii="Times" w:hAnsi="Times" w:cs="Times"/>
          <w:noProof/>
          <w:sz w:val="24"/>
          <w:szCs w:val="24"/>
        </w:rPr>
        <w:t>.</w:t>
      </w:r>
      <w:r w:rsidR="00D83CB4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9A2E75" w:rsidRPr="00296205">
        <w:rPr>
          <w:rFonts w:ascii="Times" w:hAnsi="Times" w:cs="Times"/>
          <w:noProof/>
          <w:sz w:val="24"/>
          <w:szCs w:val="24"/>
        </w:rPr>
        <w:t xml:space="preserve">The main motivation of this </w:t>
      </w:r>
      <w:r w:rsidR="00A20B35" w:rsidRPr="00296205">
        <w:rPr>
          <w:rFonts w:ascii="Times" w:hAnsi="Times" w:cs="Times"/>
          <w:noProof/>
          <w:sz w:val="24"/>
          <w:szCs w:val="24"/>
        </w:rPr>
        <w:t>work</w:t>
      </w:r>
      <w:r w:rsidR="009A2E75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64047F">
        <w:rPr>
          <w:rFonts w:ascii="Times" w:hAnsi="Times" w:cs="Times"/>
          <w:noProof/>
          <w:sz w:val="24"/>
          <w:szCs w:val="24"/>
        </w:rPr>
        <w:t>is</w:t>
      </w:r>
      <w:r w:rsidR="0064047F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9A2E75" w:rsidRPr="00296205">
        <w:rPr>
          <w:rFonts w:ascii="Times" w:hAnsi="Times" w:cs="Times"/>
          <w:noProof/>
          <w:sz w:val="24"/>
          <w:szCs w:val="24"/>
        </w:rPr>
        <w:t xml:space="preserve">to </w:t>
      </w:r>
      <w:r w:rsidR="00AD3774" w:rsidRPr="00296205">
        <w:rPr>
          <w:rFonts w:ascii="Times" w:hAnsi="Times" w:cs="Times"/>
          <w:noProof/>
          <w:sz w:val="24"/>
          <w:szCs w:val="24"/>
        </w:rPr>
        <w:t>illustrate</w:t>
      </w:r>
      <w:r w:rsidR="00A20B35" w:rsidRPr="00296205">
        <w:rPr>
          <w:rFonts w:ascii="Times" w:hAnsi="Times" w:cs="Times"/>
          <w:noProof/>
          <w:sz w:val="24"/>
          <w:szCs w:val="24"/>
        </w:rPr>
        <w:t xml:space="preserve"> generic </w:t>
      </w:r>
      <w:r w:rsidR="000E273F" w:rsidRPr="00296205">
        <w:rPr>
          <w:rFonts w:ascii="Times" w:hAnsi="Times" w:cs="Times"/>
          <w:noProof/>
          <w:sz w:val="24"/>
          <w:szCs w:val="24"/>
        </w:rPr>
        <w:t xml:space="preserve">research and </w:t>
      </w:r>
      <w:r w:rsidR="009A2E75" w:rsidRPr="00296205">
        <w:rPr>
          <w:rFonts w:ascii="Times" w:hAnsi="Times" w:cs="Times"/>
          <w:noProof/>
          <w:sz w:val="24"/>
          <w:szCs w:val="24"/>
        </w:rPr>
        <w:t>analytic framework</w:t>
      </w:r>
      <w:r w:rsidR="001F6EC0" w:rsidRPr="00296205">
        <w:rPr>
          <w:rFonts w:ascii="Times" w:hAnsi="Times" w:cs="Times"/>
          <w:noProof/>
          <w:sz w:val="24"/>
          <w:szCs w:val="24"/>
        </w:rPr>
        <w:t xml:space="preserve"> for </w:t>
      </w:r>
      <w:r w:rsidR="000276BB" w:rsidRPr="00296205">
        <w:rPr>
          <w:rFonts w:ascii="Times" w:hAnsi="Times" w:cs="Times"/>
          <w:noProof/>
          <w:sz w:val="24"/>
          <w:szCs w:val="24"/>
        </w:rPr>
        <w:t>studies</w:t>
      </w:r>
      <w:r w:rsidR="001F6EC0" w:rsidRPr="00296205">
        <w:rPr>
          <w:rFonts w:ascii="Times" w:hAnsi="Times" w:cs="Times"/>
          <w:noProof/>
          <w:sz w:val="24"/>
          <w:szCs w:val="24"/>
        </w:rPr>
        <w:t xml:space="preserve"> based on an observational database</w:t>
      </w:r>
      <w:r w:rsidR="0064047F">
        <w:rPr>
          <w:rFonts w:ascii="Times" w:hAnsi="Times" w:cs="Times"/>
          <w:noProof/>
          <w:sz w:val="24"/>
          <w:szCs w:val="24"/>
        </w:rPr>
        <w:t xml:space="preserve">, to emphasize the importance of routine data analysis, and to introduce </w:t>
      </w:r>
      <w:r w:rsidR="009A2E75" w:rsidRPr="00296205">
        <w:rPr>
          <w:rFonts w:ascii="Times" w:hAnsi="Times" w:cs="Times"/>
          <w:noProof/>
          <w:sz w:val="24"/>
          <w:szCs w:val="24"/>
        </w:rPr>
        <w:t>a series of SAS</w:t>
      </w:r>
      <w:r w:rsidR="00287EAC" w:rsidRPr="00296205">
        <w:rPr>
          <w:rFonts w:ascii="Times" w:hAnsi="Times" w:cs="Times"/>
          <w:noProof/>
          <w:sz w:val="24"/>
          <w:szCs w:val="24"/>
          <w:vertAlign w:val="superscript"/>
        </w:rPr>
        <w:t>®</w:t>
      </w:r>
      <w:r w:rsidR="009A2E75" w:rsidRPr="00296205">
        <w:rPr>
          <w:rFonts w:ascii="Times" w:hAnsi="Times" w:cs="Times"/>
          <w:noProof/>
          <w:sz w:val="24"/>
          <w:szCs w:val="24"/>
        </w:rPr>
        <w:t xml:space="preserve"> macros</w:t>
      </w:r>
      <w:r w:rsidR="00154102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012113">
        <w:rPr>
          <w:rFonts w:ascii="Times" w:hAnsi="Times" w:cs="Times"/>
          <w:noProof/>
          <w:sz w:val="24"/>
          <w:szCs w:val="24"/>
        </w:rPr>
        <w:t xml:space="preserve">designed </w:t>
      </w:r>
      <w:r w:rsidR="0064047F">
        <w:rPr>
          <w:rFonts w:ascii="Times" w:hAnsi="Times" w:cs="Times"/>
          <w:noProof/>
          <w:sz w:val="24"/>
          <w:szCs w:val="24"/>
        </w:rPr>
        <w:t xml:space="preserve">to </w:t>
      </w:r>
      <w:r w:rsidR="00A20B35" w:rsidRPr="00296205">
        <w:rPr>
          <w:rFonts w:ascii="Times" w:hAnsi="Times" w:cs="Times"/>
          <w:noProof/>
          <w:sz w:val="24"/>
          <w:szCs w:val="24"/>
        </w:rPr>
        <w:t>aid</w:t>
      </w:r>
      <w:r w:rsidR="00B62727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154102" w:rsidRPr="00296205">
        <w:rPr>
          <w:rFonts w:ascii="Times" w:hAnsi="Times" w:cs="Times"/>
          <w:noProof/>
          <w:sz w:val="24"/>
          <w:szCs w:val="24"/>
        </w:rPr>
        <w:t>the journey of research with ease and efficiency.</w:t>
      </w:r>
    </w:p>
    <w:p w14:paraId="74DEA277" w14:textId="4C09FE11" w:rsidR="007E6830" w:rsidRDefault="007E6830" w:rsidP="00191D6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 the following section, w</w:t>
      </w:r>
      <w:r w:rsidRPr="005F72C6">
        <w:rPr>
          <w:rFonts w:ascii="Times" w:hAnsi="Times" w:cs="Times"/>
          <w:sz w:val="24"/>
          <w:szCs w:val="24"/>
        </w:rPr>
        <w:t>e illustrate</w:t>
      </w:r>
      <w:r>
        <w:rPr>
          <w:rFonts w:ascii="Times" w:hAnsi="Times" w:cs="Times"/>
          <w:sz w:val="24"/>
          <w:szCs w:val="24"/>
        </w:rPr>
        <w:t xml:space="preserve"> how the proposed SAS</w:t>
      </w:r>
      <w:r w:rsidRPr="004722EC">
        <w:rPr>
          <w:rFonts w:ascii="Times" w:hAnsi="Times" w:cs="Times"/>
          <w:sz w:val="24"/>
          <w:szCs w:val="24"/>
          <w:vertAlign w:val="superscript"/>
        </w:rPr>
        <w:t>®</w:t>
      </w:r>
      <w:r>
        <w:rPr>
          <w:rFonts w:ascii="Times" w:hAnsi="Times" w:cs="Times"/>
          <w:sz w:val="24"/>
          <w:szCs w:val="24"/>
        </w:rPr>
        <w:t xml:space="preserve"> macros fit into the research and analytic framework seamlessly </w:t>
      </w:r>
      <w:r w:rsidR="008E2BB3">
        <w:rPr>
          <w:rFonts w:ascii="Times" w:hAnsi="Times" w:cs="Times"/>
          <w:sz w:val="24"/>
          <w:szCs w:val="24"/>
        </w:rPr>
        <w:t xml:space="preserve">and </w:t>
      </w:r>
      <w:r w:rsidR="008E2BB3" w:rsidRPr="00B36022">
        <w:rPr>
          <w:rFonts w:ascii="Times" w:hAnsi="Times" w:cs="Times"/>
          <w:noProof/>
          <w:sz w:val="24"/>
          <w:szCs w:val="24"/>
        </w:rPr>
        <w:t>assist</w:t>
      </w:r>
      <w:r w:rsidR="00B36022">
        <w:rPr>
          <w:rFonts w:ascii="Times" w:hAnsi="Times" w:cs="Times"/>
          <w:noProof/>
          <w:sz w:val="24"/>
          <w:szCs w:val="24"/>
        </w:rPr>
        <w:t xml:space="preserve"> in</w:t>
      </w:r>
      <w:r w:rsidR="008E2BB3">
        <w:rPr>
          <w:rFonts w:ascii="Times" w:hAnsi="Times" w:cs="Times"/>
          <w:sz w:val="24"/>
          <w:szCs w:val="24"/>
        </w:rPr>
        <w:t xml:space="preserve"> improving the </w:t>
      </w:r>
      <w:r w:rsidR="00B36022">
        <w:rPr>
          <w:rFonts w:ascii="Times" w:hAnsi="Times" w:cs="Times"/>
          <w:sz w:val="24"/>
          <w:szCs w:val="24"/>
        </w:rPr>
        <w:t xml:space="preserve">overall </w:t>
      </w:r>
      <w:r w:rsidR="008E2BB3">
        <w:rPr>
          <w:rFonts w:ascii="Times" w:hAnsi="Times" w:cs="Times"/>
          <w:sz w:val="24"/>
          <w:szCs w:val="24"/>
        </w:rPr>
        <w:t>research quality. In the case s</w:t>
      </w:r>
      <w:r>
        <w:rPr>
          <w:rFonts w:ascii="Times" w:hAnsi="Times" w:cs="Times"/>
          <w:sz w:val="24"/>
          <w:szCs w:val="24"/>
        </w:rPr>
        <w:t xml:space="preserve">tudy, we exemplify the usage of the proposed macros by a real-life research project based on </w:t>
      </w:r>
      <w:r w:rsidR="003022F2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NCDB with detailed result interpretations and discussion.</w:t>
      </w:r>
    </w:p>
    <w:p w14:paraId="7C80B50D" w14:textId="77777777" w:rsidR="00773740" w:rsidRDefault="00773740" w:rsidP="00B34B44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</w:p>
    <w:p w14:paraId="46698624" w14:textId="38E00113" w:rsidR="00D435C0" w:rsidRDefault="00646A10" w:rsidP="00764E7B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  <w:r w:rsidRPr="00764E7B">
        <w:rPr>
          <w:rFonts w:ascii="Times" w:hAnsi="Times" w:cs="Times"/>
          <w:b/>
          <w:sz w:val="24"/>
          <w:szCs w:val="24"/>
        </w:rPr>
        <w:t>Method</w:t>
      </w:r>
      <w:r w:rsidR="00BD7F34">
        <w:rPr>
          <w:rFonts w:ascii="Times" w:hAnsi="Times" w:cs="Times"/>
          <w:b/>
          <w:sz w:val="24"/>
          <w:szCs w:val="24"/>
        </w:rPr>
        <w:t>s</w:t>
      </w:r>
    </w:p>
    <w:p w14:paraId="5DAC11E7" w14:textId="027BC6DC" w:rsidR="00B34B44" w:rsidRPr="00DF0A27" w:rsidRDefault="00764E7B" w:rsidP="00764E7B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A general analytic workflow in observational studies </w:t>
      </w:r>
    </w:p>
    <w:p w14:paraId="3E062724" w14:textId="2C4E2FD6" w:rsidR="00B34B44" w:rsidRDefault="00642496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 </w:t>
      </w:r>
      <w:r w:rsidR="00315898">
        <w:rPr>
          <w:rFonts w:ascii="Times" w:hAnsi="Times" w:cs="Times"/>
          <w:sz w:val="24"/>
          <w:szCs w:val="24"/>
        </w:rPr>
        <w:t xml:space="preserve">general </w:t>
      </w:r>
      <w:r>
        <w:rPr>
          <w:rFonts w:ascii="Times" w:hAnsi="Times" w:cs="Times"/>
          <w:sz w:val="24"/>
          <w:szCs w:val="24"/>
        </w:rPr>
        <w:t xml:space="preserve">process of conducting research based on observational/retrospective </w:t>
      </w:r>
      <w:r w:rsidR="00172FD8">
        <w:rPr>
          <w:rFonts w:ascii="Times" w:hAnsi="Times" w:cs="Times"/>
          <w:sz w:val="24"/>
          <w:szCs w:val="24"/>
        </w:rPr>
        <w:t xml:space="preserve">studies </w:t>
      </w:r>
      <w:r w:rsidR="00AD2E8E">
        <w:rPr>
          <w:rFonts w:ascii="Times" w:hAnsi="Times" w:cs="Times"/>
          <w:sz w:val="24"/>
          <w:szCs w:val="24"/>
        </w:rPr>
        <w:t xml:space="preserve">involves </w:t>
      </w:r>
      <w:r w:rsidR="000C1F6C">
        <w:rPr>
          <w:rFonts w:ascii="Times" w:hAnsi="Times" w:cs="Times"/>
          <w:sz w:val="24"/>
          <w:szCs w:val="24"/>
        </w:rPr>
        <w:t xml:space="preserve">a few </w:t>
      </w:r>
      <w:r w:rsidR="002F6F19">
        <w:rPr>
          <w:rFonts w:ascii="Times" w:hAnsi="Times" w:cs="Times"/>
          <w:sz w:val="24"/>
          <w:szCs w:val="24"/>
        </w:rPr>
        <w:t>general</w:t>
      </w:r>
      <w:r w:rsidR="000C1F6C">
        <w:rPr>
          <w:rFonts w:ascii="Times" w:hAnsi="Times" w:cs="Times"/>
          <w:sz w:val="24"/>
          <w:szCs w:val="24"/>
        </w:rPr>
        <w:t xml:space="preserve"> steps: study design, data management, data analyses, </w:t>
      </w:r>
      <w:r w:rsidR="002F6F19">
        <w:rPr>
          <w:rFonts w:ascii="Times" w:hAnsi="Times" w:cs="Times"/>
          <w:sz w:val="24"/>
          <w:szCs w:val="24"/>
        </w:rPr>
        <w:t xml:space="preserve">and </w:t>
      </w:r>
      <w:r w:rsidR="001E4767">
        <w:rPr>
          <w:rFonts w:ascii="Times" w:hAnsi="Times" w:cs="Times"/>
          <w:sz w:val="24"/>
          <w:szCs w:val="24"/>
        </w:rPr>
        <w:t>reporting/</w:t>
      </w:r>
      <w:r w:rsidR="0043642E">
        <w:rPr>
          <w:rFonts w:ascii="Times" w:hAnsi="Times" w:cs="Times"/>
          <w:sz w:val="24"/>
          <w:szCs w:val="24"/>
        </w:rPr>
        <w:t xml:space="preserve">review (shown in </w:t>
      </w:r>
      <w:r w:rsidR="00B34B44">
        <w:rPr>
          <w:rFonts w:ascii="Times" w:hAnsi="Times" w:cs="Times"/>
          <w:sz w:val="24"/>
          <w:szCs w:val="24"/>
        </w:rPr>
        <w:t xml:space="preserve">Figure </w:t>
      </w:r>
      <w:r w:rsidR="005403D9">
        <w:rPr>
          <w:rFonts w:ascii="Times" w:hAnsi="Times" w:cs="Times"/>
          <w:sz w:val="24"/>
          <w:szCs w:val="24"/>
        </w:rPr>
        <w:t>1</w:t>
      </w:r>
      <w:r w:rsidR="0043642E">
        <w:rPr>
          <w:rFonts w:ascii="Times" w:hAnsi="Times" w:cs="Times"/>
          <w:sz w:val="24"/>
          <w:szCs w:val="24"/>
        </w:rPr>
        <w:t xml:space="preserve">), and each step interacts with each other as research </w:t>
      </w:r>
      <w:r w:rsidR="00172FD8" w:rsidRPr="00A141EE">
        <w:rPr>
          <w:rFonts w:ascii="Times" w:hAnsi="Times" w:cs="Times"/>
          <w:noProof/>
          <w:sz w:val="24"/>
          <w:szCs w:val="24"/>
        </w:rPr>
        <w:t xml:space="preserve">is </w:t>
      </w:r>
      <w:r w:rsidR="00D06EDE" w:rsidRPr="00A141EE">
        <w:rPr>
          <w:rFonts w:ascii="Times" w:hAnsi="Times" w:cs="Times"/>
          <w:noProof/>
          <w:sz w:val="24"/>
          <w:szCs w:val="24"/>
        </w:rPr>
        <w:t>refined</w:t>
      </w:r>
      <w:r w:rsidR="0043642E">
        <w:rPr>
          <w:rFonts w:ascii="Times" w:hAnsi="Times" w:cs="Times"/>
          <w:sz w:val="24"/>
          <w:szCs w:val="24"/>
        </w:rPr>
        <w:t xml:space="preserve"> </w:t>
      </w:r>
      <w:r w:rsidR="00D06EDE">
        <w:rPr>
          <w:rFonts w:ascii="Times" w:hAnsi="Times" w:cs="Times"/>
          <w:sz w:val="24"/>
          <w:szCs w:val="24"/>
        </w:rPr>
        <w:t>over time</w:t>
      </w:r>
      <w:r w:rsidR="002B537C">
        <w:rPr>
          <w:rFonts w:ascii="Times" w:hAnsi="Times" w:cs="Times"/>
          <w:sz w:val="24"/>
          <w:szCs w:val="24"/>
        </w:rPr>
        <w:t xml:space="preserve">. </w:t>
      </w:r>
    </w:p>
    <w:p w14:paraId="794B9494" w14:textId="7BB3CFA6" w:rsidR="00B34B44" w:rsidRPr="00764E7B" w:rsidRDefault="002B537C" w:rsidP="00764E7B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764E7B">
        <w:rPr>
          <w:rFonts w:ascii="Times" w:hAnsi="Times" w:cs="Times"/>
          <w:sz w:val="24"/>
          <w:szCs w:val="24"/>
        </w:rPr>
        <w:lastRenderedPageBreak/>
        <w:t>At</w:t>
      </w:r>
      <w:r w:rsidR="00B34B44" w:rsidRPr="00764E7B">
        <w:rPr>
          <w:rFonts w:ascii="Times" w:hAnsi="Times" w:cs="Times"/>
          <w:sz w:val="24"/>
          <w:szCs w:val="24"/>
        </w:rPr>
        <w:t xml:space="preserve"> the</w:t>
      </w:r>
      <w:r w:rsidRPr="00764E7B">
        <w:rPr>
          <w:rFonts w:ascii="Times" w:hAnsi="Times" w:cs="Times"/>
          <w:sz w:val="24"/>
          <w:szCs w:val="24"/>
        </w:rPr>
        <w:t xml:space="preserve"> study design phase, the primary study </w:t>
      </w:r>
      <w:r w:rsidR="005745C5" w:rsidRPr="00764E7B">
        <w:rPr>
          <w:rFonts w:ascii="Times" w:hAnsi="Times" w:cs="Times"/>
          <w:sz w:val="24"/>
          <w:szCs w:val="24"/>
        </w:rPr>
        <w:t>goals</w:t>
      </w:r>
      <w:r w:rsidRPr="00764E7B">
        <w:rPr>
          <w:rFonts w:ascii="Times" w:hAnsi="Times" w:cs="Times"/>
          <w:sz w:val="24"/>
          <w:szCs w:val="24"/>
        </w:rPr>
        <w:t xml:space="preserve"> or </w:t>
      </w:r>
      <w:r w:rsidR="005745C5" w:rsidRPr="00764E7B">
        <w:rPr>
          <w:rFonts w:ascii="Times" w:hAnsi="Times" w:cs="Times"/>
          <w:sz w:val="24"/>
          <w:szCs w:val="24"/>
        </w:rPr>
        <w:t>hypothese</w:t>
      </w:r>
      <w:r w:rsidRPr="00764E7B">
        <w:rPr>
          <w:rFonts w:ascii="Times" w:hAnsi="Times" w:cs="Times"/>
          <w:sz w:val="24"/>
          <w:szCs w:val="24"/>
        </w:rPr>
        <w:t xml:space="preserve">s </w:t>
      </w:r>
      <w:r w:rsidR="005745C5" w:rsidRPr="00764E7B">
        <w:rPr>
          <w:rFonts w:ascii="Times" w:hAnsi="Times" w:cs="Times"/>
          <w:sz w:val="24"/>
          <w:szCs w:val="24"/>
        </w:rPr>
        <w:t xml:space="preserve">need to be stated clearly with a suitable database </w:t>
      </w:r>
      <w:r w:rsidR="0014062A" w:rsidRPr="00764E7B">
        <w:rPr>
          <w:rFonts w:ascii="Times" w:hAnsi="Times" w:cs="Times"/>
          <w:sz w:val="24"/>
          <w:szCs w:val="24"/>
        </w:rPr>
        <w:t>along with</w:t>
      </w:r>
      <w:r w:rsidR="005745C5" w:rsidRPr="00764E7B">
        <w:rPr>
          <w:rFonts w:ascii="Times" w:hAnsi="Times" w:cs="Times"/>
          <w:sz w:val="24"/>
          <w:szCs w:val="24"/>
        </w:rPr>
        <w:t xml:space="preserve"> </w:t>
      </w:r>
      <w:r w:rsidR="003105EE" w:rsidRPr="00764E7B">
        <w:rPr>
          <w:rFonts w:ascii="Times" w:hAnsi="Times" w:cs="Times"/>
          <w:sz w:val="24"/>
          <w:szCs w:val="24"/>
        </w:rPr>
        <w:t>proper</w:t>
      </w:r>
      <w:r w:rsidR="005745C5" w:rsidRPr="00764E7B">
        <w:rPr>
          <w:rFonts w:ascii="Times" w:hAnsi="Times" w:cs="Times"/>
          <w:sz w:val="24"/>
          <w:szCs w:val="24"/>
        </w:rPr>
        <w:t xml:space="preserve"> </w:t>
      </w:r>
      <w:r w:rsidR="00F6441D" w:rsidRPr="00764E7B">
        <w:rPr>
          <w:rFonts w:ascii="Times" w:hAnsi="Times" w:cs="Times"/>
          <w:sz w:val="24"/>
          <w:szCs w:val="24"/>
        </w:rPr>
        <w:t>definition</w:t>
      </w:r>
      <w:r w:rsidR="00172FD8" w:rsidRPr="00764E7B">
        <w:rPr>
          <w:rFonts w:ascii="Times" w:hAnsi="Times" w:cs="Times"/>
          <w:sz w:val="24"/>
          <w:szCs w:val="24"/>
        </w:rPr>
        <w:t>s</w:t>
      </w:r>
      <w:r w:rsidR="00F6441D" w:rsidRPr="00764E7B">
        <w:rPr>
          <w:rFonts w:ascii="Times" w:hAnsi="Times" w:cs="Times"/>
          <w:sz w:val="24"/>
          <w:szCs w:val="24"/>
        </w:rPr>
        <w:t xml:space="preserve"> </w:t>
      </w:r>
      <w:r w:rsidR="00172FD8" w:rsidRPr="00764E7B">
        <w:rPr>
          <w:rFonts w:ascii="Times" w:hAnsi="Times" w:cs="Times"/>
          <w:sz w:val="24"/>
          <w:szCs w:val="24"/>
        </w:rPr>
        <w:t>of</w:t>
      </w:r>
      <w:r w:rsidR="005745C5" w:rsidRPr="00764E7B">
        <w:rPr>
          <w:rFonts w:ascii="Times" w:hAnsi="Times" w:cs="Times"/>
          <w:sz w:val="24"/>
          <w:szCs w:val="24"/>
        </w:rPr>
        <w:t xml:space="preserve"> </w:t>
      </w:r>
      <w:r w:rsidR="005745C5" w:rsidRPr="00764E7B">
        <w:rPr>
          <w:rFonts w:ascii="Times" w:hAnsi="Times" w:cs="Times"/>
          <w:noProof/>
          <w:sz w:val="24"/>
          <w:szCs w:val="24"/>
        </w:rPr>
        <w:t>study</w:t>
      </w:r>
      <w:r w:rsidR="005745C5" w:rsidRPr="00764E7B">
        <w:rPr>
          <w:rFonts w:ascii="Times" w:hAnsi="Times" w:cs="Times"/>
          <w:sz w:val="24"/>
          <w:szCs w:val="24"/>
        </w:rPr>
        <w:t xml:space="preserve"> population, outcomes, cohorts</w:t>
      </w:r>
      <w:r w:rsidR="00FB5B3E" w:rsidRPr="00764E7B">
        <w:rPr>
          <w:rFonts w:ascii="Times" w:hAnsi="Times" w:cs="Times"/>
          <w:sz w:val="24"/>
          <w:szCs w:val="24"/>
        </w:rPr>
        <w:t>,</w:t>
      </w:r>
      <w:r w:rsidR="00AD2E8E" w:rsidRPr="00764E7B">
        <w:rPr>
          <w:rFonts w:ascii="Times" w:hAnsi="Times" w:cs="Times"/>
          <w:sz w:val="24"/>
          <w:szCs w:val="24"/>
        </w:rPr>
        <w:t xml:space="preserve"> and </w:t>
      </w:r>
      <w:r w:rsidR="005745C5" w:rsidRPr="00764E7B">
        <w:rPr>
          <w:rFonts w:ascii="Times" w:hAnsi="Times" w:cs="Times"/>
          <w:sz w:val="24"/>
          <w:szCs w:val="24"/>
        </w:rPr>
        <w:t>covariates</w:t>
      </w:r>
      <w:r w:rsidR="00AD2E8E" w:rsidRPr="00764E7B">
        <w:rPr>
          <w:rFonts w:ascii="Times" w:hAnsi="Times" w:cs="Times"/>
          <w:sz w:val="24"/>
          <w:szCs w:val="24"/>
        </w:rPr>
        <w:t>. A</w:t>
      </w:r>
      <w:r w:rsidR="006B5138" w:rsidRPr="00764E7B">
        <w:rPr>
          <w:rFonts w:ascii="Times" w:hAnsi="Times" w:cs="Times"/>
          <w:sz w:val="24"/>
          <w:szCs w:val="24"/>
        </w:rPr>
        <w:t xml:space="preserve"> comprehensive literature review in the area further assist</w:t>
      </w:r>
      <w:r w:rsidR="00AD2E8E" w:rsidRPr="00764E7B">
        <w:rPr>
          <w:rFonts w:ascii="Times" w:hAnsi="Times" w:cs="Times"/>
          <w:sz w:val="24"/>
          <w:szCs w:val="24"/>
        </w:rPr>
        <w:t>s</w:t>
      </w:r>
      <w:r w:rsidR="00285413" w:rsidRPr="00764E7B">
        <w:rPr>
          <w:rFonts w:ascii="Times" w:hAnsi="Times" w:cs="Times"/>
          <w:sz w:val="24"/>
          <w:szCs w:val="24"/>
        </w:rPr>
        <w:t xml:space="preserve"> a better study design</w:t>
      </w:r>
      <w:r w:rsidR="00B34B44" w:rsidRPr="00764E7B">
        <w:rPr>
          <w:rFonts w:ascii="Times" w:hAnsi="Times" w:cs="Times"/>
          <w:sz w:val="24"/>
          <w:szCs w:val="24"/>
        </w:rPr>
        <w:t>.</w:t>
      </w:r>
      <w:r w:rsidR="006B5138" w:rsidRPr="00764E7B">
        <w:rPr>
          <w:rFonts w:ascii="Times" w:hAnsi="Times" w:cs="Times"/>
          <w:sz w:val="24"/>
          <w:szCs w:val="24"/>
        </w:rPr>
        <w:t xml:space="preserve"> </w:t>
      </w:r>
    </w:p>
    <w:p w14:paraId="244288D8" w14:textId="665748AA" w:rsidR="00B34B44" w:rsidRPr="00764E7B" w:rsidRDefault="00A545EA" w:rsidP="00764E7B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764E7B">
        <w:rPr>
          <w:rFonts w:ascii="Times" w:hAnsi="Times" w:cs="Times"/>
          <w:sz w:val="24"/>
          <w:szCs w:val="24"/>
        </w:rPr>
        <w:t xml:space="preserve">The </w:t>
      </w:r>
      <w:r w:rsidR="006B5138" w:rsidRPr="00764E7B">
        <w:rPr>
          <w:rFonts w:ascii="Times" w:hAnsi="Times" w:cs="Times"/>
          <w:sz w:val="24"/>
          <w:szCs w:val="24"/>
        </w:rPr>
        <w:t>data management step</w:t>
      </w:r>
      <w:r w:rsidR="00AD2E8E" w:rsidRPr="00764E7B">
        <w:rPr>
          <w:rFonts w:ascii="Times" w:hAnsi="Times" w:cs="Times"/>
          <w:sz w:val="24"/>
          <w:szCs w:val="24"/>
        </w:rPr>
        <w:t xml:space="preserve"> includes crafting the target study population by applying exclusion/inclusion criteria and preparing variable</w:t>
      </w:r>
      <w:r w:rsidR="00FB5B3E" w:rsidRPr="00764E7B">
        <w:rPr>
          <w:rFonts w:ascii="Times" w:hAnsi="Times" w:cs="Times"/>
          <w:sz w:val="24"/>
          <w:szCs w:val="24"/>
        </w:rPr>
        <w:t>s,</w:t>
      </w:r>
      <w:r w:rsidR="00AD2E8E" w:rsidRPr="00764E7B">
        <w:rPr>
          <w:rFonts w:ascii="Times" w:hAnsi="Times" w:cs="Times"/>
          <w:sz w:val="24"/>
          <w:szCs w:val="24"/>
        </w:rPr>
        <w:t xml:space="preserve"> such as creating derived variables, categorizing continuous </w:t>
      </w:r>
      <w:r w:rsidR="00A73DEC" w:rsidRPr="00764E7B">
        <w:rPr>
          <w:rFonts w:ascii="Times" w:hAnsi="Times" w:cs="Times"/>
          <w:sz w:val="24"/>
          <w:szCs w:val="24"/>
        </w:rPr>
        <w:t>variables, collapsing</w:t>
      </w:r>
      <w:r w:rsidR="00EC2A38" w:rsidRPr="00764E7B">
        <w:rPr>
          <w:rFonts w:ascii="Times" w:hAnsi="Times" w:cs="Times"/>
          <w:sz w:val="24"/>
          <w:szCs w:val="24"/>
        </w:rPr>
        <w:t xml:space="preserve"> levels in categorical variables, handling missing values and outliers, </w:t>
      </w:r>
      <w:r w:rsidR="00EC2A38" w:rsidRPr="00764E7B">
        <w:rPr>
          <w:rFonts w:ascii="Times" w:hAnsi="Times" w:cs="Times"/>
          <w:noProof/>
          <w:sz w:val="24"/>
          <w:szCs w:val="24"/>
        </w:rPr>
        <w:t>etc</w:t>
      </w:r>
      <w:r w:rsidR="00EC2A38" w:rsidRPr="00764E7B">
        <w:rPr>
          <w:rFonts w:ascii="Times" w:hAnsi="Times" w:cs="Times"/>
          <w:sz w:val="24"/>
          <w:szCs w:val="24"/>
        </w:rPr>
        <w:t xml:space="preserve">. </w:t>
      </w:r>
      <w:r w:rsidR="00724269" w:rsidRPr="00764E7B">
        <w:rPr>
          <w:rFonts w:ascii="Times" w:hAnsi="Times" w:cs="Times"/>
          <w:sz w:val="24"/>
          <w:szCs w:val="24"/>
        </w:rPr>
        <w:t>We</w:t>
      </w:r>
      <w:r w:rsidR="00EC2A38" w:rsidRPr="00764E7B">
        <w:rPr>
          <w:rFonts w:ascii="Times" w:hAnsi="Times" w:cs="Times"/>
          <w:sz w:val="24"/>
          <w:szCs w:val="24"/>
        </w:rPr>
        <w:t xml:space="preserve"> </w:t>
      </w:r>
      <w:r w:rsidR="00724269" w:rsidRPr="00764E7B">
        <w:rPr>
          <w:rFonts w:ascii="Times" w:hAnsi="Times" w:cs="Times"/>
          <w:sz w:val="24"/>
          <w:szCs w:val="24"/>
        </w:rPr>
        <w:t>recommend</w:t>
      </w:r>
      <w:r w:rsidR="00EC2A38" w:rsidRPr="00764E7B">
        <w:rPr>
          <w:rFonts w:ascii="Times" w:hAnsi="Times" w:cs="Times"/>
          <w:sz w:val="24"/>
          <w:szCs w:val="24"/>
        </w:rPr>
        <w:t xml:space="preserve"> to assign an interpretable label and format to each variable for the best readable output </w:t>
      </w:r>
      <w:r w:rsidR="00285413" w:rsidRPr="00764E7B">
        <w:rPr>
          <w:rFonts w:ascii="Times" w:hAnsi="Times" w:cs="Times"/>
          <w:sz w:val="24"/>
          <w:szCs w:val="24"/>
        </w:rPr>
        <w:t>table from the macros</w:t>
      </w:r>
      <w:r w:rsidR="00B34B44" w:rsidRPr="00764E7B">
        <w:rPr>
          <w:rFonts w:ascii="Times" w:hAnsi="Times" w:cs="Times"/>
          <w:sz w:val="24"/>
          <w:szCs w:val="24"/>
        </w:rPr>
        <w:t>.</w:t>
      </w:r>
      <w:r w:rsidR="00EC2A38" w:rsidRPr="00764E7B">
        <w:rPr>
          <w:rFonts w:ascii="Times" w:hAnsi="Times" w:cs="Times"/>
          <w:sz w:val="24"/>
          <w:szCs w:val="24"/>
        </w:rPr>
        <w:t xml:space="preserve"> </w:t>
      </w:r>
    </w:p>
    <w:p w14:paraId="3AB51F56" w14:textId="2D1F7697" w:rsidR="00B34B44" w:rsidRPr="00764E7B" w:rsidRDefault="00EC2A38" w:rsidP="00764E7B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" w:hAnsi="Times" w:cs="Times"/>
          <w:noProof/>
          <w:sz w:val="24"/>
          <w:szCs w:val="24"/>
        </w:rPr>
      </w:pPr>
      <w:r w:rsidRPr="00764E7B">
        <w:rPr>
          <w:rFonts w:ascii="Times" w:hAnsi="Times" w:cs="Times"/>
          <w:sz w:val="24"/>
          <w:szCs w:val="24"/>
        </w:rPr>
        <w:t>In the data analyses step, different layer</w:t>
      </w:r>
      <w:r w:rsidR="00EC478C" w:rsidRPr="00764E7B">
        <w:rPr>
          <w:rFonts w:ascii="Times" w:hAnsi="Times" w:cs="Times"/>
          <w:sz w:val="24"/>
          <w:szCs w:val="24"/>
        </w:rPr>
        <w:t>s</w:t>
      </w:r>
      <w:r w:rsidRPr="00764E7B">
        <w:rPr>
          <w:rFonts w:ascii="Times" w:hAnsi="Times" w:cs="Times"/>
          <w:sz w:val="24"/>
          <w:szCs w:val="24"/>
        </w:rPr>
        <w:t xml:space="preserve"> of information about </w:t>
      </w:r>
      <w:r w:rsidR="000F6B97" w:rsidRPr="00764E7B">
        <w:rPr>
          <w:rFonts w:ascii="Times" w:hAnsi="Times" w:cs="Times"/>
          <w:sz w:val="24"/>
          <w:szCs w:val="24"/>
        </w:rPr>
        <w:t xml:space="preserve">the </w:t>
      </w:r>
      <w:r w:rsidRPr="00764E7B">
        <w:rPr>
          <w:rFonts w:ascii="Times" w:hAnsi="Times" w:cs="Times"/>
          <w:sz w:val="24"/>
          <w:szCs w:val="24"/>
        </w:rPr>
        <w:t xml:space="preserve">data will </w:t>
      </w:r>
      <w:r w:rsidRPr="00764E7B">
        <w:rPr>
          <w:rFonts w:ascii="Times" w:hAnsi="Times" w:cs="Times"/>
          <w:noProof/>
          <w:sz w:val="24"/>
          <w:szCs w:val="24"/>
        </w:rPr>
        <w:t>be unfolded</w:t>
      </w:r>
      <w:r w:rsidRPr="00764E7B">
        <w:rPr>
          <w:rFonts w:ascii="Times" w:hAnsi="Times" w:cs="Times"/>
          <w:sz w:val="24"/>
          <w:szCs w:val="24"/>
        </w:rPr>
        <w:t xml:space="preserve"> </w:t>
      </w:r>
      <w:r w:rsidR="00EC478C" w:rsidRPr="00764E7B">
        <w:rPr>
          <w:rFonts w:ascii="Times" w:hAnsi="Times" w:cs="Times"/>
          <w:sz w:val="24"/>
          <w:szCs w:val="24"/>
        </w:rPr>
        <w:t xml:space="preserve">by sequential analytic </w:t>
      </w:r>
      <w:r w:rsidR="00433C77" w:rsidRPr="00764E7B">
        <w:rPr>
          <w:rFonts w:ascii="Times" w:hAnsi="Times" w:cs="Times"/>
          <w:sz w:val="24"/>
          <w:szCs w:val="24"/>
        </w:rPr>
        <w:t>step</w:t>
      </w:r>
      <w:r w:rsidR="00724269" w:rsidRPr="00764E7B">
        <w:rPr>
          <w:rFonts w:ascii="Times" w:hAnsi="Times" w:cs="Times"/>
          <w:sz w:val="24"/>
          <w:szCs w:val="24"/>
        </w:rPr>
        <w:t>s</w:t>
      </w:r>
      <w:r w:rsidR="003F7345" w:rsidRPr="00764E7B">
        <w:rPr>
          <w:rFonts w:ascii="Times" w:hAnsi="Times" w:cs="Times"/>
          <w:sz w:val="24"/>
          <w:szCs w:val="24"/>
        </w:rPr>
        <w:t xml:space="preserve"> </w:t>
      </w:r>
      <w:r w:rsidR="00A91632" w:rsidRPr="00764E7B">
        <w:rPr>
          <w:rFonts w:ascii="Times" w:hAnsi="Times" w:cs="Times"/>
          <w:sz w:val="24"/>
          <w:szCs w:val="24"/>
        </w:rPr>
        <w:t>to</w:t>
      </w:r>
      <w:r w:rsidR="003F7345" w:rsidRPr="00764E7B">
        <w:rPr>
          <w:rFonts w:ascii="Times" w:hAnsi="Times" w:cs="Times"/>
          <w:sz w:val="24"/>
          <w:szCs w:val="24"/>
        </w:rPr>
        <w:t xml:space="preserve"> </w:t>
      </w:r>
      <w:r w:rsidR="00613EE9" w:rsidRPr="00764E7B">
        <w:rPr>
          <w:rFonts w:ascii="Times" w:hAnsi="Times" w:cs="Times"/>
          <w:sz w:val="24"/>
          <w:szCs w:val="24"/>
        </w:rPr>
        <w:t xml:space="preserve">test </w:t>
      </w:r>
      <w:r w:rsidR="00D02EBE" w:rsidRPr="00764E7B">
        <w:rPr>
          <w:rFonts w:ascii="Times" w:hAnsi="Times" w:cs="Times"/>
          <w:sz w:val="24"/>
          <w:szCs w:val="24"/>
        </w:rPr>
        <w:t>ultimate</w:t>
      </w:r>
      <w:r w:rsidR="003F7345" w:rsidRPr="00764E7B">
        <w:rPr>
          <w:rFonts w:ascii="Times" w:hAnsi="Times" w:cs="Times"/>
          <w:sz w:val="24"/>
          <w:szCs w:val="24"/>
        </w:rPr>
        <w:t xml:space="preserve"> study </w:t>
      </w:r>
      <w:r w:rsidR="00A91632" w:rsidRPr="00764E7B">
        <w:rPr>
          <w:rFonts w:ascii="Times" w:hAnsi="Times" w:cs="Times"/>
          <w:sz w:val="24"/>
          <w:szCs w:val="24"/>
        </w:rPr>
        <w:t xml:space="preserve">hypotheses. </w:t>
      </w:r>
      <w:r w:rsidR="00A91632" w:rsidRPr="00764E7B">
        <w:rPr>
          <w:rFonts w:ascii="Times" w:hAnsi="Times" w:cs="Times"/>
          <w:noProof/>
          <w:sz w:val="24"/>
          <w:szCs w:val="24"/>
        </w:rPr>
        <w:t xml:space="preserve">The routine </w:t>
      </w:r>
      <w:r w:rsidR="004C0C29" w:rsidRPr="00764E7B">
        <w:rPr>
          <w:rFonts w:ascii="Times" w:hAnsi="Times" w:cs="Times"/>
          <w:noProof/>
          <w:sz w:val="24"/>
          <w:szCs w:val="24"/>
        </w:rPr>
        <w:t xml:space="preserve">data analyses, </w:t>
      </w:r>
      <w:r w:rsidR="00EC478C" w:rsidRPr="00764E7B">
        <w:rPr>
          <w:rFonts w:ascii="Times" w:hAnsi="Times" w:cs="Times"/>
          <w:noProof/>
          <w:sz w:val="24"/>
          <w:szCs w:val="24"/>
        </w:rPr>
        <w:t>followed by more advance</w:t>
      </w:r>
      <w:r w:rsidR="004C0C29" w:rsidRPr="00764E7B">
        <w:rPr>
          <w:rFonts w:ascii="Times" w:hAnsi="Times" w:cs="Times"/>
          <w:noProof/>
          <w:sz w:val="24"/>
          <w:szCs w:val="24"/>
        </w:rPr>
        <w:t xml:space="preserve">d analytic approaches, </w:t>
      </w:r>
      <w:r w:rsidR="00EC0F87" w:rsidRPr="00764E7B">
        <w:rPr>
          <w:rFonts w:ascii="Times" w:hAnsi="Times" w:cs="Times"/>
          <w:noProof/>
          <w:sz w:val="24"/>
          <w:szCs w:val="24"/>
        </w:rPr>
        <w:t xml:space="preserve">allow </w:t>
      </w:r>
      <w:r w:rsidR="00724269" w:rsidRPr="00764E7B">
        <w:rPr>
          <w:rFonts w:ascii="Times" w:hAnsi="Times" w:cs="Times"/>
          <w:noProof/>
          <w:sz w:val="24"/>
          <w:szCs w:val="24"/>
        </w:rPr>
        <w:t xml:space="preserve">for </w:t>
      </w:r>
      <w:r w:rsidR="00EC0F87" w:rsidRPr="00764E7B">
        <w:rPr>
          <w:rFonts w:ascii="Times" w:hAnsi="Times" w:cs="Times"/>
          <w:noProof/>
          <w:sz w:val="24"/>
          <w:szCs w:val="24"/>
        </w:rPr>
        <w:t xml:space="preserve">building </w:t>
      </w:r>
      <w:r w:rsidR="004E6271" w:rsidRPr="00764E7B">
        <w:rPr>
          <w:rFonts w:ascii="Times" w:hAnsi="Times" w:cs="Times"/>
          <w:noProof/>
          <w:sz w:val="24"/>
          <w:szCs w:val="24"/>
        </w:rPr>
        <w:t xml:space="preserve">a pyramid of </w:t>
      </w:r>
      <w:r w:rsidR="00EC0F87" w:rsidRPr="00764E7B">
        <w:rPr>
          <w:rFonts w:ascii="Times" w:hAnsi="Times" w:cs="Times"/>
          <w:noProof/>
          <w:sz w:val="24"/>
          <w:szCs w:val="24"/>
        </w:rPr>
        <w:t xml:space="preserve">evidence </w:t>
      </w:r>
      <w:r w:rsidR="00284B49" w:rsidRPr="00764E7B">
        <w:rPr>
          <w:rFonts w:ascii="Times" w:hAnsi="Times" w:cs="Times"/>
          <w:noProof/>
          <w:sz w:val="24"/>
          <w:szCs w:val="24"/>
        </w:rPr>
        <w:t>to support</w:t>
      </w:r>
      <w:r w:rsidR="00EC0F87" w:rsidRPr="00764E7B">
        <w:rPr>
          <w:rFonts w:ascii="Times" w:hAnsi="Times" w:cs="Times"/>
          <w:noProof/>
          <w:sz w:val="24"/>
          <w:szCs w:val="24"/>
        </w:rPr>
        <w:t xml:space="preserve"> h</w:t>
      </w:r>
      <w:r w:rsidR="00285413" w:rsidRPr="00764E7B">
        <w:rPr>
          <w:rFonts w:ascii="Times" w:hAnsi="Times" w:cs="Times"/>
          <w:noProof/>
          <w:sz w:val="24"/>
          <w:szCs w:val="24"/>
        </w:rPr>
        <w:t>ypotheses and hence strengthen study conclusion</w:t>
      </w:r>
      <w:r w:rsidR="00724269" w:rsidRPr="00764E7B">
        <w:rPr>
          <w:rFonts w:ascii="Times" w:hAnsi="Times" w:cs="Times"/>
          <w:noProof/>
          <w:sz w:val="24"/>
          <w:szCs w:val="24"/>
        </w:rPr>
        <w:t>s</w:t>
      </w:r>
      <w:r w:rsidR="00B34B44" w:rsidRPr="00764E7B">
        <w:rPr>
          <w:rFonts w:ascii="Times" w:hAnsi="Times" w:cs="Times"/>
          <w:noProof/>
          <w:sz w:val="24"/>
          <w:szCs w:val="24"/>
        </w:rPr>
        <w:t>.</w:t>
      </w:r>
      <w:r w:rsidR="00285413" w:rsidRPr="00764E7B">
        <w:rPr>
          <w:rFonts w:ascii="Times" w:hAnsi="Times" w:cs="Times"/>
          <w:noProof/>
          <w:sz w:val="24"/>
          <w:szCs w:val="24"/>
        </w:rPr>
        <w:t xml:space="preserve"> </w:t>
      </w:r>
    </w:p>
    <w:p w14:paraId="09C5ED07" w14:textId="691E82B1" w:rsidR="00B34B44" w:rsidRDefault="00FB5B3E" w:rsidP="00764E7B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764E7B">
        <w:rPr>
          <w:rFonts w:ascii="Times" w:hAnsi="Times" w:cs="Times"/>
          <w:noProof/>
          <w:sz w:val="24"/>
          <w:szCs w:val="24"/>
        </w:rPr>
        <w:t>At</w:t>
      </w:r>
      <w:r w:rsidR="001E4767" w:rsidRPr="00764E7B">
        <w:rPr>
          <w:rFonts w:ascii="Times" w:hAnsi="Times" w:cs="Times"/>
          <w:noProof/>
          <w:sz w:val="24"/>
          <w:szCs w:val="24"/>
        </w:rPr>
        <w:t xml:space="preserve"> the</w:t>
      </w:r>
      <w:r w:rsidR="00FA1829" w:rsidRPr="00764E7B">
        <w:rPr>
          <w:rFonts w:ascii="Times" w:hAnsi="Times" w:cs="Times"/>
          <w:noProof/>
          <w:sz w:val="24"/>
          <w:szCs w:val="24"/>
        </w:rPr>
        <w:t xml:space="preserve"> phase of</w:t>
      </w:r>
      <w:r w:rsidR="001E4767" w:rsidRPr="00764E7B">
        <w:rPr>
          <w:rFonts w:ascii="Times" w:hAnsi="Times" w:cs="Times"/>
          <w:noProof/>
          <w:sz w:val="24"/>
          <w:szCs w:val="24"/>
        </w:rPr>
        <w:t xml:space="preserve"> reporting/review, </w:t>
      </w:r>
      <w:r w:rsidR="00FA1829" w:rsidRPr="00764E7B">
        <w:rPr>
          <w:rFonts w:ascii="Times" w:hAnsi="Times" w:cs="Times"/>
          <w:noProof/>
          <w:sz w:val="24"/>
          <w:szCs w:val="24"/>
        </w:rPr>
        <w:t xml:space="preserve">we wrap up all results </w:t>
      </w:r>
      <w:r w:rsidR="007771AF" w:rsidRPr="00764E7B">
        <w:rPr>
          <w:rFonts w:ascii="Times" w:hAnsi="Times" w:cs="Times"/>
          <w:noProof/>
          <w:sz w:val="24"/>
          <w:szCs w:val="24"/>
        </w:rPr>
        <w:t>with</w:t>
      </w:r>
      <w:r w:rsidR="00FA1829" w:rsidRPr="00764E7B">
        <w:rPr>
          <w:rFonts w:ascii="Times" w:hAnsi="Times" w:cs="Times"/>
          <w:noProof/>
          <w:sz w:val="24"/>
          <w:szCs w:val="24"/>
        </w:rPr>
        <w:t xml:space="preserve"> </w:t>
      </w:r>
      <w:r w:rsidR="007771AF" w:rsidRPr="00764E7B">
        <w:rPr>
          <w:rFonts w:ascii="Times" w:hAnsi="Times" w:cs="Times"/>
          <w:noProof/>
          <w:sz w:val="24"/>
          <w:szCs w:val="24"/>
        </w:rPr>
        <w:t>interpre</w:t>
      </w:r>
      <w:r w:rsidR="004C0C29" w:rsidRPr="00764E7B">
        <w:rPr>
          <w:rFonts w:ascii="Times" w:hAnsi="Times" w:cs="Times"/>
          <w:noProof/>
          <w:sz w:val="24"/>
          <w:szCs w:val="24"/>
        </w:rPr>
        <w:t>t</w:t>
      </w:r>
      <w:r w:rsidR="007771AF" w:rsidRPr="00764E7B">
        <w:rPr>
          <w:rFonts w:ascii="Times" w:hAnsi="Times" w:cs="Times"/>
          <w:noProof/>
          <w:sz w:val="24"/>
          <w:szCs w:val="24"/>
        </w:rPr>
        <w:t xml:space="preserve">ations </w:t>
      </w:r>
      <w:r w:rsidR="00FA1829" w:rsidRPr="00764E7B">
        <w:rPr>
          <w:rFonts w:ascii="Times" w:hAnsi="Times" w:cs="Times"/>
          <w:noProof/>
          <w:sz w:val="24"/>
          <w:szCs w:val="24"/>
        </w:rPr>
        <w:t xml:space="preserve">in the context of </w:t>
      </w:r>
      <w:r w:rsidR="003105EE" w:rsidRPr="00764E7B">
        <w:rPr>
          <w:rFonts w:ascii="Times" w:hAnsi="Times" w:cs="Times"/>
          <w:noProof/>
          <w:sz w:val="24"/>
          <w:szCs w:val="24"/>
        </w:rPr>
        <w:t>the</w:t>
      </w:r>
      <w:r w:rsidR="00FA1829" w:rsidRPr="00764E7B">
        <w:rPr>
          <w:rFonts w:ascii="Times" w:hAnsi="Times" w:cs="Times"/>
          <w:noProof/>
          <w:sz w:val="24"/>
          <w:szCs w:val="24"/>
        </w:rPr>
        <w:t xml:space="preserve"> scientific background</w:t>
      </w:r>
      <w:r w:rsidR="005B62A6" w:rsidRPr="00764E7B">
        <w:rPr>
          <w:rFonts w:ascii="Times" w:hAnsi="Times" w:cs="Times"/>
          <w:noProof/>
          <w:sz w:val="24"/>
          <w:szCs w:val="24"/>
        </w:rPr>
        <w:t xml:space="preserve"> </w:t>
      </w:r>
      <w:r w:rsidR="003105EE" w:rsidRPr="00764E7B">
        <w:rPr>
          <w:rFonts w:ascii="Times" w:hAnsi="Times" w:cs="Times"/>
          <w:noProof/>
          <w:sz w:val="24"/>
          <w:szCs w:val="24"/>
        </w:rPr>
        <w:t>to</w:t>
      </w:r>
      <w:r w:rsidR="005B62A6" w:rsidRPr="00764E7B">
        <w:rPr>
          <w:rFonts w:ascii="Times" w:hAnsi="Times" w:cs="Times"/>
          <w:noProof/>
          <w:sz w:val="24"/>
          <w:szCs w:val="24"/>
        </w:rPr>
        <w:t xml:space="preserve"> </w:t>
      </w:r>
      <w:r w:rsidR="00613EE9" w:rsidRPr="00764E7B">
        <w:rPr>
          <w:rFonts w:ascii="Times" w:hAnsi="Times" w:cs="Times"/>
          <w:noProof/>
          <w:sz w:val="24"/>
          <w:szCs w:val="24"/>
        </w:rPr>
        <w:t>evaluate the findings</w:t>
      </w:r>
      <w:r w:rsidR="003105EE" w:rsidRPr="00764E7B">
        <w:rPr>
          <w:rFonts w:ascii="Times" w:hAnsi="Times" w:cs="Times"/>
          <w:noProof/>
          <w:sz w:val="24"/>
          <w:szCs w:val="24"/>
        </w:rPr>
        <w:t xml:space="preserve"> and draw conclusions with </w:t>
      </w:r>
      <w:r w:rsidR="00433C77" w:rsidRPr="00764E7B">
        <w:rPr>
          <w:rFonts w:ascii="Times" w:hAnsi="Times" w:cs="Times"/>
          <w:noProof/>
          <w:sz w:val="24"/>
          <w:szCs w:val="24"/>
        </w:rPr>
        <w:t xml:space="preserve">a </w:t>
      </w:r>
      <w:r w:rsidR="003105EE" w:rsidRPr="00764E7B">
        <w:rPr>
          <w:rFonts w:ascii="Times" w:hAnsi="Times" w:cs="Times"/>
          <w:noProof/>
          <w:sz w:val="24"/>
          <w:szCs w:val="24"/>
        </w:rPr>
        <w:t>statement of limitations</w:t>
      </w:r>
      <w:r w:rsidR="00613EE9" w:rsidRPr="00764E7B">
        <w:rPr>
          <w:rFonts w:ascii="Times" w:hAnsi="Times" w:cs="Times"/>
          <w:noProof/>
          <w:sz w:val="24"/>
          <w:szCs w:val="24"/>
        </w:rPr>
        <w:t>.</w:t>
      </w:r>
      <w:r w:rsidR="00613EE9" w:rsidRPr="00764E7B">
        <w:rPr>
          <w:rFonts w:ascii="Times" w:hAnsi="Times" w:cs="Times"/>
          <w:sz w:val="24"/>
          <w:szCs w:val="24"/>
        </w:rPr>
        <w:t xml:space="preserve"> The process may involve reviews from </w:t>
      </w:r>
      <w:r w:rsidR="00433C77" w:rsidRPr="00764E7B">
        <w:rPr>
          <w:rFonts w:ascii="Times" w:hAnsi="Times" w:cs="Times"/>
          <w:sz w:val="24"/>
          <w:szCs w:val="24"/>
        </w:rPr>
        <w:t xml:space="preserve">an </w:t>
      </w:r>
      <w:r w:rsidR="00613EE9" w:rsidRPr="00764E7B">
        <w:rPr>
          <w:rFonts w:ascii="Times" w:hAnsi="Times" w:cs="Times"/>
          <w:sz w:val="24"/>
          <w:szCs w:val="24"/>
        </w:rPr>
        <w:t>internal collaborative group or criticisms from journal reviews</w:t>
      </w:r>
      <w:r w:rsidR="00C44F23" w:rsidRPr="00764E7B">
        <w:rPr>
          <w:rFonts w:ascii="Times" w:hAnsi="Times" w:cs="Times"/>
          <w:sz w:val="24"/>
          <w:szCs w:val="24"/>
        </w:rPr>
        <w:t xml:space="preserve">. </w:t>
      </w:r>
      <w:r w:rsidR="00724269" w:rsidRPr="00764E7B">
        <w:rPr>
          <w:rFonts w:ascii="Times" w:hAnsi="Times" w:cs="Times"/>
          <w:sz w:val="24"/>
          <w:szCs w:val="24"/>
        </w:rPr>
        <w:t xml:space="preserve">There is </w:t>
      </w:r>
      <w:r w:rsidR="00C44F23" w:rsidRPr="00764E7B">
        <w:rPr>
          <w:rFonts w:ascii="Times" w:hAnsi="Times" w:cs="Times"/>
          <w:sz w:val="24"/>
          <w:szCs w:val="24"/>
        </w:rPr>
        <w:t xml:space="preserve">some </w:t>
      </w:r>
      <w:r w:rsidR="00A51388" w:rsidRPr="00764E7B">
        <w:rPr>
          <w:rFonts w:ascii="Times" w:hAnsi="Times" w:cs="Times"/>
          <w:sz w:val="24"/>
          <w:szCs w:val="24"/>
        </w:rPr>
        <w:t xml:space="preserve">helpful </w:t>
      </w:r>
      <w:r w:rsidR="00C44F23" w:rsidRPr="00764E7B">
        <w:rPr>
          <w:rFonts w:ascii="Times" w:hAnsi="Times" w:cs="Times"/>
          <w:sz w:val="24"/>
          <w:szCs w:val="24"/>
        </w:rPr>
        <w:t xml:space="preserve">guidance </w:t>
      </w:r>
      <w:r w:rsidR="00A51388" w:rsidRPr="00764E7B">
        <w:rPr>
          <w:rFonts w:ascii="Times" w:hAnsi="Times" w:cs="Times"/>
          <w:sz w:val="24"/>
          <w:szCs w:val="24"/>
        </w:rPr>
        <w:t>out there</w:t>
      </w:r>
      <w:r w:rsidR="00724269" w:rsidRPr="00764E7B">
        <w:rPr>
          <w:rFonts w:ascii="Times" w:hAnsi="Times" w:cs="Times"/>
          <w:sz w:val="24"/>
          <w:szCs w:val="24"/>
        </w:rPr>
        <w:t xml:space="preserve"> for reporting results from an observational study</w:t>
      </w:r>
      <w:r w:rsidR="00DB0740" w:rsidRPr="00764E7B">
        <w:rPr>
          <w:rFonts w:ascii="Times" w:hAnsi="Times" w:cs="Times"/>
          <w:sz w:val="24"/>
          <w:szCs w:val="24"/>
        </w:rPr>
        <w:t xml:space="preserve"> </w:t>
      </w:r>
      <w:r w:rsidR="00C44F23" w:rsidRPr="00764E7B">
        <w:rPr>
          <w:rFonts w:ascii="Times" w:hAnsi="Times" w:cs="Times"/>
          <w:sz w:val="24"/>
          <w:szCs w:val="24"/>
        </w:rPr>
        <w:t>.</w:t>
      </w:r>
      <w:r w:rsidR="00DB0740" w:rsidRPr="00764E7B">
        <w:rPr>
          <w:rFonts w:ascii="Times" w:hAnsi="Times" w:cs="Times"/>
          <w:sz w:val="24"/>
          <w:szCs w:val="24"/>
        </w:rPr>
        <w:fldChar w:fldCharType="begin">
          <w:fldData xml:space="preserve">PEVuZE5vdGU+PENpdGU+PEF1dGhvcj52b24gRWxtPC9BdXRob3I+PFllYXI+MjAwNzwvWWVhcj48
UmVjTnVtPjE5NzwvUmVjTnVtPjxEaXNwbGF5VGV4dD48c3R5bGUgZmFjZT0ic3VwZXJzY3JpcHQi
PjcsMTE8L3N0eWxlPjwvRGlzcGxheVRleHQ+PHJlY29yZD48cmVjLW51bWJlcj4xOTc8L3JlYy1u
dW1iZXI+PGZvcmVpZ24ta2V5cz48a2V5IGFwcD0iRU4iIGRiLWlkPSIycmVldjJzZGx6YTBycGV4
c3M4djUyZm4wejV3OTVzOWZwengiIHRpbWVzdGFtcD0iMTQ0OTUwMjk2OCI+MTk3PC9rZXk+PGtl
eSBhcHA9IkVOV2ViIiBkYi1pZD0iIj4wPC9rZXk+PC9mb3JlaWduLWtleXM+PHJlZi10eXBlIG5h
bWU9IkpvdXJuYWwgQXJ0aWNsZSI+MTc8L3JlZi10eXBlPjxjb250cmlidXRvcnM+PGF1dGhvcnM+
PGF1dGhvcj52b24gRWxtLCBFcmlrIDwvYXV0aG9yPjxhdXRob3I+QWx0bWFuLCBEb3VnbGFzIEcu
PC9hdXRob3I+PGF1dGhvcj5FZ2dlciwgTWF0dGhpYXM8L2F1dGhvcj48YXV0aG9yPlBvY29jaywg
U3R1YXJ0IEouPC9hdXRob3I+PGF1dGhvcj5Hw7h0enNjaGUsIFBldGVyIEMuPC9hdXRob3I+PGF1
dGhvcj5WYW5kZW5icm91Y2tlLCBKYW4gUC48L2F1dGhvcj48L2F1dGhvcnM+PC9jb250cmlidXRv
cnM+PHRpdGxlcz48dGl0bGU+VGhlIFN0cmVuZ3RoZW5pbmcgdGhlIFJlcG9ydGluZyBvZiBPYnNl
cnZhdGlvbmFsIFN0dWRpZXMgaW4gRXBpZGVtaW9sb2d5IChTVFJPQkUpIFN0YXRlbWVudDogZ3Vp
ZGVsaW5lcyBmb3IgcmVwb3J0aW5nIG9ic2VydmF0aW9uYWwgc3R1ZGllczwvdGl0bGU+PHNlY29u
ZGFyeS10aXRsZT5CdWxsZXRpbiBvZiB0aGUgV29ybGQgSGVhbHRoIE9yZ2FuaXphdGlvbjwvc2Vj
b25kYXJ5LXRpdGxlPjwvdGl0bGVzPjxwZXJpb2RpY2FsPjxmdWxsLXRpdGxlPkJ1bGxldGluIG9m
IHRoZSBXb3JsZCBIZWFsdGggT3JnYW5pemF0aW9uPC9mdWxsLXRpdGxlPjwvcGVyaW9kaWNhbD48
cGFnZXM+ODY3LTg3MjwvcGFnZXM+PHZvbHVtZT44NTwvdm9sdW1lPjxudW1iZXI+MTE8L251bWJl
cj48ZGF0ZXM+PHllYXI+MjAwNzwveWVhcj48L2RhdGVzPjxpc2JuPjAwNDItOTY4NjwvaXNibj48
dXJscz48L3VybHM+PGVsZWN0cm9uaWMtcmVzb3VyY2UtbnVtPjEwLjI0NzEvYmx0LjA3LjA0NTEy
MDwvZWxlY3Ryb25pYy1yZXNvdXJjZS1udW0+PC9yZWNvcmQ+PC9DaXRlPjxDaXRlPjxBdXRob3I+
TW90aGVyYWw8L0F1dGhvcj48WWVhcj4yMDAzPC9ZZWFyPjxSZWNOdW0+MjE4PC9SZWNOdW0+PHJl
Y29yZD48cmVjLW51bWJlcj4yMTg8L3JlYy1udW1iZXI+PGZvcmVpZ24ta2V5cz48a2V5IGFwcD0i
RU4iIGRiLWlkPSIycmVldjJzZGx6YTBycGV4c3M4djUyZm4wejV3OTVzOWZwengiIHRpbWVzdGFt
cD0iMTQ1ODgzNjU0NiI+MjE4PC9rZXk+PC9mb3JlaWduLWtleXM+PHJlZi10eXBlIG5hbWU9Ikpv
dXJuYWwgQXJ0aWNsZSI+MTc8L3JlZi10eXBlPjxjb250cmlidXRvcnM+PGF1dGhvcnM+PGF1dGhv
cj5CcmVuZGEgTW90aGVyYWw8L2F1dGhvcj48YXV0aG9yPiBKb2huIEJyb29rczwvYXV0aG9yPjxh
dXRob3I+IE1hcnkgQW5uIENsYXJrPC9hdXRob3I+PGF1dGhvcj4gV2lsbGlhbSBILiBDcm93bjwv
YXV0aG9yPjxhdXRob3I+IFBldGVyIERhdmV5PC9hdXRob3I+PGF1dGhvcj4gRGF2ZSBIdXRjaGlu
czwvYXV0aG9yPjxhdXRob3I+QnJhZGxleSBDLiBNYXJ0aW48L2F1dGhvcj48YXV0aG9yPlBhdWwg
U3Rhbmc8L2F1dGhvcj48L2F1dGhvcnM+PC9jb250cmlidXRvcnM+PHRpdGxlcz48dGl0bGU+QSBD
aGVja2xpc3QgZm9yIFJldHJvc3BlY3RpdmUgRGF0YWJhc2UgU3R1ZGllc+KAlFJlcG9ydCBvZiB0
aGUgSVNQT1IgVGFzayBGb3JjZSBvbiBSZXRyb3NwZWN0aXZlIERhdGFiYXNlczwvdGl0bGU+PHNl
Y29uZGFyeS10aXRsZT5WYWx1ZSBpbiBIZWFsdGg8L3NlY29uZGFyeS10aXRsZT48L3RpdGxlcz48
cGVyaW9kaWNhbD48ZnVsbC10aXRsZT5WYWx1ZSBpbiBIZWFsdGg8L2Z1bGwtdGl0bGU+PGFiYnIt
MT5WYWx1ZSBIZWFsdGg8L2FiYnItMT48L3BlcmlvZGljYWw+PHBhZ2VzPjkwLTk3PC9wYWdlcz48
dm9sdW1lPjY8L3ZvbHVtZT48bnVtYmVyPjI8L251bWJlcj48ZGF0ZXM+PHllYXI+MjAwMzwveWVh
cj48L2RhdGVzPjx1cmxzPjwvdXJscz48L3JlY29yZD48L0NpdGU+PC9FbmROb3RlPn==
</w:fldData>
        </w:fldChar>
      </w:r>
      <w:r w:rsidR="00DB0740" w:rsidRPr="00764E7B">
        <w:rPr>
          <w:rFonts w:ascii="Times" w:hAnsi="Times" w:cs="Times"/>
          <w:sz w:val="24"/>
          <w:szCs w:val="24"/>
        </w:rPr>
        <w:instrText xml:space="preserve"> ADDIN EN.CITE </w:instrText>
      </w:r>
      <w:r w:rsidR="00DB0740" w:rsidRPr="00764E7B">
        <w:rPr>
          <w:rFonts w:ascii="Times" w:hAnsi="Times" w:cs="Times"/>
          <w:sz w:val="24"/>
          <w:szCs w:val="24"/>
        </w:rPr>
        <w:fldChar w:fldCharType="begin">
          <w:fldData xml:space="preserve">PEVuZE5vdGU+PENpdGU+PEF1dGhvcj52b24gRWxtPC9BdXRob3I+PFllYXI+MjAwNzwvWWVhcj48
UmVjTnVtPjE5NzwvUmVjTnVtPjxEaXNwbGF5VGV4dD48c3R5bGUgZmFjZT0ic3VwZXJzY3JpcHQi
PjcsMTE8L3N0eWxlPjwvRGlzcGxheVRleHQ+PHJlY29yZD48cmVjLW51bWJlcj4xOTc8L3JlYy1u
dW1iZXI+PGZvcmVpZ24ta2V5cz48a2V5IGFwcD0iRU4iIGRiLWlkPSIycmVldjJzZGx6YTBycGV4
c3M4djUyZm4wejV3OTVzOWZwengiIHRpbWVzdGFtcD0iMTQ0OTUwMjk2OCI+MTk3PC9rZXk+PGtl
eSBhcHA9IkVOV2ViIiBkYi1pZD0iIj4wPC9rZXk+PC9mb3JlaWduLWtleXM+PHJlZi10eXBlIG5h
bWU9IkpvdXJuYWwgQXJ0aWNsZSI+MTc8L3JlZi10eXBlPjxjb250cmlidXRvcnM+PGF1dGhvcnM+
PGF1dGhvcj52b24gRWxtLCBFcmlrIDwvYXV0aG9yPjxhdXRob3I+QWx0bWFuLCBEb3VnbGFzIEcu
PC9hdXRob3I+PGF1dGhvcj5FZ2dlciwgTWF0dGhpYXM8L2F1dGhvcj48YXV0aG9yPlBvY29jaywg
U3R1YXJ0IEouPC9hdXRob3I+PGF1dGhvcj5Hw7h0enNjaGUsIFBldGVyIEMuPC9hdXRob3I+PGF1
dGhvcj5WYW5kZW5icm91Y2tlLCBKYW4gUC48L2F1dGhvcj48L2F1dGhvcnM+PC9jb250cmlidXRv
cnM+PHRpdGxlcz48dGl0bGU+VGhlIFN0cmVuZ3RoZW5pbmcgdGhlIFJlcG9ydGluZyBvZiBPYnNl
cnZhdGlvbmFsIFN0dWRpZXMgaW4gRXBpZGVtaW9sb2d5IChTVFJPQkUpIFN0YXRlbWVudDogZ3Vp
ZGVsaW5lcyBmb3IgcmVwb3J0aW5nIG9ic2VydmF0aW9uYWwgc3R1ZGllczwvdGl0bGU+PHNlY29u
ZGFyeS10aXRsZT5CdWxsZXRpbiBvZiB0aGUgV29ybGQgSGVhbHRoIE9yZ2FuaXphdGlvbjwvc2Vj
b25kYXJ5LXRpdGxlPjwvdGl0bGVzPjxwZXJpb2RpY2FsPjxmdWxsLXRpdGxlPkJ1bGxldGluIG9m
IHRoZSBXb3JsZCBIZWFsdGggT3JnYW5pemF0aW9uPC9mdWxsLXRpdGxlPjwvcGVyaW9kaWNhbD48
cGFnZXM+ODY3LTg3MjwvcGFnZXM+PHZvbHVtZT44NTwvdm9sdW1lPjxudW1iZXI+MTE8L251bWJl
cj48ZGF0ZXM+PHllYXI+MjAwNzwveWVhcj48L2RhdGVzPjxpc2JuPjAwNDItOTY4NjwvaXNibj48
dXJscz48L3VybHM+PGVsZWN0cm9uaWMtcmVzb3VyY2UtbnVtPjEwLjI0NzEvYmx0LjA3LjA0NTEy
MDwvZWxlY3Ryb25pYy1yZXNvdXJjZS1udW0+PC9yZWNvcmQ+PC9DaXRlPjxDaXRlPjxBdXRob3I+
TW90aGVyYWw8L0F1dGhvcj48WWVhcj4yMDAzPC9ZZWFyPjxSZWNOdW0+MjE4PC9SZWNOdW0+PHJl
Y29yZD48cmVjLW51bWJlcj4yMTg8L3JlYy1udW1iZXI+PGZvcmVpZ24ta2V5cz48a2V5IGFwcD0i
RU4iIGRiLWlkPSIycmVldjJzZGx6YTBycGV4c3M4djUyZm4wejV3OTVzOWZwengiIHRpbWVzdGFt
cD0iMTQ1ODgzNjU0NiI+MjE4PC9rZXk+PC9mb3JlaWduLWtleXM+PHJlZi10eXBlIG5hbWU9Ikpv
dXJuYWwgQXJ0aWNsZSI+MTc8L3JlZi10eXBlPjxjb250cmlidXRvcnM+PGF1dGhvcnM+PGF1dGhv
cj5CcmVuZGEgTW90aGVyYWw8L2F1dGhvcj48YXV0aG9yPiBKb2huIEJyb29rczwvYXV0aG9yPjxh
dXRob3I+IE1hcnkgQW5uIENsYXJrPC9hdXRob3I+PGF1dGhvcj4gV2lsbGlhbSBILiBDcm93bjwv
YXV0aG9yPjxhdXRob3I+IFBldGVyIERhdmV5PC9hdXRob3I+PGF1dGhvcj4gRGF2ZSBIdXRjaGlu
czwvYXV0aG9yPjxhdXRob3I+QnJhZGxleSBDLiBNYXJ0aW48L2F1dGhvcj48YXV0aG9yPlBhdWwg
U3Rhbmc8L2F1dGhvcj48L2F1dGhvcnM+PC9jb250cmlidXRvcnM+PHRpdGxlcz48dGl0bGU+QSBD
aGVja2xpc3QgZm9yIFJldHJvc3BlY3RpdmUgRGF0YWJhc2UgU3R1ZGllc+KAlFJlcG9ydCBvZiB0
aGUgSVNQT1IgVGFzayBGb3JjZSBvbiBSZXRyb3NwZWN0aXZlIERhdGFiYXNlczwvdGl0bGU+PHNl
Y29uZGFyeS10aXRsZT5WYWx1ZSBpbiBIZWFsdGg8L3NlY29uZGFyeS10aXRsZT48L3RpdGxlcz48
cGVyaW9kaWNhbD48ZnVsbC10aXRsZT5WYWx1ZSBpbiBIZWFsdGg8L2Z1bGwtdGl0bGU+PGFiYnIt
MT5WYWx1ZSBIZWFsdGg8L2FiYnItMT48L3BlcmlvZGljYWw+PHBhZ2VzPjkwLTk3PC9wYWdlcz48
dm9sdW1lPjY8L3ZvbHVtZT48bnVtYmVyPjI8L251bWJlcj48ZGF0ZXM+PHllYXI+MjAwMzwveWVh
cj48L2RhdGVzPjx1cmxzPjwvdXJscz48L3JlY29yZD48L0NpdGU+PC9FbmROb3RlPn==
</w:fldData>
        </w:fldChar>
      </w:r>
      <w:r w:rsidR="00DB0740" w:rsidRPr="00764E7B">
        <w:rPr>
          <w:rFonts w:ascii="Times" w:hAnsi="Times" w:cs="Times"/>
          <w:sz w:val="24"/>
          <w:szCs w:val="24"/>
        </w:rPr>
        <w:instrText xml:space="preserve"> ADDIN EN.CITE.DATA </w:instrText>
      </w:r>
      <w:r w:rsidR="00DB0740" w:rsidRPr="00764E7B">
        <w:rPr>
          <w:rFonts w:ascii="Times" w:hAnsi="Times" w:cs="Times"/>
          <w:sz w:val="24"/>
          <w:szCs w:val="24"/>
        </w:rPr>
      </w:r>
      <w:r w:rsidR="00DB0740" w:rsidRPr="00764E7B">
        <w:rPr>
          <w:rFonts w:ascii="Times" w:hAnsi="Times" w:cs="Times"/>
          <w:sz w:val="24"/>
          <w:szCs w:val="24"/>
        </w:rPr>
        <w:fldChar w:fldCharType="end"/>
      </w:r>
      <w:r w:rsidR="00DB0740" w:rsidRPr="00764E7B">
        <w:rPr>
          <w:rFonts w:ascii="Times" w:hAnsi="Times" w:cs="Times"/>
          <w:sz w:val="24"/>
          <w:szCs w:val="24"/>
        </w:rPr>
      </w:r>
      <w:r w:rsidR="00DB0740" w:rsidRPr="00764E7B">
        <w:rPr>
          <w:rFonts w:ascii="Times" w:hAnsi="Times" w:cs="Times"/>
          <w:sz w:val="24"/>
          <w:szCs w:val="24"/>
        </w:rPr>
        <w:fldChar w:fldCharType="separate"/>
      </w:r>
      <w:r w:rsidR="00DB0740" w:rsidRPr="00764E7B">
        <w:rPr>
          <w:rFonts w:ascii="Times" w:hAnsi="Times" w:cs="Times"/>
          <w:noProof/>
          <w:sz w:val="24"/>
          <w:szCs w:val="24"/>
          <w:vertAlign w:val="superscript"/>
        </w:rPr>
        <w:t>7,11</w:t>
      </w:r>
      <w:r w:rsidR="00DB0740" w:rsidRPr="00764E7B">
        <w:rPr>
          <w:rFonts w:ascii="Times" w:hAnsi="Times" w:cs="Times"/>
          <w:sz w:val="24"/>
          <w:szCs w:val="24"/>
        </w:rPr>
        <w:fldChar w:fldCharType="end"/>
      </w:r>
      <w:r w:rsidR="00984CD1" w:rsidRPr="00764E7B">
        <w:rPr>
          <w:rFonts w:ascii="Times" w:hAnsi="Times" w:cs="Times"/>
          <w:sz w:val="24"/>
          <w:szCs w:val="24"/>
        </w:rPr>
        <w:t xml:space="preserve"> </w:t>
      </w:r>
      <w:r w:rsidR="00F53360" w:rsidRPr="00764E7B">
        <w:rPr>
          <w:rFonts w:ascii="Times" w:hAnsi="Times" w:cs="Times"/>
          <w:sz w:val="24"/>
          <w:szCs w:val="24"/>
        </w:rPr>
        <w:t xml:space="preserve">The </w:t>
      </w:r>
      <w:r w:rsidR="00F62B2C" w:rsidRPr="00764E7B">
        <w:rPr>
          <w:rFonts w:ascii="Times" w:hAnsi="Times" w:cs="Times"/>
          <w:sz w:val="24"/>
          <w:szCs w:val="24"/>
        </w:rPr>
        <w:t>r</w:t>
      </w:r>
      <w:r w:rsidR="00C60982" w:rsidRPr="00764E7B">
        <w:rPr>
          <w:rFonts w:ascii="Times" w:hAnsi="Times" w:cs="Times"/>
          <w:sz w:val="24"/>
          <w:szCs w:val="24"/>
        </w:rPr>
        <w:t>esearch itself should be dynamic and iterative</w:t>
      </w:r>
      <w:r w:rsidR="00724269" w:rsidRPr="00764E7B">
        <w:rPr>
          <w:rFonts w:ascii="Times" w:hAnsi="Times" w:cs="Times"/>
          <w:sz w:val="24"/>
          <w:szCs w:val="24"/>
        </w:rPr>
        <w:t xml:space="preserve">.  </w:t>
      </w:r>
    </w:p>
    <w:p w14:paraId="58D920A9" w14:textId="50883850" w:rsidR="005F5FA8" w:rsidRPr="00764E7B" w:rsidRDefault="00724269" w:rsidP="00191D69">
      <w:pPr>
        <w:spacing w:after="120" w:line="360" w:lineRule="auto"/>
        <w:ind w:firstLine="360"/>
        <w:jc w:val="both"/>
        <w:rPr>
          <w:rFonts w:ascii="Times" w:hAnsi="Times" w:cs="Times"/>
          <w:sz w:val="24"/>
          <w:szCs w:val="24"/>
        </w:rPr>
      </w:pPr>
      <w:r w:rsidRPr="00764E7B">
        <w:rPr>
          <w:rFonts w:ascii="Times" w:hAnsi="Times" w:cs="Times"/>
          <w:sz w:val="24"/>
          <w:szCs w:val="24"/>
        </w:rPr>
        <w:t>A</w:t>
      </w:r>
      <w:r w:rsidR="00C60982" w:rsidRPr="00764E7B">
        <w:rPr>
          <w:rFonts w:ascii="Times" w:hAnsi="Times" w:cs="Times"/>
          <w:sz w:val="24"/>
          <w:szCs w:val="24"/>
        </w:rPr>
        <w:t>s illustrated</w:t>
      </w:r>
      <w:r w:rsidR="00433C77" w:rsidRPr="00764E7B">
        <w:rPr>
          <w:rFonts w:ascii="Times" w:hAnsi="Times" w:cs="Times"/>
          <w:sz w:val="24"/>
          <w:szCs w:val="24"/>
        </w:rPr>
        <w:t xml:space="preserve"> in </w:t>
      </w:r>
      <w:r w:rsidR="00B34B44" w:rsidRPr="00764E7B">
        <w:rPr>
          <w:rFonts w:ascii="Times" w:hAnsi="Times" w:cs="Times"/>
          <w:sz w:val="24"/>
          <w:szCs w:val="24"/>
        </w:rPr>
        <w:t xml:space="preserve">Figure </w:t>
      </w:r>
      <w:r w:rsidR="00433C77" w:rsidRPr="00764E7B">
        <w:rPr>
          <w:rFonts w:ascii="Times" w:hAnsi="Times" w:cs="Times"/>
          <w:sz w:val="24"/>
          <w:szCs w:val="24"/>
        </w:rPr>
        <w:t>1</w:t>
      </w:r>
      <w:r w:rsidR="00C60982" w:rsidRPr="00764E7B">
        <w:rPr>
          <w:rFonts w:ascii="Times" w:hAnsi="Times" w:cs="Times"/>
          <w:sz w:val="24"/>
          <w:szCs w:val="24"/>
        </w:rPr>
        <w:t xml:space="preserve">, any issues, questions, criticisms, or new ideas </w:t>
      </w:r>
      <w:r w:rsidRPr="00764E7B">
        <w:rPr>
          <w:rFonts w:ascii="Times" w:hAnsi="Times" w:cs="Times"/>
          <w:sz w:val="24"/>
          <w:szCs w:val="24"/>
        </w:rPr>
        <w:t xml:space="preserve">that </w:t>
      </w:r>
      <w:r w:rsidR="00C60982" w:rsidRPr="00764E7B">
        <w:rPr>
          <w:rFonts w:ascii="Times" w:hAnsi="Times" w:cs="Times"/>
          <w:sz w:val="24"/>
          <w:szCs w:val="24"/>
        </w:rPr>
        <w:t xml:space="preserve">arise at a given step will redirect us to the previous steps </w:t>
      </w:r>
      <w:r w:rsidRPr="00764E7B">
        <w:rPr>
          <w:rFonts w:ascii="Times" w:hAnsi="Times" w:cs="Times"/>
          <w:sz w:val="24"/>
          <w:szCs w:val="24"/>
        </w:rPr>
        <w:t xml:space="preserve">and may </w:t>
      </w:r>
      <w:r w:rsidR="00C60982" w:rsidRPr="00764E7B">
        <w:rPr>
          <w:rFonts w:ascii="Times" w:hAnsi="Times" w:cs="Times"/>
          <w:sz w:val="24"/>
          <w:szCs w:val="24"/>
        </w:rPr>
        <w:t>lead to modification</w:t>
      </w:r>
      <w:r w:rsidRPr="00764E7B">
        <w:rPr>
          <w:rFonts w:ascii="Times" w:hAnsi="Times" w:cs="Times"/>
          <w:sz w:val="24"/>
          <w:szCs w:val="24"/>
        </w:rPr>
        <w:t>s</w:t>
      </w:r>
      <w:r w:rsidR="00C60982" w:rsidRPr="00764E7B">
        <w:rPr>
          <w:rFonts w:ascii="Times" w:hAnsi="Times" w:cs="Times"/>
          <w:sz w:val="24"/>
          <w:szCs w:val="24"/>
        </w:rPr>
        <w:t xml:space="preserve"> </w:t>
      </w:r>
      <w:r w:rsidRPr="00764E7B">
        <w:rPr>
          <w:rFonts w:ascii="Times" w:hAnsi="Times" w:cs="Times"/>
          <w:sz w:val="24"/>
          <w:szCs w:val="24"/>
        </w:rPr>
        <w:t xml:space="preserve">of </w:t>
      </w:r>
      <w:r w:rsidR="00C60982" w:rsidRPr="00764E7B">
        <w:rPr>
          <w:rFonts w:ascii="Times" w:hAnsi="Times" w:cs="Times"/>
          <w:sz w:val="24"/>
          <w:szCs w:val="24"/>
        </w:rPr>
        <w:t>or addition</w:t>
      </w:r>
      <w:r w:rsidRPr="00764E7B">
        <w:rPr>
          <w:rFonts w:ascii="Times" w:hAnsi="Times" w:cs="Times"/>
          <w:sz w:val="24"/>
          <w:szCs w:val="24"/>
        </w:rPr>
        <w:t>s</w:t>
      </w:r>
      <w:r w:rsidR="00C60982" w:rsidRPr="00764E7B">
        <w:rPr>
          <w:rFonts w:ascii="Times" w:hAnsi="Times" w:cs="Times"/>
          <w:sz w:val="24"/>
          <w:szCs w:val="24"/>
        </w:rPr>
        <w:t xml:space="preserve"> to the original study </w:t>
      </w:r>
      <w:r w:rsidR="004E6985" w:rsidRPr="00764E7B">
        <w:rPr>
          <w:rFonts w:ascii="Times" w:hAnsi="Times" w:cs="Times"/>
          <w:sz w:val="24"/>
          <w:szCs w:val="24"/>
        </w:rPr>
        <w:t>design</w:t>
      </w:r>
      <w:r w:rsidR="00C60982" w:rsidRPr="00764E7B">
        <w:rPr>
          <w:rFonts w:ascii="Times" w:hAnsi="Times" w:cs="Times"/>
          <w:sz w:val="24"/>
          <w:szCs w:val="24"/>
        </w:rPr>
        <w:t>.</w:t>
      </w:r>
      <w:r w:rsidR="00E30B24" w:rsidRPr="00764E7B">
        <w:rPr>
          <w:rFonts w:ascii="Times" w:hAnsi="Times" w:cs="Times"/>
          <w:sz w:val="24"/>
          <w:szCs w:val="24"/>
        </w:rPr>
        <w:t xml:space="preserve"> </w:t>
      </w:r>
      <w:r w:rsidRPr="00764E7B">
        <w:rPr>
          <w:rFonts w:ascii="Times" w:hAnsi="Times" w:cs="Times"/>
          <w:sz w:val="24"/>
          <w:szCs w:val="24"/>
        </w:rPr>
        <w:t>T</w:t>
      </w:r>
      <w:r w:rsidR="00BA07D0" w:rsidRPr="00764E7B">
        <w:rPr>
          <w:rFonts w:ascii="Times" w:hAnsi="Times" w:cs="Times"/>
          <w:sz w:val="24"/>
          <w:szCs w:val="24"/>
        </w:rPr>
        <w:t>he proposed SAS</w:t>
      </w:r>
      <w:r w:rsidR="00BA07D0" w:rsidRPr="00764E7B">
        <w:rPr>
          <w:rFonts w:ascii="Times" w:hAnsi="Times" w:cs="Times"/>
          <w:sz w:val="24"/>
          <w:szCs w:val="24"/>
          <w:vertAlign w:val="superscript"/>
        </w:rPr>
        <w:t>®</w:t>
      </w:r>
      <w:r w:rsidR="00BA07D0" w:rsidRPr="00764E7B">
        <w:rPr>
          <w:rFonts w:ascii="Times" w:hAnsi="Times" w:cs="Times"/>
          <w:sz w:val="24"/>
          <w:szCs w:val="24"/>
        </w:rPr>
        <w:t xml:space="preserve"> macros </w:t>
      </w:r>
      <w:r w:rsidR="005170E6" w:rsidRPr="00764E7B">
        <w:rPr>
          <w:rFonts w:ascii="Times" w:hAnsi="Times" w:cs="Times"/>
          <w:sz w:val="24"/>
          <w:szCs w:val="24"/>
        </w:rPr>
        <w:t xml:space="preserve">will fit into </w:t>
      </w:r>
      <w:r w:rsidR="00736F76" w:rsidRPr="00764E7B">
        <w:rPr>
          <w:rFonts w:ascii="Times" w:hAnsi="Times" w:cs="Times"/>
          <w:sz w:val="24"/>
          <w:szCs w:val="24"/>
        </w:rPr>
        <w:t xml:space="preserve">this </w:t>
      </w:r>
      <w:r w:rsidRPr="00764E7B">
        <w:rPr>
          <w:rFonts w:ascii="Times" w:hAnsi="Times" w:cs="Times"/>
          <w:sz w:val="24"/>
          <w:szCs w:val="24"/>
        </w:rPr>
        <w:t xml:space="preserve">research </w:t>
      </w:r>
      <w:r w:rsidR="00736F76" w:rsidRPr="00764E7B">
        <w:rPr>
          <w:rFonts w:ascii="Times" w:hAnsi="Times" w:cs="Times"/>
          <w:sz w:val="24"/>
          <w:szCs w:val="24"/>
        </w:rPr>
        <w:t>framework</w:t>
      </w:r>
      <w:r w:rsidR="005170E6" w:rsidRPr="00764E7B">
        <w:rPr>
          <w:rFonts w:ascii="Times" w:hAnsi="Times" w:cs="Times"/>
          <w:sz w:val="24"/>
          <w:szCs w:val="24"/>
        </w:rPr>
        <w:t xml:space="preserve"> </w:t>
      </w:r>
      <w:r w:rsidR="00773740" w:rsidRPr="00764E7B">
        <w:rPr>
          <w:rFonts w:ascii="Times" w:hAnsi="Times" w:cs="Times"/>
          <w:sz w:val="24"/>
          <w:szCs w:val="24"/>
        </w:rPr>
        <w:t xml:space="preserve">seamlessly </w:t>
      </w:r>
      <w:r w:rsidR="005170E6" w:rsidRPr="00764E7B">
        <w:rPr>
          <w:rFonts w:ascii="Times" w:hAnsi="Times" w:cs="Times"/>
          <w:sz w:val="24"/>
          <w:szCs w:val="24"/>
        </w:rPr>
        <w:t>by covering</w:t>
      </w:r>
      <w:r w:rsidR="00BA07D0" w:rsidRPr="00764E7B">
        <w:rPr>
          <w:rFonts w:ascii="Times" w:hAnsi="Times" w:cs="Times"/>
          <w:sz w:val="24"/>
          <w:szCs w:val="24"/>
        </w:rPr>
        <w:t xml:space="preserve"> routine data analyses in Ste</w:t>
      </w:r>
      <w:r w:rsidR="00F62B2C" w:rsidRPr="00764E7B">
        <w:rPr>
          <w:rFonts w:ascii="Times" w:hAnsi="Times" w:cs="Times"/>
          <w:sz w:val="24"/>
          <w:szCs w:val="24"/>
        </w:rPr>
        <w:t>p 3 more efficiently and enhancing</w:t>
      </w:r>
      <w:r w:rsidR="00BA07D0" w:rsidRPr="00764E7B">
        <w:rPr>
          <w:rFonts w:ascii="Times" w:hAnsi="Times" w:cs="Times"/>
          <w:sz w:val="24"/>
          <w:szCs w:val="24"/>
        </w:rPr>
        <w:t xml:space="preserve"> reporting and communication in Step 4.</w:t>
      </w:r>
    </w:p>
    <w:p w14:paraId="53E085E8" w14:textId="19FCA318" w:rsidR="00C92098" w:rsidRDefault="00284B49" w:rsidP="00191D69">
      <w:pPr>
        <w:spacing w:after="120" w:line="360" w:lineRule="auto"/>
        <w:ind w:firstLine="3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 routine data analyses serve as the foundation</w:t>
      </w:r>
      <w:r w:rsidR="00BB10EB">
        <w:rPr>
          <w:rFonts w:ascii="Times" w:hAnsi="Times" w:cs="Times"/>
          <w:sz w:val="24"/>
          <w:szCs w:val="24"/>
        </w:rPr>
        <w:t>al</w:t>
      </w:r>
      <w:r>
        <w:rPr>
          <w:rFonts w:ascii="Times" w:hAnsi="Times" w:cs="Times"/>
          <w:sz w:val="24"/>
          <w:szCs w:val="24"/>
        </w:rPr>
        <w:t xml:space="preserve"> </w:t>
      </w:r>
      <w:r w:rsidR="00054559">
        <w:rPr>
          <w:rFonts w:ascii="Times" w:hAnsi="Times" w:cs="Times"/>
          <w:sz w:val="24"/>
          <w:szCs w:val="24"/>
        </w:rPr>
        <w:t>knowledge</w:t>
      </w:r>
      <w:r>
        <w:rPr>
          <w:rFonts w:ascii="Times" w:hAnsi="Times" w:cs="Times"/>
          <w:sz w:val="24"/>
          <w:szCs w:val="24"/>
        </w:rPr>
        <w:t xml:space="preserve"> to support final claim</w:t>
      </w:r>
      <w:r w:rsidR="004F2DE7">
        <w:rPr>
          <w:rFonts w:ascii="Times" w:hAnsi="Times" w:cs="Times"/>
          <w:sz w:val="24"/>
          <w:szCs w:val="24"/>
        </w:rPr>
        <w:t>s</w:t>
      </w:r>
      <w:r w:rsidR="00BA07D0">
        <w:rPr>
          <w:rFonts w:ascii="Times" w:hAnsi="Times" w:cs="Times"/>
          <w:sz w:val="24"/>
          <w:szCs w:val="24"/>
        </w:rPr>
        <w:t xml:space="preserve"> in the research</w:t>
      </w:r>
      <w:r w:rsidR="00BB10EB">
        <w:rPr>
          <w:rFonts w:ascii="Times" w:hAnsi="Times" w:cs="Times"/>
          <w:sz w:val="24"/>
          <w:szCs w:val="24"/>
        </w:rPr>
        <w:t>.</w:t>
      </w:r>
      <w:r w:rsidR="00F62B2C">
        <w:rPr>
          <w:rFonts w:ascii="Times" w:hAnsi="Times" w:cs="Times"/>
          <w:sz w:val="24"/>
          <w:szCs w:val="24"/>
        </w:rPr>
        <w:t xml:space="preserve"> </w:t>
      </w:r>
      <w:r w:rsidR="00BB10EB">
        <w:rPr>
          <w:rFonts w:ascii="Times" w:hAnsi="Times" w:cs="Times"/>
          <w:sz w:val="24"/>
          <w:szCs w:val="24"/>
        </w:rPr>
        <w:t>T</w:t>
      </w:r>
      <w:r w:rsidR="00BA07D0">
        <w:rPr>
          <w:rFonts w:ascii="Times" w:hAnsi="Times" w:cs="Times"/>
          <w:sz w:val="24"/>
          <w:szCs w:val="24"/>
        </w:rPr>
        <w:t xml:space="preserve">he </w:t>
      </w:r>
      <w:r w:rsidR="004F2DE7">
        <w:rPr>
          <w:rFonts w:ascii="Times" w:hAnsi="Times" w:cs="Times"/>
          <w:sz w:val="24"/>
          <w:szCs w:val="24"/>
        </w:rPr>
        <w:t xml:space="preserve">lack of correct perception or understanding </w:t>
      </w:r>
      <w:r w:rsidR="00BB10EB">
        <w:rPr>
          <w:rFonts w:ascii="Times" w:hAnsi="Times" w:cs="Times"/>
          <w:sz w:val="24"/>
          <w:szCs w:val="24"/>
        </w:rPr>
        <w:t>of</w:t>
      </w:r>
      <w:r w:rsidR="004F2DE7">
        <w:rPr>
          <w:rFonts w:ascii="Times" w:hAnsi="Times" w:cs="Times"/>
          <w:sz w:val="24"/>
          <w:szCs w:val="24"/>
        </w:rPr>
        <w:t xml:space="preserve"> the importance of routine data analyses can lead researchers to rush into the final results without </w:t>
      </w:r>
      <w:r w:rsidR="00BB10EB">
        <w:rPr>
          <w:rFonts w:ascii="Times" w:hAnsi="Times" w:cs="Times"/>
          <w:sz w:val="24"/>
          <w:szCs w:val="24"/>
        </w:rPr>
        <w:t xml:space="preserve">seeing </w:t>
      </w:r>
      <w:r w:rsidR="004F2DE7">
        <w:rPr>
          <w:rFonts w:ascii="Times" w:hAnsi="Times" w:cs="Times"/>
          <w:sz w:val="24"/>
          <w:szCs w:val="24"/>
        </w:rPr>
        <w:t>the holes in the foundation</w:t>
      </w:r>
      <w:r w:rsidR="00BB10EB">
        <w:rPr>
          <w:rFonts w:ascii="Times" w:hAnsi="Times" w:cs="Times"/>
          <w:sz w:val="24"/>
          <w:szCs w:val="24"/>
        </w:rPr>
        <w:t xml:space="preserve">, </w:t>
      </w:r>
      <w:r w:rsidR="00BB10EB" w:rsidRPr="00A141EE">
        <w:rPr>
          <w:rFonts w:ascii="Times" w:hAnsi="Times" w:cs="Times"/>
          <w:noProof/>
          <w:sz w:val="24"/>
          <w:szCs w:val="24"/>
        </w:rPr>
        <w:t>losing</w:t>
      </w:r>
      <w:r w:rsidR="004F2DE7" w:rsidRPr="00A141EE">
        <w:rPr>
          <w:rFonts w:ascii="Times" w:hAnsi="Times" w:cs="Times"/>
          <w:noProof/>
          <w:sz w:val="24"/>
          <w:szCs w:val="24"/>
        </w:rPr>
        <w:t xml:space="preserve"> opportunities for </w:t>
      </w:r>
      <w:r w:rsidR="00036D59" w:rsidRPr="00A141EE">
        <w:rPr>
          <w:rFonts w:ascii="Times" w:hAnsi="Times" w:cs="Times"/>
          <w:noProof/>
          <w:sz w:val="24"/>
          <w:szCs w:val="24"/>
        </w:rPr>
        <w:t>improvement</w:t>
      </w:r>
      <w:r w:rsidR="00A141EE" w:rsidRPr="00A141EE">
        <w:rPr>
          <w:rFonts w:ascii="Times" w:hAnsi="Times" w:cs="Times"/>
          <w:noProof/>
          <w:sz w:val="24"/>
          <w:szCs w:val="24"/>
        </w:rPr>
        <w:t>,</w:t>
      </w:r>
      <w:r w:rsidR="00A141EE">
        <w:rPr>
          <w:rFonts w:ascii="Times" w:hAnsi="Times" w:cs="Times"/>
          <w:noProof/>
          <w:sz w:val="24"/>
          <w:szCs w:val="24"/>
        </w:rPr>
        <w:t xml:space="preserve"> and</w:t>
      </w:r>
      <w:r w:rsidR="00F62B2C" w:rsidRPr="00A141EE">
        <w:rPr>
          <w:rFonts w:ascii="Times" w:hAnsi="Times" w:cs="Times"/>
          <w:noProof/>
          <w:sz w:val="24"/>
          <w:szCs w:val="24"/>
        </w:rPr>
        <w:t xml:space="preserve"> draw</w:t>
      </w:r>
      <w:r w:rsidR="00A141EE">
        <w:rPr>
          <w:rFonts w:ascii="Times" w:hAnsi="Times" w:cs="Times"/>
          <w:noProof/>
          <w:sz w:val="24"/>
          <w:szCs w:val="24"/>
        </w:rPr>
        <w:t>ing</w:t>
      </w:r>
      <w:r w:rsidR="00965472">
        <w:rPr>
          <w:rFonts w:ascii="Times" w:hAnsi="Times" w:cs="Times"/>
          <w:sz w:val="24"/>
          <w:szCs w:val="24"/>
        </w:rPr>
        <w:t xml:space="preserve"> biased</w:t>
      </w:r>
      <w:r w:rsidR="00036D59">
        <w:rPr>
          <w:rFonts w:ascii="Times" w:hAnsi="Times" w:cs="Times"/>
          <w:sz w:val="24"/>
          <w:szCs w:val="24"/>
        </w:rPr>
        <w:t xml:space="preserve"> conclusions.</w:t>
      </w:r>
      <w:r w:rsidR="00B370C2">
        <w:rPr>
          <w:rFonts w:ascii="Times" w:hAnsi="Times" w:cs="Times"/>
          <w:sz w:val="24"/>
          <w:szCs w:val="24"/>
        </w:rPr>
        <w:t xml:space="preserve"> </w:t>
      </w:r>
      <w:r w:rsidR="003373BE">
        <w:rPr>
          <w:rFonts w:ascii="Times" w:hAnsi="Times" w:cs="Times"/>
          <w:sz w:val="24"/>
          <w:szCs w:val="24"/>
        </w:rPr>
        <w:t xml:space="preserve">1) </w:t>
      </w:r>
      <w:r w:rsidR="00B370C2">
        <w:rPr>
          <w:rFonts w:ascii="Times" w:hAnsi="Times" w:cs="Times"/>
          <w:sz w:val="24"/>
          <w:szCs w:val="24"/>
        </w:rPr>
        <w:t xml:space="preserve">For descriptive analyses, we get </w:t>
      </w:r>
      <w:r w:rsidR="00BB10EB">
        <w:rPr>
          <w:rFonts w:ascii="Times" w:hAnsi="Times" w:cs="Times"/>
          <w:sz w:val="24"/>
          <w:szCs w:val="24"/>
        </w:rPr>
        <w:t xml:space="preserve">a </w:t>
      </w:r>
      <w:r w:rsidR="00B370C2">
        <w:rPr>
          <w:rFonts w:ascii="Times" w:hAnsi="Times" w:cs="Times"/>
          <w:sz w:val="24"/>
          <w:szCs w:val="24"/>
        </w:rPr>
        <w:t xml:space="preserve">chance to review the landscape of </w:t>
      </w:r>
      <w:r w:rsidR="00F22347">
        <w:rPr>
          <w:rFonts w:ascii="Times" w:hAnsi="Times" w:cs="Times"/>
          <w:sz w:val="24"/>
          <w:szCs w:val="24"/>
        </w:rPr>
        <w:t xml:space="preserve">the </w:t>
      </w:r>
      <w:r w:rsidR="00B370C2" w:rsidRPr="00F22347">
        <w:rPr>
          <w:rFonts w:ascii="Times" w:hAnsi="Times" w:cs="Times"/>
          <w:noProof/>
          <w:sz w:val="24"/>
          <w:szCs w:val="24"/>
        </w:rPr>
        <w:t>entire</w:t>
      </w:r>
      <w:r w:rsidR="00B370C2">
        <w:rPr>
          <w:rFonts w:ascii="Times" w:hAnsi="Times" w:cs="Times"/>
          <w:sz w:val="24"/>
          <w:szCs w:val="24"/>
        </w:rPr>
        <w:t xml:space="preserve"> study population</w:t>
      </w:r>
      <w:r w:rsidR="0040183E">
        <w:rPr>
          <w:rFonts w:ascii="Times" w:hAnsi="Times" w:cs="Times"/>
          <w:sz w:val="24"/>
          <w:szCs w:val="24"/>
        </w:rPr>
        <w:t xml:space="preserve"> and </w:t>
      </w:r>
      <w:r w:rsidR="002F07DC">
        <w:rPr>
          <w:rFonts w:ascii="Times" w:hAnsi="Times" w:cs="Times"/>
          <w:sz w:val="24"/>
          <w:szCs w:val="24"/>
        </w:rPr>
        <w:t>know the boundar</w:t>
      </w:r>
      <w:r w:rsidR="00BB10EB">
        <w:rPr>
          <w:rFonts w:ascii="Times" w:hAnsi="Times" w:cs="Times"/>
          <w:sz w:val="24"/>
          <w:szCs w:val="24"/>
        </w:rPr>
        <w:t>ies</w:t>
      </w:r>
      <w:r w:rsidR="002F07DC">
        <w:rPr>
          <w:rFonts w:ascii="Times" w:hAnsi="Times" w:cs="Times"/>
          <w:sz w:val="24"/>
          <w:szCs w:val="24"/>
        </w:rPr>
        <w:t xml:space="preserve"> that </w:t>
      </w:r>
      <w:r w:rsidR="00BB10EB">
        <w:rPr>
          <w:rFonts w:ascii="Times" w:hAnsi="Times" w:cs="Times"/>
          <w:sz w:val="24"/>
          <w:szCs w:val="24"/>
        </w:rPr>
        <w:t xml:space="preserve">apply to </w:t>
      </w:r>
      <w:r w:rsidR="00E063F0">
        <w:rPr>
          <w:rFonts w:ascii="Times" w:hAnsi="Times" w:cs="Times"/>
          <w:sz w:val="24"/>
          <w:szCs w:val="24"/>
        </w:rPr>
        <w:t xml:space="preserve">the </w:t>
      </w:r>
      <w:r w:rsidR="00E063F0" w:rsidRPr="00296205">
        <w:rPr>
          <w:rFonts w:ascii="Times" w:hAnsi="Times" w:cs="Times"/>
          <w:noProof/>
          <w:sz w:val="24"/>
          <w:szCs w:val="24"/>
        </w:rPr>
        <w:t>conclusion</w:t>
      </w:r>
      <w:r w:rsidR="00E063F0">
        <w:rPr>
          <w:rFonts w:ascii="Times" w:hAnsi="Times" w:cs="Times"/>
          <w:sz w:val="24"/>
          <w:szCs w:val="24"/>
        </w:rPr>
        <w:t xml:space="preserve">. For example, if </w:t>
      </w:r>
      <w:r w:rsidR="00BB10EB">
        <w:rPr>
          <w:rFonts w:ascii="Times" w:hAnsi="Times" w:cs="Times"/>
          <w:sz w:val="24"/>
          <w:szCs w:val="24"/>
        </w:rPr>
        <w:t>the</w:t>
      </w:r>
      <w:r w:rsidR="00F22347">
        <w:rPr>
          <w:rFonts w:ascii="Times" w:hAnsi="Times" w:cs="Times"/>
          <w:sz w:val="24"/>
          <w:szCs w:val="24"/>
        </w:rPr>
        <w:t xml:space="preserve"> </w:t>
      </w:r>
      <w:r w:rsidR="00487D43" w:rsidRPr="00F22347">
        <w:rPr>
          <w:rFonts w:ascii="Times" w:hAnsi="Times" w:cs="Times"/>
          <w:noProof/>
          <w:sz w:val="24"/>
          <w:szCs w:val="24"/>
        </w:rPr>
        <w:t>study</w:t>
      </w:r>
      <w:r w:rsidR="00487D43">
        <w:rPr>
          <w:rFonts w:ascii="Times" w:hAnsi="Times" w:cs="Times"/>
          <w:sz w:val="24"/>
          <w:szCs w:val="24"/>
        </w:rPr>
        <w:t xml:space="preserve"> population</w:t>
      </w:r>
      <w:r w:rsidR="00BB10EB">
        <w:rPr>
          <w:rFonts w:ascii="Times" w:hAnsi="Times" w:cs="Times"/>
          <w:sz w:val="24"/>
          <w:szCs w:val="24"/>
        </w:rPr>
        <w:t xml:space="preserve"> is</w:t>
      </w:r>
      <w:r w:rsidR="00487D43">
        <w:rPr>
          <w:rFonts w:ascii="Times" w:hAnsi="Times" w:cs="Times"/>
          <w:sz w:val="24"/>
          <w:szCs w:val="24"/>
        </w:rPr>
        <w:t xml:space="preserve"> 99.9% Caucasian and 0.1% African American, the research findings may not be generalizable to </w:t>
      </w:r>
      <w:r w:rsidR="00F22347">
        <w:rPr>
          <w:rFonts w:ascii="Times" w:hAnsi="Times" w:cs="Times"/>
          <w:sz w:val="24"/>
          <w:szCs w:val="24"/>
        </w:rPr>
        <w:t xml:space="preserve">the </w:t>
      </w:r>
      <w:r w:rsidR="00487D43" w:rsidRPr="00F22347">
        <w:rPr>
          <w:rFonts w:ascii="Times" w:hAnsi="Times" w:cs="Times"/>
          <w:noProof/>
          <w:sz w:val="24"/>
          <w:szCs w:val="24"/>
        </w:rPr>
        <w:t>African</w:t>
      </w:r>
      <w:r w:rsidR="00487D43">
        <w:rPr>
          <w:rFonts w:ascii="Times" w:hAnsi="Times" w:cs="Times"/>
          <w:sz w:val="24"/>
          <w:szCs w:val="24"/>
        </w:rPr>
        <w:t xml:space="preserve"> American population</w:t>
      </w:r>
      <w:r w:rsidR="00BA07D0">
        <w:rPr>
          <w:rFonts w:ascii="Times" w:hAnsi="Times" w:cs="Times"/>
          <w:sz w:val="24"/>
          <w:szCs w:val="24"/>
        </w:rPr>
        <w:t xml:space="preserve"> or other rac</w:t>
      </w:r>
      <w:r w:rsidR="00BB10EB">
        <w:rPr>
          <w:rFonts w:ascii="Times" w:hAnsi="Times" w:cs="Times"/>
          <w:sz w:val="24"/>
          <w:szCs w:val="24"/>
        </w:rPr>
        <w:t>ial</w:t>
      </w:r>
      <w:r w:rsidR="00BA07D0">
        <w:rPr>
          <w:rFonts w:ascii="Times" w:hAnsi="Times" w:cs="Times"/>
          <w:sz w:val="24"/>
          <w:szCs w:val="24"/>
        </w:rPr>
        <w:t xml:space="preserve"> groups</w:t>
      </w:r>
      <w:r w:rsidR="00487D43">
        <w:rPr>
          <w:rFonts w:ascii="Times" w:hAnsi="Times" w:cs="Times"/>
          <w:sz w:val="24"/>
          <w:szCs w:val="24"/>
        </w:rPr>
        <w:t xml:space="preserve">. </w:t>
      </w:r>
      <w:r w:rsidR="00487D43" w:rsidRPr="00A141EE">
        <w:rPr>
          <w:rFonts w:ascii="Times" w:hAnsi="Times" w:cs="Times"/>
          <w:noProof/>
          <w:sz w:val="24"/>
          <w:szCs w:val="24"/>
        </w:rPr>
        <w:t>I</w:t>
      </w:r>
      <w:r w:rsidR="00487D43" w:rsidRPr="00A141EE">
        <w:rPr>
          <w:rFonts w:ascii="Times" w:hAnsi="Times" w:cs="Times" w:hint="eastAsia"/>
          <w:noProof/>
          <w:sz w:val="24"/>
          <w:szCs w:val="24"/>
        </w:rPr>
        <w:t>n addition</w:t>
      </w:r>
      <w:r w:rsidR="002F07DC">
        <w:rPr>
          <w:rFonts w:ascii="Times" w:hAnsi="Times" w:cs="Times"/>
          <w:sz w:val="24"/>
          <w:szCs w:val="24"/>
        </w:rPr>
        <w:t>, descriptive anal</w:t>
      </w:r>
      <w:r w:rsidR="00BA07D0">
        <w:rPr>
          <w:rFonts w:ascii="Times" w:hAnsi="Times" w:cs="Times"/>
          <w:sz w:val="24"/>
          <w:szCs w:val="24"/>
        </w:rPr>
        <w:t xml:space="preserve">yses help us to assess </w:t>
      </w:r>
      <w:r w:rsidR="002F07DC">
        <w:rPr>
          <w:rFonts w:ascii="Times" w:hAnsi="Times" w:cs="Times"/>
          <w:sz w:val="24"/>
          <w:szCs w:val="24"/>
        </w:rPr>
        <w:t>missing data, outliers,</w:t>
      </w:r>
      <w:r w:rsidR="007339F7">
        <w:rPr>
          <w:rFonts w:ascii="Times" w:hAnsi="Times" w:cs="Times"/>
          <w:sz w:val="24"/>
          <w:szCs w:val="24"/>
        </w:rPr>
        <w:t xml:space="preserve"> or</w:t>
      </w:r>
      <w:r w:rsidR="002F07DC">
        <w:rPr>
          <w:rFonts w:ascii="Times" w:hAnsi="Times" w:cs="Times"/>
          <w:sz w:val="24"/>
          <w:szCs w:val="24"/>
        </w:rPr>
        <w:t xml:space="preserve"> possible data entry errors</w:t>
      </w:r>
      <w:r w:rsidR="00BB10EB">
        <w:rPr>
          <w:rFonts w:ascii="Times" w:hAnsi="Times" w:cs="Times"/>
          <w:sz w:val="24"/>
          <w:szCs w:val="24"/>
        </w:rPr>
        <w:t>;</w:t>
      </w:r>
      <w:r w:rsidR="003373BE">
        <w:rPr>
          <w:rFonts w:ascii="Times" w:hAnsi="Times" w:cs="Times"/>
          <w:sz w:val="24"/>
          <w:szCs w:val="24"/>
        </w:rPr>
        <w:t xml:space="preserve"> and </w:t>
      </w:r>
      <w:r w:rsidR="007339F7">
        <w:rPr>
          <w:rFonts w:ascii="Times" w:hAnsi="Times" w:cs="Times"/>
          <w:sz w:val="24"/>
          <w:szCs w:val="24"/>
        </w:rPr>
        <w:t>lead to additional data management</w:t>
      </w:r>
      <w:r w:rsidR="00B34B44">
        <w:rPr>
          <w:rFonts w:ascii="Times" w:hAnsi="Times" w:cs="Times"/>
          <w:sz w:val="24"/>
          <w:szCs w:val="24"/>
        </w:rPr>
        <w:t>.</w:t>
      </w:r>
      <w:r w:rsidR="003373BE">
        <w:rPr>
          <w:rFonts w:ascii="Times" w:hAnsi="Times" w:cs="Times"/>
          <w:sz w:val="24"/>
          <w:szCs w:val="24"/>
        </w:rPr>
        <w:t xml:space="preserve"> 2) For univariate association</w:t>
      </w:r>
      <w:r w:rsidR="00BB10EB">
        <w:rPr>
          <w:rFonts w:ascii="Times" w:hAnsi="Times" w:cs="Times"/>
          <w:sz w:val="24"/>
          <w:szCs w:val="24"/>
        </w:rPr>
        <w:t>s</w:t>
      </w:r>
      <w:r w:rsidR="003373BE">
        <w:rPr>
          <w:rFonts w:ascii="Times" w:hAnsi="Times" w:cs="Times"/>
          <w:sz w:val="24"/>
          <w:szCs w:val="24"/>
        </w:rPr>
        <w:t xml:space="preserve"> or modeling, </w:t>
      </w:r>
      <w:r w:rsidR="00E31A4B">
        <w:rPr>
          <w:rFonts w:ascii="Times" w:hAnsi="Times" w:cs="Times"/>
          <w:sz w:val="24"/>
          <w:szCs w:val="24"/>
        </w:rPr>
        <w:t xml:space="preserve">a natural association </w:t>
      </w:r>
      <w:r w:rsidR="00054559">
        <w:rPr>
          <w:rFonts w:ascii="Times" w:hAnsi="Times" w:cs="Times"/>
          <w:sz w:val="24"/>
          <w:szCs w:val="24"/>
        </w:rPr>
        <w:t xml:space="preserve">without any adjustment </w:t>
      </w:r>
      <w:r w:rsidR="00E31A4B">
        <w:rPr>
          <w:rFonts w:ascii="Times" w:hAnsi="Times" w:cs="Times"/>
          <w:sz w:val="24"/>
          <w:szCs w:val="24"/>
        </w:rPr>
        <w:t xml:space="preserve">in the relationship between study cohorts and covariates or between </w:t>
      </w:r>
      <w:r w:rsidR="00054559">
        <w:rPr>
          <w:rFonts w:ascii="Times" w:hAnsi="Times" w:cs="Times"/>
          <w:sz w:val="24"/>
          <w:szCs w:val="24"/>
        </w:rPr>
        <w:t xml:space="preserve">outcome and cohorts/covariates will </w:t>
      </w:r>
      <w:r w:rsidR="00F62B2C" w:rsidRPr="00A141EE">
        <w:rPr>
          <w:rFonts w:ascii="Times" w:hAnsi="Times" w:cs="Times"/>
          <w:noProof/>
          <w:sz w:val="24"/>
          <w:szCs w:val="24"/>
        </w:rPr>
        <w:t>be demonstrated</w:t>
      </w:r>
      <w:r w:rsidR="00054559">
        <w:rPr>
          <w:rFonts w:ascii="Times" w:hAnsi="Times" w:cs="Times"/>
          <w:sz w:val="24"/>
          <w:szCs w:val="24"/>
        </w:rPr>
        <w:t xml:space="preserve">. </w:t>
      </w:r>
      <w:r w:rsidR="00054559">
        <w:rPr>
          <w:rFonts w:ascii="Times" w:hAnsi="Times" w:cs="Times" w:hint="eastAsia"/>
          <w:sz w:val="24"/>
          <w:szCs w:val="24"/>
        </w:rPr>
        <w:t>W</w:t>
      </w:r>
      <w:r w:rsidR="00054559">
        <w:rPr>
          <w:rFonts w:ascii="Times" w:hAnsi="Times" w:cs="Times"/>
          <w:sz w:val="24"/>
          <w:szCs w:val="24"/>
        </w:rPr>
        <w:t xml:space="preserve">e will </w:t>
      </w:r>
      <w:r w:rsidR="00801A07">
        <w:rPr>
          <w:rFonts w:ascii="Times" w:hAnsi="Times" w:cs="Times"/>
          <w:sz w:val="24"/>
          <w:szCs w:val="24"/>
        </w:rPr>
        <w:t>learn of</w:t>
      </w:r>
      <w:r w:rsidR="00054559" w:rsidRPr="00F22347">
        <w:rPr>
          <w:rFonts w:ascii="Times" w:hAnsi="Times" w:cs="Times"/>
          <w:noProof/>
          <w:sz w:val="24"/>
          <w:szCs w:val="24"/>
        </w:rPr>
        <w:t xml:space="preserve"> difference</w:t>
      </w:r>
      <w:r w:rsidR="00BF123B" w:rsidRPr="00F22347">
        <w:rPr>
          <w:rFonts w:ascii="Times" w:hAnsi="Times" w:cs="Times"/>
          <w:noProof/>
          <w:sz w:val="24"/>
          <w:szCs w:val="24"/>
        </w:rPr>
        <w:t>s</w:t>
      </w:r>
      <w:r w:rsidR="00054559">
        <w:rPr>
          <w:rFonts w:ascii="Times" w:hAnsi="Times" w:cs="Times"/>
          <w:sz w:val="24"/>
          <w:szCs w:val="24"/>
        </w:rPr>
        <w:t xml:space="preserve"> </w:t>
      </w:r>
      <w:r w:rsidR="00C83C7E">
        <w:rPr>
          <w:rFonts w:ascii="Times" w:hAnsi="Times" w:cs="Times"/>
          <w:sz w:val="24"/>
          <w:szCs w:val="24"/>
        </w:rPr>
        <w:t>in patients’ characteristics</w:t>
      </w:r>
      <w:r w:rsidR="00BF123B">
        <w:rPr>
          <w:rFonts w:ascii="Times" w:hAnsi="Times" w:cs="Times"/>
          <w:sz w:val="24"/>
          <w:szCs w:val="24"/>
        </w:rPr>
        <w:t xml:space="preserve"> among comparison cohorts, which may </w:t>
      </w:r>
      <w:r w:rsidR="007339F7">
        <w:rPr>
          <w:rFonts w:ascii="Times" w:hAnsi="Times" w:cs="Times"/>
          <w:sz w:val="24"/>
          <w:szCs w:val="24"/>
        </w:rPr>
        <w:t>explain</w:t>
      </w:r>
      <w:r w:rsidR="00BF123B">
        <w:rPr>
          <w:rFonts w:ascii="Times" w:hAnsi="Times" w:cs="Times"/>
          <w:sz w:val="24"/>
          <w:szCs w:val="24"/>
        </w:rPr>
        <w:t xml:space="preserve"> the difference</w:t>
      </w:r>
      <w:r w:rsidR="00801A07">
        <w:rPr>
          <w:rFonts w:ascii="Times" w:hAnsi="Times" w:cs="Times"/>
          <w:sz w:val="24"/>
          <w:szCs w:val="24"/>
        </w:rPr>
        <w:t>s</w:t>
      </w:r>
      <w:r w:rsidR="00BF123B">
        <w:rPr>
          <w:rFonts w:ascii="Times" w:hAnsi="Times" w:cs="Times"/>
          <w:sz w:val="24"/>
          <w:szCs w:val="24"/>
        </w:rPr>
        <w:t xml:space="preserve"> we observe in the association</w:t>
      </w:r>
      <w:r w:rsidR="00801A07">
        <w:rPr>
          <w:rFonts w:ascii="Times" w:hAnsi="Times" w:cs="Times"/>
          <w:sz w:val="24"/>
          <w:szCs w:val="24"/>
        </w:rPr>
        <w:t>s</w:t>
      </w:r>
      <w:r w:rsidR="00BF123B">
        <w:rPr>
          <w:rFonts w:ascii="Times" w:hAnsi="Times" w:cs="Times"/>
          <w:sz w:val="24"/>
          <w:szCs w:val="24"/>
        </w:rPr>
        <w:t xml:space="preserve"> with </w:t>
      </w:r>
      <w:r w:rsidR="00801A07">
        <w:rPr>
          <w:rFonts w:ascii="Times" w:hAnsi="Times" w:cs="Times"/>
          <w:sz w:val="24"/>
          <w:szCs w:val="24"/>
        </w:rPr>
        <w:t xml:space="preserve">the </w:t>
      </w:r>
      <w:r w:rsidR="00BF123B">
        <w:rPr>
          <w:rFonts w:ascii="Times" w:hAnsi="Times" w:cs="Times"/>
          <w:sz w:val="24"/>
          <w:szCs w:val="24"/>
        </w:rPr>
        <w:t>outcome</w:t>
      </w:r>
      <w:r w:rsidR="00801A07">
        <w:rPr>
          <w:rFonts w:ascii="Times" w:hAnsi="Times" w:cs="Times"/>
          <w:sz w:val="24"/>
          <w:szCs w:val="24"/>
        </w:rPr>
        <w:t>s</w:t>
      </w:r>
      <w:r w:rsidR="00BF123B">
        <w:rPr>
          <w:rFonts w:ascii="Times" w:hAnsi="Times" w:cs="Times"/>
          <w:sz w:val="24"/>
          <w:szCs w:val="24"/>
        </w:rPr>
        <w:t xml:space="preserve">, especially when those characteristics are strong predictors </w:t>
      </w:r>
      <w:r w:rsidR="00801A07">
        <w:rPr>
          <w:rFonts w:ascii="Times" w:hAnsi="Times" w:cs="Times"/>
          <w:sz w:val="24"/>
          <w:szCs w:val="24"/>
        </w:rPr>
        <w:t>of the</w:t>
      </w:r>
      <w:r w:rsidR="00BF123B">
        <w:rPr>
          <w:rFonts w:ascii="Times" w:hAnsi="Times" w:cs="Times"/>
          <w:sz w:val="24"/>
          <w:szCs w:val="24"/>
        </w:rPr>
        <w:t xml:space="preserve"> outcomes. </w:t>
      </w:r>
      <w:r w:rsidR="004C0C29">
        <w:rPr>
          <w:rFonts w:ascii="Times" w:hAnsi="Times" w:cs="Times"/>
          <w:noProof/>
          <w:sz w:val="24"/>
          <w:szCs w:val="24"/>
        </w:rPr>
        <w:t>The</w:t>
      </w:r>
      <w:r w:rsidR="004C0C29" w:rsidRPr="00296205">
        <w:rPr>
          <w:rFonts w:ascii="Times" w:hAnsi="Times" w:cs="Times"/>
          <w:noProof/>
          <w:sz w:val="24"/>
          <w:szCs w:val="24"/>
        </w:rPr>
        <w:t xml:space="preserve"> phenomenon</w:t>
      </w:r>
      <w:r w:rsidR="00BF123B" w:rsidRPr="00296205">
        <w:rPr>
          <w:rFonts w:ascii="Times" w:hAnsi="Times" w:cs="Times"/>
          <w:noProof/>
          <w:sz w:val="24"/>
          <w:szCs w:val="24"/>
        </w:rPr>
        <w:t xml:space="preserve"> is</w:t>
      </w:r>
      <w:r w:rsidR="00BF123B">
        <w:rPr>
          <w:rFonts w:ascii="Times" w:hAnsi="Times" w:cs="Times"/>
          <w:sz w:val="24"/>
          <w:szCs w:val="24"/>
        </w:rPr>
        <w:t xml:space="preserve"> </w:t>
      </w:r>
      <w:r w:rsidR="00BF123B" w:rsidRPr="00F22347">
        <w:rPr>
          <w:rFonts w:ascii="Times" w:hAnsi="Times" w:cs="Times"/>
          <w:noProof/>
          <w:sz w:val="24"/>
          <w:szCs w:val="24"/>
        </w:rPr>
        <w:t>referred</w:t>
      </w:r>
      <w:r w:rsidR="00F22347">
        <w:rPr>
          <w:rFonts w:ascii="Times" w:hAnsi="Times" w:cs="Times"/>
          <w:noProof/>
          <w:sz w:val="24"/>
          <w:szCs w:val="24"/>
        </w:rPr>
        <w:t xml:space="preserve"> to</w:t>
      </w:r>
      <w:r w:rsidR="00BF123B">
        <w:rPr>
          <w:rFonts w:ascii="Times" w:hAnsi="Times" w:cs="Times"/>
          <w:sz w:val="24"/>
          <w:szCs w:val="24"/>
        </w:rPr>
        <w:t xml:space="preserve"> </w:t>
      </w:r>
      <w:r w:rsidR="00801A07">
        <w:rPr>
          <w:rFonts w:ascii="Times" w:hAnsi="Times" w:cs="Times"/>
          <w:sz w:val="24"/>
          <w:szCs w:val="24"/>
        </w:rPr>
        <w:t xml:space="preserve">as </w:t>
      </w:r>
      <w:r w:rsidR="00BF123B">
        <w:rPr>
          <w:rFonts w:ascii="Times" w:hAnsi="Times" w:cs="Times"/>
          <w:sz w:val="24"/>
          <w:szCs w:val="24"/>
        </w:rPr>
        <w:t xml:space="preserve">selection bias or </w:t>
      </w:r>
      <w:r w:rsidR="00F62B2C">
        <w:rPr>
          <w:rFonts w:ascii="Times" w:hAnsi="Times" w:cs="Times"/>
          <w:sz w:val="24"/>
          <w:szCs w:val="24"/>
        </w:rPr>
        <w:t>confounding, as</w:t>
      </w:r>
      <w:r w:rsidR="00BF123B">
        <w:rPr>
          <w:rFonts w:ascii="Times" w:hAnsi="Times" w:cs="Times"/>
          <w:sz w:val="24"/>
          <w:szCs w:val="24"/>
        </w:rPr>
        <w:t xml:space="preserve"> </w:t>
      </w:r>
      <w:r w:rsidR="007339F7">
        <w:rPr>
          <w:rFonts w:ascii="Times" w:hAnsi="Times" w:cs="Times"/>
          <w:sz w:val="24"/>
          <w:szCs w:val="24"/>
        </w:rPr>
        <w:t>commonly seen</w:t>
      </w:r>
      <w:r w:rsidR="00BF123B">
        <w:rPr>
          <w:rFonts w:ascii="Times" w:hAnsi="Times" w:cs="Times"/>
          <w:sz w:val="24"/>
          <w:szCs w:val="24"/>
        </w:rPr>
        <w:t xml:space="preserve"> in observational studies</w:t>
      </w:r>
      <w:r w:rsidR="00FB3BE5">
        <w:rPr>
          <w:rFonts w:ascii="Times" w:hAnsi="Times" w:cs="Times"/>
          <w:sz w:val="24"/>
          <w:szCs w:val="24"/>
        </w:rPr>
        <w:t xml:space="preserve">. A confounder can be identified conceptually through </w:t>
      </w:r>
      <w:r w:rsidR="00302C05">
        <w:rPr>
          <w:rFonts w:ascii="Times" w:hAnsi="Times" w:cs="Times"/>
          <w:sz w:val="24"/>
          <w:szCs w:val="24"/>
        </w:rPr>
        <w:t xml:space="preserve">existing knowledge or by </w:t>
      </w:r>
      <w:r w:rsidR="00FB3BE5">
        <w:rPr>
          <w:rFonts w:ascii="Times" w:hAnsi="Times" w:cs="Times"/>
          <w:sz w:val="24"/>
          <w:szCs w:val="24"/>
        </w:rPr>
        <w:t>examining the univariate association</w:t>
      </w:r>
      <w:r w:rsidR="00B77F74">
        <w:rPr>
          <w:rFonts w:ascii="Times" w:hAnsi="Times" w:cs="Times"/>
          <w:sz w:val="24"/>
          <w:szCs w:val="24"/>
        </w:rPr>
        <w:t>s</w:t>
      </w:r>
      <w:r w:rsidR="00FB3BE5">
        <w:rPr>
          <w:rFonts w:ascii="Times" w:hAnsi="Times" w:cs="Times"/>
          <w:sz w:val="24"/>
          <w:szCs w:val="24"/>
        </w:rPr>
        <w:t xml:space="preserve"> </w:t>
      </w:r>
      <w:r w:rsidR="00B77F74">
        <w:rPr>
          <w:rFonts w:ascii="Times" w:hAnsi="Times" w:cs="Times"/>
          <w:sz w:val="24"/>
          <w:szCs w:val="24"/>
        </w:rPr>
        <w:t>as described here</w:t>
      </w:r>
      <w:r w:rsidR="00D16449">
        <w:rPr>
          <w:rFonts w:ascii="Times" w:hAnsi="Times" w:cs="Times"/>
          <w:sz w:val="24"/>
          <w:szCs w:val="24"/>
        </w:rPr>
        <w:t>.</w:t>
      </w:r>
      <w:r w:rsidR="00302C05">
        <w:rPr>
          <w:rFonts w:ascii="Times" w:hAnsi="Times" w:cs="Times"/>
          <w:sz w:val="24"/>
          <w:szCs w:val="24"/>
        </w:rPr>
        <w:t xml:space="preserve"> 3) Both multivariable </w:t>
      </w:r>
      <w:r w:rsidR="00FF4C62">
        <w:rPr>
          <w:rFonts w:ascii="Times" w:hAnsi="Times" w:cs="Times"/>
          <w:sz w:val="24"/>
          <w:szCs w:val="24"/>
        </w:rPr>
        <w:t>analyses and</w:t>
      </w:r>
      <w:r w:rsidR="00302C05">
        <w:rPr>
          <w:rFonts w:ascii="Times" w:hAnsi="Times" w:cs="Times"/>
          <w:sz w:val="24"/>
          <w:szCs w:val="24"/>
        </w:rPr>
        <w:t xml:space="preserve"> subgroup analyses</w:t>
      </w:r>
      <w:r w:rsidR="00FF4C62">
        <w:rPr>
          <w:rFonts w:ascii="Times" w:hAnsi="Times" w:cs="Times"/>
          <w:sz w:val="24"/>
          <w:szCs w:val="24"/>
        </w:rPr>
        <w:t xml:space="preserve"> are ways to deal with </w:t>
      </w:r>
      <w:r w:rsidR="00B77F74">
        <w:rPr>
          <w:rFonts w:ascii="Times" w:hAnsi="Times" w:cs="Times"/>
          <w:sz w:val="24"/>
          <w:szCs w:val="24"/>
        </w:rPr>
        <w:t xml:space="preserve">the </w:t>
      </w:r>
      <w:r w:rsidR="00FF4C62">
        <w:rPr>
          <w:rFonts w:ascii="Times" w:hAnsi="Times" w:cs="Times"/>
          <w:sz w:val="24"/>
          <w:szCs w:val="24"/>
        </w:rPr>
        <w:t>confounding effect</w:t>
      </w:r>
      <w:r w:rsidR="00712A67">
        <w:rPr>
          <w:rFonts w:ascii="Times" w:hAnsi="Times" w:cs="Times"/>
          <w:sz w:val="24"/>
          <w:szCs w:val="24"/>
        </w:rPr>
        <w:t>s</w:t>
      </w:r>
      <w:r w:rsidR="00E247CB">
        <w:rPr>
          <w:rFonts w:ascii="Times" w:hAnsi="Times" w:cs="Times"/>
          <w:sz w:val="24"/>
          <w:szCs w:val="24"/>
        </w:rPr>
        <w:t xml:space="preserve">. Multivariable analyses </w:t>
      </w:r>
      <w:r w:rsidR="00A60234" w:rsidRPr="00A141EE">
        <w:rPr>
          <w:rFonts w:ascii="Times" w:hAnsi="Times" w:cs="Times"/>
          <w:noProof/>
          <w:sz w:val="24"/>
          <w:szCs w:val="24"/>
        </w:rPr>
        <w:t>are also known</w:t>
      </w:r>
      <w:r w:rsidR="00A60234">
        <w:rPr>
          <w:rFonts w:ascii="Times" w:hAnsi="Times" w:cs="Times"/>
          <w:sz w:val="24"/>
          <w:szCs w:val="24"/>
        </w:rPr>
        <w:t xml:space="preserve"> as </w:t>
      </w:r>
      <w:r w:rsidR="00C7609E">
        <w:rPr>
          <w:rFonts w:ascii="Times" w:hAnsi="Times" w:cs="Times"/>
          <w:sz w:val="24"/>
          <w:szCs w:val="24"/>
        </w:rPr>
        <w:t>main effect</w:t>
      </w:r>
      <w:r w:rsidR="00B77F74">
        <w:rPr>
          <w:rFonts w:ascii="Times" w:hAnsi="Times" w:cs="Times"/>
          <w:sz w:val="24"/>
          <w:szCs w:val="24"/>
        </w:rPr>
        <w:t>s</w:t>
      </w:r>
      <w:r w:rsidR="00C7609E">
        <w:rPr>
          <w:rFonts w:ascii="Times" w:hAnsi="Times" w:cs="Times"/>
          <w:sz w:val="24"/>
          <w:szCs w:val="24"/>
        </w:rPr>
        <w:t xml:space="preserve"> model</w:t>
      </w:r>
      <w:r w:rsidR="00AF134A">
        <w:rPr>
          <w:rFonts w:ascii="Times" w:hAnsi="Times" w:cs="Times"/>
          <w:sz w:val="24"/>
          <w:szCs w:val="24"/>
        </w:rPr>
        <w:t>s</w:t>
      </w:r>
      <w:r w:rsidR="00C7609E">
        <w:rPr>
          <w:rFonts w:ascii="Times" w:hAnsi="Times" w:cs="Times"/>
          <w:sz w:val="24"/>
          <w:szCs w:val="24"/>
        </w:rPr>
        <w:t xml:space="preserve"> which estimate an adjusted association with </w:t>
      </w:r>
      <w:r w:rsidR="006F58E3">
        <w:rPr>
          <w:rFonts w:ascii="Times" w:hAnsi="Times" w:cs="Times"/>
          <w:sz w:val="24"/>
          <w:szCs w:val="24"/>
        </w:rPr>
        <w:t xml:space="preserve">the </w:t>
      </w:r>
      <w:r w:rsidR="00C7609E">
        <w:rPr>
          <w:rFonts w:ascii="Times" w:hAnsi="Times" w:cs="Times"/>
          <w:sz w:val="24"/>
          <w:szCs w:val="24"/>
        </w:rPr>
        <w:t xml:space="preserve">outcome for each variable assuming all other variables </w:t>
      </w:r>
      <w:r w:rsidR="006F58E3">
        <w:rPr>
          <w:rFonts w:ascii="Times" w:hAnsi="Times" w:cs="Times"/>
          <w:sz w:val="24"/>
          <w:szCs w:val="24"/>
        </w:rPr>
        <w:t xml:space="preserve">are </w:t>
      </w:r>
      <w:r w:rsidR="00C7609E" w:rsidRPr="007771AF">
        <w:rPr>
          <w:rFonts w:ascii="Times" w:hAnsi="Times" w:cs="Times"/>
          <w:noProof/>
          <w:sz w:val="24"/>
          <w:szCs w:val="24"/>
        </w:rPr>
        <w:t>h</w:t>
      </w:r>
      <w:r w:rsidR="007771AF">
        <w:rPr>
          <w:rFonts w:ascii="Times" w:hAnsi="Times" w:cs="Times"/>
          <w:noProof/>
          <w:sz w:val="24"/>
          <w:szCs w:val="24"/>
        </w:rPr>
        <w:t>e</w:t>
      </w:r>
      <w:r w:rsidR="00C7609E" w:rsidRPr="007771AF">
        <w:rPr>
          <w:rFonts w:ascii="Times" w:hAnsi="Times" w:cs="Times"/>
          <w:noProof/>
          <w:sz w:val="24"/>
          <w:szCs w:val="24"/>
        </w:rPr>
        <w:t>ld</w:t>
      </w:r>
      <w:r w:rsidR="00C7609E">
        <w:rPr>
          <w:rFonts w:ascii="Times" w:hAnsi="Times" w:cs="Times"/>
          <w:sz w:val="24"/>
          <w:szCs w:val="24"/>
        </w:rPr>
        <w:t xml:space="preserve"> constant in the model. The main effect</w:t>
      </w:r>
      <w:r w:rsidR="00B77F74">
        <w:rPr>
          <w:rFonts w:ascii="Times" w:hAnsi="Times" w:cs="Times"/>
          <w:sz w:val="24"/>
          <w:szCs w:val="24"/>
        </w:rPr>
        <w:t>s model assumes</w:t>
      </w:r>
      <w:r w:rsidR="00C7609E">
        <w:rPr>
          <w:rFonts w:ascii="Times" w:hAnsi="Times" w:cs="Times"/>
          <w:sz w:val="24"/>
          <w:szCs w:val="24"/>
        </w:rPr>
        <w:t xml:space="preserve"> the adjusted association with </w:t>
      </w:r>
      <w:r w:rsidR="006F58E3">
        <w:rPr>
          <w:rFonts w:ascii="Times" w:hAnsi="Times" w:cs="Times"/>
          <w:sz w:val="24"/>
          <w:szCs w:val="24"/>
        </w:rPr>
        <w:t xml:space="preserve">the </w:t>
      </w:r>
      <w:r w:rsidR="00C7609E">
        <w:rPr>
          <w:rFonts w:ascii="Times" w:hAnsi="Times" w:cs="Times"/>
          <w:sz w:val="24"/>
          <w:szCs w:val="24"/>
        </w:rPr>
        <w:t xml:space="preserve">outcome for each variable is uniformly </w:t>
      </w:r>
      <w:r w:rsidR="00A60234">
        <w:rPr>
          <w:rFonts w:ascii="Times" w:hAnsi="Times" w:cs="Times"/>
          <w:sz w:val="24"/>
          <w:szCs w:val="24"/>
        </w:rPr>
        <w:t>constant</w:t>
      </w:r>
      <w:r w:rsidR="00C7609E">
        <w:rPr>
          <w:rFonts w:ascii="Times" w:hAnsi="Times" w:cs="Times"/>
          <w:sz w:val="24"/>
          <w:szCs w:val="24"/>
        </w:rPr>
        <w:t xml:space="preserve"> across the levels of all other variables in the model.</w:t>
      </w:r>
      <w:r w:rsidR="00AF134A">
        <w:rPr>
          <w:rFonts w:ascii="Times" w:hAnsi="Times" w:cs="Times"/>
          <w:sz w:val="24"/>
          <w:szCs w:val="24"/>
        </w:rPr>
        <w:t xml:space="preserve"> When such </w:t>
      </w:r>
      <w:r w:rsidR="006F58E3">
        <w:rPr>
          <w:rFonts w:ascii="Times" w:hAnsi="Times" w:cs="Times"/>
          <w:sz w:val="24"/>
          <w:szCs w:val="24"/>
        </w:rPr>
        <w:t xml:space="preserve">an </w:t>
      </w:r>
      <w:r w:rsidR="00AF134A">
        <w:rPr>
          <w:rFonts w:ascii="Times" w:hAnsi="Times" w:cs="Times"/>
          <w:sz w:val="24"/>
          <w:szCs w:val="24"/>
        </w:rPr>
        <w:t xml:space="preserve">assumption does not hold, subgroup analyses can </w:t>
      </w:r>
      <w:r w:rsidR="00AF134A" w:rsidRPr="00296205">
        <w:rPr>
          <w:rFonts w:ascii="Times" w:hAnsi="Times" w:cs="Times"/>
          <w:noProof/>
          <w:sz w:val="24"/>
          <w:szCs w:val="24"/>
        </w:rPr>
        <w:t xml:space="preserve">be </w:t>
      </w:r>
      <w:r w:rsidR="004C0C29">
        <w:rPr>
          <w:rFonts w:ascii="Times" w:hAnsi="Times" w:cs="Times"/>
          <w:noProof/>
          <w:sz w:val="24"/>
          <w:szCs w:val="24"/>
        </w:rPr>
        <w:t>applied</w:t>
      </w:r>
      <w:r w:rsidR="006F58E3">
        <w:rPr>
          <w:rFonts w:ascii="Times" w:hAnsi="Times" w:cs="Times"/>
          <w:noProof/>
          <w:sz w:val="24"/>
          <w:szCs w:val="24"/>
        </w:rPr>
        <w:t>,</w:t>
      </w:r>
      <w:r w:rsidR="00AF134A">
        <w:rPr>
          <w:rFonts w:ascii="Times" w:hAnsi="Times" w:cs="Times"/>
          <w:sz w:val="24"/>
          <w:szCs w:val="24"/>
        </w:rPr>
        <w:t xml:space="preserve"> </w:t>
      </w:r>
      <w:r w:rsidR="00A60234">
        <w:rPr>
          <w:rFonts w:ascii="Times" w:hAnsi="Times" w:cs="Times"/>
          <w:sz w:val="24"/>
          <w:szCs w:val="24"/>
        </w:rPr>
        <w:t xml:space="preserve">known as </w:t>
      </w:r>
      <w:r w:rsidR="002165B5">
        <w:rPr>
          <w:rFonts w:ascii="Times" w:hAnsi="Times" w:cs="Times"/>
          <w:sz w:val="24"/>
          <w:szCs w:val="24"/>
        </w:rPr>
        <w:t xml:space="preserve">interaction models, by which the association </w:t>
      </w:r>
      <w:r w:rsidR="003105EE">
        <w:rPr>
          <w:rFonts w:ascii="Times" w:hAnsi="Times" w:cs="Times"/>
          <w:sz w:val="24"/>
          <w:szCs w:val="24"/>
        </w:rPr>
        <w:t>with</w:t>
      </w:r>
      <w:r w:rsidR="002165B5">
        <w:rPr>
          <w:rFonts w:ascii="Times" w:hAnsi="Times" w:cs="Times"/>
          <w:sz w:val="24"/>
          <w:szCs w:val="24"/>
        </w:rPr>
        <w:t xml:space="preserve"> </w:t>
      </w:r>
      <w:r w:rsidR="00B77F74">
        <w:rPr>
          <w:rFonts w:ascii="Times" w:hAnsi="Times" w:cs="Times"/>
          <w:sz w:val="24"/>
          <w:szCs w:val="24"/>
        </w:rPr>
        <w:t xml:space="preserve">the </w:t>
      </w:r>
      <w:r w:rsidR="002165B5">
        <w:rPr>
          <w:rFonts w:ascii="Times" w:hAnsi="Times" w:cs="Times"/>
          <w:sz w:val="24"/>
          <w:szCs w:val="24"/>
        </w:rPr>
        <w:t xml:space="preserve">outcome is allowed to vary by the levels of a third variable (effect modifiers).  </w:t>
      </w:r>
      <w:r w:rsidR="00477B0A">
        <w:rPr>
          <w:rFonts w:ascii="Times" w:hAnsi="Times" w:cs="Times"/>
          <w:sz w:val="24"/>
          <w:szCs w:val="24"/>
        </w:rPr>
        <w:t xml:space="preserve">Deeper technique details and strategies </w:t>
      </w:r>
      <w:r w:rsidR="006F58E3">
        <w:rPr>
          <w:rFonts w:ascii="Times" w:hAnsi="Times" w:cs="Times"/>
          <w:sz w:val="24"/>
          <w:szCs w:val="24"/>
        </w:rPr>
        <w:t>for</w:t>
      </w:r>
      <w:r w:rsidR="00477B0A">
        <w:rPr>
          <w:rFonts w:ascii="Times" w:hAnsi="Times" w:cs="Times"/>
          <w:sz w:val="24"/>
          <w:szCs w:val="24"/>
        </w:rPr>
        <w:t xml:space="preserve"> </w:t>
      </w:r>
      <w:r w:rsidR="003105EE">
        <w:rPr>
          <w:rFonts w:ascii="Times" w:hAnsi="Times" w:cs="Times"/>
          <w:sz w:val="24"/>
          <w:szCs w:val="24"/>
        </w:rPr>
        <w:t>multivariable modeling</w:t>
      </w:r>
      <w:r w:rsidR="00477B0A">
        <w:rPr>
          <w:rFonts w:ascii="Times" w:hAnsi="Times" w:cs="Times"/>
          <w:sz w:val="24"/>
          <w:szCs w:val="24"/>
        </w:rPr>
        <w:t xml:space="preserve"> and variable selection</w:t>
      </w:r>
      <w:r w:rsidR="006F58E3">
        <w:rPr>
          <w:rFonts w:ascii="Times" w:hAnsi="Times" w:cs="Times"/>
          <w:sz w:val="24"/>
          <w:szCs w:val="24"/>
        </w:rPr>
        <w:t>,</w:t>
      </w:r>
      <w:r w:rsidR="00477B0A">
        <w:rPr>
          <w:rFonts w:ascii="Times" w:hAnsi="Times" w:cs="Times"/>
          <w:sz w:val="24"/>
          <w:szCs w:val="24"/>
        </w:rPr>
        <w:t xml:space="preserve"> </w:t>
      </w:r>
      <w:r w:rsidR="00970382">
        <w:rPr>
          <w:rFonts w:ascii="Times" w:hAnsi="Times" w:cs="Times"/>
          <w:sz w:val="24"/>
          <w:szCs w:val="24"/>
        </w:rPr>
        <w:t xml:space="preserve">or </w:t>
      </w:r>
      <w:r w:rsidR="00C058BD">
        <w:rPr>
          <w:rFonts w:ascii="Times" w:hAnsi="Times" w:cs="Times"/>
          <w:sz w:val="24"/>
          <w:szCs w:val="24"/>
        </w:rPr>
        <w:t xml:space="preserve">more </w:t>
      </w:r>
      <w:r w:rsidR="0032075A">
        <w:rPr>
          <w:rFonts w:ascii="Times" w:hAnsi="Times" w:cs="Times"/>
          <w:sz w:val="24"/>
          <w:szCs w:val="24"/>
        </w:rPr>
        <w:t>advanced approaches</w:t>
      </w:r>
      <w:r w:rsidR="0075336D">
        <w:rPr>
          <w:rFonts w:ascii="Times" w:hAnsi="Times" w:cs="Times"/>
          <w:sz w:val="24"/>
          <w:szCs w:val="24"/>
        </w:rPr>
        <w:t>, such as propensity score methods</w:t>
      </w:r>
      <w:r w:rsidR="003105EE">
        <w:rPr>
          <w:rFonts w:ascii="Times" w:hAnsi="Times" w:cs="Times"/>
          <w:sz w:val="24"/>
          <w:szCs w:val="24"/>
        </w:rPr>
        <w:t>, can</w:t>
      </w:r>
      <w:r w:rsidR="00477B0A">
        <w:rPr>
          <w:rFonts w:ascii="Times" w:hAnsi="Times" w:cs="Times"/>
          <w:sz w:val="24"/>
          <w:szCs w:val="24"/>
        </w:rPr>
        <w:t xml:space="preserve"> be found </w:t>
      </w:r>
      <w:r w:rsidR="00DD5132">
        <w:rPr>
          <w:rFonts w:ascii="Times" w:hAnsi="Times" w:cs="Times"/>
          <w:sz w:val="24"/>
          <w:szCs w:val="24"/>
        </w:rPr>
        <w:t xml:space="preserve">in statistical textbooks </w:t>
      </w:r>
      <w:r w:rsidR="00EB16B4">
        <w:rPr>
          <w:rFonts w:ascii="Times" w:hAnsi="Times" w:cs="Times"/>
          <w:sz w:val="24"/>
          <w:szCs w:val="24"/>
        </w:rPr>
        <w:t xml:space="preserve">or </w:t>
      </w:r>
      <w:r w:rsidR="00DD5132" w:rsidRPr="00A141EE">
        <w:rPr>
          <w:rFonts w:ascii="Times" w:hAnsi="Times" w:cs="Times"/>
          <w:noProof/>
          <w:sz w:val="24"/>
          <w:szCs w:val="24"/>
        </w:rPr>
        <w:t>literature</w:t>
      </w:r>
      <w:r w:rsidR="00EB16B4" w:rsidRPr="00A141EE">
        <w:rPr>
          <w:rFonts w:ascii="Times" w:hAnsi="Times" w:cs="Times"/>
          <w:noProof/>
          <w:sz w:val="24"/>
          <w:szCs w:val="24"/>
        </w:rPr>
        <w:t>s</w:t>
      </w:r>
      <w:r w:rsidR="00DD5132">
        <w:rPr>
          <w:rFonts w:ascii="Times" w:hAnsi="Times" w:cs="Times"/>
          <w:sz w:val="24"/>
          <w:szCs w:val="24"/>
        </w:rPr>
        <w:t>.</w:t>
      </w:r>
      <w:r w:rsidR="00DB0740">
        <w:rPr>
          <w:rFonts w:ascii="Times" w:hAnsi="Times" w:cs="Times"/>
          <w:sz w:val="24"/>
          <w:szCs w:val="24"/>
        </w:rPr>
        <w:fldChar w:fldCharType="begin">
          <w:fldData xml:space="preserve">PEVuZE5vdGU+PENpdGU+PEF1dGhvcj5BdXN0aW48L0F1dGhvcj48WWVhcj4yMDExPC9ZZWFyPjxS
ZWNOdW0+MzE8L1JlY051bT48RGlzcGxheVRleHQ+PHN0eWxlIGZhY2U9InN1cGVyc2NyaXB0Ij4x
MywxNDwvc3R5bGU+PC9EaXNwbGF5VGV4dD48cmVjb3JkPjxyZWMtbnVtYmVyPjMxPC9yZWMtbnVt
YmVyPjxmb3JlaWduLWtleXM+PGtleSBhcHA9IkVOIiBkYi1pZD0iMnJlZXYyc2RsemEwcnBleHNz
OHY1MmZuMHo1dzk1czlmcHp4IiB0aW1lc3RhbXA9IjE0MTc2MjYwNTgiPjMxPC9rZXk+PGtleSBh
cHA9IkVOV2ViIiBkYi1pZD0iIj4wPC9rZXk+PC9mb3JlaWduLWtleXM+PHJlZi10eXBlIG5hbWU9
IkpvdXJuYWwgQXJ0aWNsZSI+MTc8L3JlZi10eXBlPjxjb250cmlidXRvcnM+PGF1dGhvcnM+PGF1
dGhvcj5BdXN0aW4sIFAuIEMuPC9hdXRob3I+PC9hdXRob3JzPjwvY29udHJpYnV0b3JzPjxhdXRo
LWFkZHJlc3M+SW5zdGl0dXRlIGZvciBDbGluaWNhbCBFdmFsdWF0aXZlIFNjaWVuY2VzIERlcGFy
dG1lbnQgb2YgSGVhbHRoIE1hbmFnZW1lbnQsIFBvbGljeSBhbmQgRXZhbHVhdGlvbiwgVW5pdmVy
c2l0eSBvZiBUb3JvbnRvLjwvYXV0aC1hZGRyZXNzPjx0aXRsZXM+PHRpdGxlPkFuIEludHJvZHVj
dGlvbiB0byBQcm9wZW5zaXR5IFNjb3JlIE1ldGhvZHMgZm9yIFJlZHVjaW5nIHRoZSBFZmZlY3Rz
IG9mIENvbmZvdW5kaW5nIGluIE9ic2VydmF0aW9uYWwgU3R1ZGllczwvdGl0bGU+PHNlY29uZGFy
eS10aXRsZT5NdWx0aXZhcmlhdGUgQmVoYXYgUmVzPC9zZWNvbmRhcnktdGl0bGU+PGFsdC10aXRs
ZT5NdWx0aXZhcmlhdGUgYmVoYXZpb3JhbCByZXNlYXJjaDwvYWx0LXRpdGxlPjwvdGl0bGVzPjxw
ZXJpb2RpY2FsPjxmdWxsLXRpdGxlPk11bHRpdmFyaWF0ZSBCZWhhdiBSZXM8L2Z1bGwtdGl0bGU+
PGFiYnItMT5NdWx0aXZhcmlhdGUgYmVoYXZpb3JhbCByZXNlYXJjaDwvYWJici0xPjwvcGVyaW9k
aWNhbD48YWx0LXBlcmlvZGljYWw+PGZ1bGwtdGl0bGU+TXVsdGl2YXJpYXRlIEJlaGF2IFJlczwv
ZnVsbC10aXRsZT48YWJici0xPk11bHRpdmFyaWF0ZSBiZWhhdmlvcmFsIHJlc2VhcmNoPC9hYmJy
LTE+PC9hbHQtcGVyaW9kaWNhbD48cGFnZXM+Mzk5LTQyNDwvcGFnZXM+PHZvbHVtZT40Njwvdm9s
dW1lPjxudW1iZXI+MzwvbnVtYmVyPjxkYXRlcz48eWVhcj4yMDExPC95ZWFyPjxwdWItZGF0ZXM+
PGRhdGU+TWF5PC9kYXRlPjwvcHViLWRhdGVzPjwvZGF0ZXM+PGlzYm4+MDAyNy0zMTcxIChQcmlu
dCkmI3hEOzAwMjctMzE3MSAoTGlua2luZyk8L2lzYm4+PGFjY2Vzc2lvbi1udW0+MjE4MTgxNjI8
L2FjY2Vzc2lvbi1udW0+PHVybHM+PHJlbGF0ZWQtdXJscz48dXJsPmh0dHA6Ly93d3cubmNiaS5u
bG0ubmloLmdvdi9wdWJtZWQvMjE4MTgxNjI8L3VybD48L3JlbGF0ZWQtdXJscz48L3VybHM+PGN1
c3RvbTI+MzE0NDQ4MzwvY3VzdG9tMj48ZWxlY3Ryb25pYy1yZXNvdXJjZS1udW0+MTAuMTA4MC8w
MDI3MzE3MS4yMDExLjU2ODc4NjwvZWxlY3Ryb25pYy1yZXNvdXJjZS1udW0+PC9yZWNvcmQ+PC9D
aXRlPjxDaXRlPjxBdXRob3I+RnJhbmsgRS4gSGFycmVsbDwvQXV0aG9yPjxZZWFyPjIwMDY8L1ll
YXI+PFJlY051bT4yMTA2PC9SZWNOdW0+PHJlY29yZD48cmVjLW51bWJlcj4yMTA2PC9yZWMtbnVt
YmVyPjxmb3JlaWduLWtleXM+PGtleSBhcHA9IkVOIiBkYi1pZD0iMnJlZXYyc2RsemEwcnBleHNz
OHY1MmZuMHo1dzk1czlmcHp4IiB0aW1lc3RhbXA9IjE1NDA2MzEwMzEiPjIxMDY8L2tleT48L2Zv
cmVpZ24ta2V5cz48cmVmLXR5cGUgbmFtZT0iQm9vayI+NjwvcmVmLXR5cGU+PGNvbnRyaWJ1dG9y
cz48YXV0aG9ycz48YXV0aG9yPkZyYW5rIEUuIEhhcnJlbGwsIEpyLjwvYXV0aG9yPjwvYXV0aG9y
cz48L2NvbnRyaWJ1dG9ycz48dGl0bGVzPjx0aXRsZT5SZWdyZXNzaW9uIE1vZGVsaW5nIFN0cmF0
ZWdpZXM8L3RpdGxlPjwvdGl0bGVzPjxkYXRlcz48eWVhcj4yMDA2PC95ZWFyPjwvZGF0ZXM+PHB1
Ymxpc2hlcj5TcHJpbmdlci1WZXJsYWc8L3B1Ymxpc2hlcj48aXNibj4wMzg3OTUyMzIyPC9pc2Ju
Pjx1cmxzPjwvdXJscz48L3JlY29yZD48L0NpdGU+PC9FbmROb3RlPn==
</w:fldData>
        </w:fldChar>
      </w:r>
      <w:r w:rsidR="00587BDE">
        <w:rPr>
          <w:rFonts w:ascii="Times" w:hAnsi="Times" w:cs="Times"/>
          <w:sz w:val="24"/>
          <w:szCs w:val="24"/>
        </w:rPr>
        <w:instrText xml:space="preserve"> ADDIN EN.CITE </w:instrText>
      </w:r>
      <w:r w:rsidR="00587BDE">
        <w:rPr>
          <w:rFonts w:ascii="Times" w:hAnsi="Times" w:cs="Times"/>
          <w:sz w:val="24"/>
          <w:szCs w:val="24"/>
        </w:rPr>
        <w:fldChar w:fldCharType="begin">
          <w:fldData xml:space="preserve">PEVuZE5vdGU+PENpdGU+PEF1dGhvcj5BdXN0aW48L0F1dGhvcj48WWVhcj4yMDExPC9ZZWFyPjxS
ZWNOdW0+MzE8L1JlY051bT48RGlzcGxheVRleHQ+PHN0eWxlIGZhY2U9InN1cGVyc2NyaXB0Ij4x
MywxNDwvc3R5bGU+PC9EaXNwbGF5VGV4dD48cmVjb3JkPjxyZWMtbnVtYmVyPjMxPC9yZWMtbnVt
YmVyPjxmb3JlaWduLWtleXM+PGtleSBhcHA9IkVOIiBkYi1pZD0iMnJlZXYyc2RsemEwcnBleHNz
OHY1MmZuMHo1dzk1czlmcHp4IiB0aW1lc3RhbXA9IjE0MTc2MjYwNTgiPjMxPC9rZXk+PGtleSBh
cHA9IkVOV2ViIiBkYi1pZD0iIj4wPC9rZXk+PC9mb3JlaWduLWtleXM+PHJlZi10eXBlIG5hbWU9
IkpvdXJuYWwgQXJ0aWNsZSI+MTc8L3JlZi10eXBlPjxjb250cmlidXRvcnM+PGF1dGhvcnM+PGF1
dGhvcj5BdXN0aW4sIFAuIEMuPC9hdXRob3I+PC9hdXRob3JzPjwvY29udHJpYnV0b3JzPjxhdXRo
LWFkZHJlc3M+SW5zdGl0dXRlIGZvciBDbGluaWNhbCBFdmFsdWF0aXZlIFNjaWVuY2VzIERlcGFy
dG1lbnQgb2YgSGVhbHRoIE1hbmFnZW1lbnQsIFBvbGljeSBhbmQgRXZhbHVhdGlvbiwgVW5pdmVy
c2l0eSBvZiBUb3JvbnRvLjwvYXV0aC1hZGRyZXNzPjx0aXRsZXM+PHRpdGxlPkFuIEludHJvZHVj
dGlvbiB0byBQcm9wZW5zaXR5IFNjb3JlIE1ldGhvZHMgZm9yIFJlZHVjaW5nIHRoZSBFZmZlY3Rz
IG9mIENvbmZvdW5kaW5nIGluIE9ic2VydmF0aW9uYWwgU3R1ZGllczwvdGl0bGU+PHNlY29uZGFy
eS10aXRsZT5NdWx0aXZhcmlhdGUgQmVoYXYgUmVzPC9zZWNvbmRhcnktdGl0bGU+PGFsdC10aXRs
ZT5NdWx0aXZhcmlhdGUgYmVoYXZpb3JhbCByZXNlYXJjaDwvYWx0LXRpdGxlPjwvdGl0bGVzPjxw
ZXJpb2RpY2FsPjxmdWxsLXRpdGxlPk11bHRpdmFyaWF0ZSBCZWhhdiBSZXM8L2Z1bGwtdGl0bGU+
PGFiYnItMT5NdWx0aXZhcmlhdGUgYmVoYXZpb3JhbCByZXNlYXJjaDwvYWJici0xPjwvcGVyaW9k
aWNhbD48YWx0LXBlcmlvZGljYWw+PGZ1bGwtdGl0bGU+TXVsdGl2YXJpYXRlIEJlaGF2IFJlczwv
ZnVsbC10aXRsZT48YWJici0xPk11bHRpdmFyaWF0ZSBiZWhhdmlvcmFsIHJlc2VhcmNoPC9hYmJy
LTE+PC9hbHQtcGVyaW9kaWNhbD48cGFnZXM+Mzk5LTQyNDwvcGFnZXM+PHZvbHVtZT40Njwvdm9s
dW1lPjxudW1iZXI+MzwvbnVtYmVyPjxkYXRlcz48eWVhcj4yMDExPC95ZWFyPjxwdWItZGF0ZXM+
PGRhdGU+TWF5PC9kYXRlPjwvcHViLWRhdGVzPjwvZGF0ZXM+PGlzYm4+MDAyNy0zMTcxIChQcmlu
dCkmI3hEOzAwMjctMzE3MSAoTGlua2luZyk8L2lzYm4+PGFjY2Vzc2lvbi1udW0+MjE4MTgxNjI8
L2FjY2Vzc2lvbi1udW0+PHVybHM+PHJlbGF0ZWQtdXJscz48dXJsPmh0dHA6Ly93d3cubmNiaS5u
bG0ubmloLmdvdi9wdWJtZWQvMjE4MTgxNjI8L3VybD48L3JlbGF0ZWQtdXJscz48L3VybHM+PGN1
c3RvbTI+MzE0NDQ4MzwvY3VzdG9tMj48ZWxlY3Ryb25pYy1yZXNvdXJjZS1udW0+MTAuMTA4MC8w
MDI3MzE3MS4yMDExLjU2ODc4NjwvZWxlY3Ryb25pYy1yZXNvdXJjZS1udW0+PC9yZWNvcmQ+PC9D
aXRlPjxDaXRlPjxBdXRob3I+RnJhbmsgRS4gSGFycmVsbDwvQXV0aG9yPjxZZWFyPjIwMDY8L1ll
YXI+PFJlY051bT4yMTA2PC9SZWNOdW0+PHJlY29yZD48cmVjLW51bWJlcj4yMTA2PC9yZWMtbnVt
YmVyPjxmb3JlaWduLWtleXM+PGtleSBhcHA9IkVOIiBkYi1pZD0iMnJlZXYyc2RsemEwcnBleHNz
OHY1MmZuMHo1dzk1czlmcHp4IiB0aW1lc3RhbXA9IjE1NDA2MzEwMzEiPjIxMDY8L2tleT48L2Zv
cmVpZ24ta2V5cz48cmVmLXR5cGUgbmFtZT0iQm9vayI+NjwvcmVmLXR5cGU+PGNvbnRyaWJ1dG9y
cz48YXV0aG9ycz48YXV0aG9yPkZyYW5rIEUuIEhhcnJlbGwsIEpyLjwvYXV0aG9yPjwvYXV0aG9y
cz48L2NvbnRyaWJ1dG9ycz48dGl0bGVzPjx0aXRsZT5SZWdyZXNzaW9uIE1vZGVsaW5nIFN0cmF0
ZWdpZXM8L3RpdGxlPjwvdGl0bGVzPjxkYXRlcz48eWVhcj4yMDA2PC95ZWFyPjwvZGF0ZXM+PHB1
Ymxpc2hlcj5TcHJpbmdlci1WZXJsYWc8L3B1Ymxpc2hlcj48aXNibj4wMzg3OTUyMzIyPC9pc2Ju
Pjx1cmxzPjwvdXJscz48L3JlY29yZD48L0NpdGU+PC9FbmROb3RlPn==
</w:fldData>
        </w:fldChar>
      </w:r>
      <w:r w:rsidR="00587BDE">
        <w:rPr>
          <w:rFonts w:ascii="Times" w:hAnsi="Times" w:cs="Times"/>
          <w:sz w:val="24"/>
          <w:szCs w:val="24"/>
        </w:rPr>
        <w:instrText xml:space="preserve"> ADDIN EN.CITE.DATA </w:instrText>
      </w:r>
      <w:r w:rsidR="00587BDE">
        <w:rPr>
          <w:rFonts w:ascii="Times" w:hAnsi="Times" w:cs="Times"/>
          <w:sz w:val="24"/>
          <w:szCs w:val="24"/>
        </w:rPr>
      </w:r>
      <w:r w:rsidR="00587BDE">
        <w:rPr>
          <w:rFonts w:ascii="Times" w:hAnsi="Times" w:cs="Times"/>
          <w:sz w:val="24"/>
          <w:szCs w:val="24"/>
        </w:rPr>
        <w:fldChar w:fldCharType="end"/>
      </w:r>
      <w:r w:rsidR="00DB0740">
        <w:rPr>
          <w:rFonts w:ascii="Times" w:hAnsi="Times" w:cs="Times"/>
          <w:sz w:val="24"/>
          <w:szCs w:val="24"/>
        </w:rPr>
      </w:r>
      <w:r w:rsidR="00DB0740">
        <w:rPr>
          <w:rFonts w:ascii="Times" w:hAnsi="Times" w:cs="Times"/>
          <w:sz w:val="24"/>
          <w:szCs w:val="24"/>
        </w:rPr>
        <w:fldChar w:fldCharType="separate"/>
      </w:r>
      <w:r w:rsidR="00587BDE" w:rsidRPr="00587BDE">
        <w:rPr>
          <w:rFonts w:ascii="Times" w:hAnsi="Times" w:cs="Times"/>
          <w:noProof/>
          <w:sz w:val="24"/>
          <w:szCs w:val="24"/>
          <w:vertAlign w:val="superscript"/>
        </w:rPr>
        <w:t>13,14</w:t>
      </w:r>
      <w:r w:rsidR="00DB0740">
        <w:rPr>
          <w:rFonts w:ascii="Times" w:hAnsi="Times" w:cs="Times"/>
          <w:sz w:val="24"/>
          <w:szCs w:val="24"/>
        </w:rPr>
        <w:fldChar w:fldCharType="end"/>
      </w:r>
      <w:r w:rsidR="00DD5132">
        <w:rPr>
          <w:rFonts w:ascii="Times" w:hAnsi="Times" w:cs="Times"/>
          <w:sz w:val="24"/>
          <w:szCs w:val="24"/>
        </w:rPr>
        <w:t xml:space="preserve"> </w:t>
      </w:r>
    </w:p>
    <w:p w14:paraId="5B35B0B6" w14:textId="77777777" w:rsidR="00D16449" w:rsidRDefault="00D16449" w:rsidP="00764E7B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</w:p>
    <w:p w14:paraId="35C92709" w14:textId="2D55146E" w:rsidR="00D16449" w:rsidRPr="00764E7B" w:rsidRDefault="00D16449" w:rsidP="00764E7B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  <w:r w:rsidRPr="00764E7B">
        <w:rPr>
          <w:rFonts w:ascii="Times" w:hAnsi="Times" w:cs="Times"/>
          <w:b/>
          <w:sz w:val="24"/>
          <w:szCs w:val="24"/>
        </w:rPr>
        <w:t>SAS</w:t>
      </w:r>
      <w:r w:rsidR="00764E7B" w:rsidRPr="00764E7B">
        <w:rPr>
          <w:rFonts w:ascii="Times" w:hAnsi="Times" w:cs="Times"/>
          <w:b/>
          <w:sz w:val="24"/>
          <w:szCs w:val="24"/>
          <w:vertAlign w:val="superscript"/>
        </w:rPr>
        <w:t>®</w:t>
      </w:r>
      <w:r w:rsidRPr="00764E7B">
        <w:rPr>
          <w:rFonts w:ascii="Times" w:hAnsi="Times" w:cs="Times"/>
          <w:b/>
          <w:sz w:val="24"/>
          <w:szCs w:val="24"/>
        </w:rPr>
        <w:t xml:space="preserve"> macros</w:t>
      </w:r>
    </w:p>
    <w:p w14:paraId="333BFCF6" w14:textId="77777777" w:rsidR="00DF0A27" w:rsidRDefault="00BA07D0" w:rsidP="00764E7B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SAS</w:t>
      </w:r>
      <w:r w:rsidRPr="00764E7B">
        <w:rPr>
          <w:rFonts w:ascii="Times" w:hAnsi="Times" w:cs="Times"/>
          <w:sz w:val="24"/>
          <w:szCs w:val="24"/>
          <w:vertAlign w:val="superscript"/>
        </w:rPr>
        <w:t>®</w:t>
      </w:r>
      <w:r>
        <w:rPr>
          <w:rFonts w:ascii="Times" w:hAnsi="Times" w:cs="Times"/>
          <w:sz w:val="24"/>
          <w:szCs w:val="24"/>
        </w:rPr>
        <w:t xml:space="preserve"> macro</w:t>
      </w:r>
      <w:r w:rsidR="00B77F74"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 </w:t>
      </w:r>
      <w:r w:rsidR="00B77F74">
        <w:rPr>
          <w:rFonts w:ascii="Times" w:hAnsi="Times" w:cs="Times"/>
          <w:sz w:val="24"/>
          <w:szCs w:val="24"/>
        </w:rPr>
        <w:t>are</w:t>
      </w:r>
      <w:r>
        <w:rPr>
          <w:rFonts w:ascii="Times" w:hAnsi="Times" w:cs="Times"/>
          <w:sz w:val="24"/>
          <w:szCs w:val="24"/>
        </w:rPr>
        <w:t xml:space="preserve"> powerful tool</w:t>
      </w:r>
      <w:r w:rsidR="00B77F74"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 and </w:t>
      </w:r>
      <w:r w:rsidR="00B77F74">
        <w:rPr>
          <w:rFonts w:ascii="Times" w:hAnsi="Times" w:cs="Times"/>
          <w:sz w:val="24"/>
          <w:szCs w:val="24"/>
        </w:rPr>
        <w:t>have</w:t>
      </w:r>
      <w:r>
        <w:rPr>
          <w:rFonts w:ascii="Times" w:hAnsi="Times" w:cs="Times"/>
          <w:sz w:val="24"/>
          <w:szCs w:val="24"/>
        </w:rPr>
        <w:t xml:space="preserve"> been used widely to build customized SAS</w:t>
      </w:r>
      <w:r w:rsidR="00764E7B" w:rsidRPr="006276AD">
        <w:rPr>
          <w:rFonts w:ascii="Times" w:hAnsi="Times" w:cs="Times"/>
          <w:sz w:val="24"/>
          <w:szCs w:val="24"/>
          <w:vertAlign w:val="superscript"/>
        </w:rPr>
        <w:t>®</w:t>
      </w:r>
      <w:r>
        <w:rPr>
          <w:rFonts w:ascii="Times" w:hAnsi="Times" w:cs="Times"/>
          <w:sz w:val="24"/>
          <w:szCs w:val="24"/>
        </w:rPr>
        <w:t xml:space="preserve"> procedures to reduce repetitive coding. Many individual SAS</w:t>
      </w:r>
      <w:r w:rsidR="00764E7B" w:rsidRPr="006276AD">
        <w:rPr>
          <w:rFonts w:ascii="Times" w:hAnsi="Times" w:cs="Times"/>
          <w:sz w:val="24"/>
          <w:szCs w:val="24"/>
          <w:vertAlign w:val="superscript"/>
        </w:rPr>
        <w:t>®</w:t>
      </w:r>
      <w:r>
        <w:rPr>
          <w:rFonts w:ascii="Times" w:hAnsi="Times" w:cs="Times"/>
          <w:sz w:val="24"/>
          <w:szCs w:val="24"/>
        </w:rPr>
        <w:t xml:space="preserve"> macros </w:t>
      </w:r>
      <w:r w:rsidRPr="00A141EE">
        <w:rPr>
          <w:rFonts w:ascii="Times" w:hAnsi="Times" w:cs="Times"/>
          <w:noProof/>
          <w:sz w:val="24"/>
          <w:szCs w:val="24"/>
        </w:rPr>
        <w:t>were created</w:t>
      </w:r>
      <w:r>
        <w:rPr>
          <w:rFonts w:ascii="Times" w:hAnsi="Times" w:cs="Times"/>
          <w:sz w:val="24"/>
          <w:szCs w:val="24"/>
        </w:rPr>
        <w:t xml:space="preserve"> for reporting purposes, but only suit very specific scenarios, and none of them cover a streamlined data analyses to truly serve the research </w:t>
      </w:r>
      <w:r w:rsidR="004C0C29">
        <w:rPr>
          <w:rFonts w:ascii="Times" w:hAnsi="Times" w:cs="Times"/>
          <w:sz w:val="24"/>
          <w:szCs w:val="24"/>
        </w:rPr>
        <w:t>generically and dynamicall</w:t>
      </w:r>
      <w:r w:rsidRPr="00296205">
        <w:rPr>
          <w:rFonts w:ascii="Times" w:hAnsi="Times" w:cs="Times"/>
          <w:sz w:val="24"/>
          <w:szCs w:val="24"/>
        </w:rPr>
        <w:t>y</w:t>
      </w:r>
      <w:r>
        <w:rPr>
          <w:rFonts w:ascii="Times" w:hAnsi="Times" w:cs="Times"/>
          <w:sz w:val="24"/>
          <w:szCs w:val="24"/>
        </w:rPr>
        <w:t xml:space="preserve">, as the proposed macros do. </w:t>
      </w:r>
    </w:p>
    <w:p w14:paraId="73847BC6" w14:textId="12BCB35B" w:rsidR="00197777" w:rsidRDefault="00DF0A27" w:rsidP="00191D6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 w:rsidRPr="00DF0A27">
        <w:rPr>
          <w:rFonts w:ascii="Times" w:hAnsi="Times" w:cs="Times"/>
          <w:i/>
          <w:sz w:val="24"/>
          <w:szCs w:val="24"/>
          <w:u w:val="single"/>
        </w:rPr>
        <w:t>Implementation</w:t>
      </w:r>
      <w:r>
        <w:rPr>
          <w:rFonts w:ascii="Times" w:hAnsi="Times" w:cs="Times"/>
          <w:sz w:val="24"/>
          <w:szCs w:val="24"/>
        </w:rPr>
        <w:t xml:space="preserve">: </w:t>
      </w:r>
      <w:r w:rsidR="00BA07D0" w:rsidRPr="005F72C6">
        <w:rPr>
          <w:rFonts w:ascii="Times" w:hAnsi="Times" w:cs="Times"/>
          <w:sz w:val="24"/>
          <w:szCs w:val="24"/>
        </w:rPr>
        <w:t xml:space="preserve">The basic mechanism is similar in all </w:t>
      </w:r>
      <w:r w:rsidR="00BA07D0">
        <w:rPr>
          <w:rFonts w:ascii="Times" w:hAnsi="Times" w:cs="Times"/>
          <w:sz w:val="24"/>
          <w:szCs w:val="24"/>
        </w:rPr>
        <w:t xml:space="preserve">proposed </w:t>
      </w:r>
      <w:r w:rsidR="00BA07D0" w:rsidRPr="005F72C6">
        <w:rPr>
          <w:rFonts w:ascii="Times" w:hAnsi="Times" w:cs="Times"/>
          <w:sz w:val="24"/>
          <w:szCs w:val="24"/>
        </w:rPr>
        <w:t>macros</w:t>
      </w:r>
      <w:r w:rsidR="00197777">
        <w:rPr>
          <w:rFonts w:ascii="Times" w:hAnsi="Times" w:cs="Times"/>
          <w:sz w:val="24"/>
          <w:szCs w:val="24"/>
        </w:rPr>
        <w:t>:</w:t>
      </w:r>
    </w:p>
    <w:p w14:paraId="53ABC78A" w14:textId="02B036CA" w:rsidR="00197777" w:rsidRDefault="00197777" w:rsidP="00197777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Process </w:t>
      </w:r>
      <w:r w:rsidR="007D1200">
        <w:rPr>
          <w:rFonts w:ascii="Times" w:hAnsi="Times" w:cs="Times"/>
          <w:sz w:val="24"/>
          <w:szCs w:val="24"/>
        </w:rPr>
        <w:t xml:space="preserve">each </w:t>
      </w:r>
      <w:r>
        <w:rPr>
          <w:rFonts w:ascii="Times" w:hAnsi="Times" w:cs="Times"/>
          <w:sz w:val="24"/>
          <w:szCs w:val="24"/>
        </w:rPr>
        <w:t xml:space="preserve">variable </w:t>
      </w:r>
      <w:r w:rsidR="007D1200">
        <w:rPr>
          <w:rFonts w:ascii="Times" w:hAnsi="Times" w:cs="Times"/>
          <w:sz w:val="24"/>
          <w:szCs w:val="24"/>
        </w:rPr>
        <w:t>in the list of interest or each analytic step one at a time</w:t>
      </w:r>
      <w:r w:rsidR="00103582">
        <w:rPr>
          <w:rFonts w:ascii="Times" w:hAnsi="Times" w:cs="Times"/>
          <w:sz w:val="24"/>
          <w:szCs w:val="24"/>
        </w:rPr>
        <w:t>, and</w:t>
      </w:r>
      <w:r w:rsidR="007D1200">
        <w:rPr>
          <w:rFonts w:ascii="Times" w:hAnsi="Times" w:cs="Times"/>
          <w:sz w:val="24"/>
          <w:szCs w:val="24"/>
        </w:rPr>
        <w:t xml:space="preserve"> </w:t>
      </w:r>
      <w:r w:rsidR="00103582">
        <w:rPr>
          <w:rFonts w:ascii="Times" w:hAnsi="Times" w:cs="Times"/>
          <w:sz w:val="24"/>
          <w:szCs w:val="24"/>
        </w:rPr>
        <w:t>continue such</w:t>
      </w:r>
      <w:r w:rsidR="007D1200">
        <w:rPr>
          <w:rFonts w:ascii="Times" w:hAnsi="Times" w:cs="Times"/>
          <w:sz w:val="24"/>
          <w:szCs w:val="24"/>
        </w:rPr>
        <w:t xml:space="preserve"> </w:t>
      </w:r>
      <w:r w:rsidR="00103582">
        <w:rPr>
          <w:rFonts w:ascii="Times" w:hAnsi="Times" w:cs="Times"/>
          <w:sz w:val="24"/>
          <w:szCs w:val="24"/>
        </w:rPr>
        <w:t>iteration until the last variable or step.</w:t>
      </w:r>
    </w:p>
    <w:p w14:paraId="45A80B20" w14:textId="77777777" w:rsidR="00103582" w:rsidRDefault="007D1200" w:rsidP="00197777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Inside each iteration, </w:t>
      </w:r>
      <w:r w:rsidR="00103582">
        <w:rPr>
          <w:rFonts w:ascii="Times" w:hAnsi="Times" w:cs="Times"/>
          <w:sz w:val="24"/>
          <w:szCs w:val="24"/>
        </w:rPr>
        <w:t xml:space="preserve">some </w:t>
      </w:r>
      <w:r w:rsidRPr="00197777">
        <w:rPr>
          <w:rFonts w:ascii="Times" w:hAnsi="Times" w:cs="Times"/>
          <w:sz w:val="24"/>
          <w:szCs w:val="24"/>
        </w:rPr>
        <w:t>SAS</w:t>
      </w:r>
      <w:r w:rsidRPr="00197777">
        <w:rPr>
          <w:rFonts w:ascii="Times" w:hAnsi="Times" w:cs="Times"/>
          <w:sz w:val="24"/>
          <w:szCs w:val="24"/>
          <w:vertAlign w:val="superscript"/>
        </w:rPr>
        <w:t>®</w:t>
      </w:r>
      <w:r w:rsidRPr="00197777">
        <w:rPr>
          <w:rFonts w:ascii="Times" w:hAnsi="Times" w:cs="Times"/>
          <w:sz w:val="24"/>
          <w:szCs w:val="24"/>
        </w:rPr>
        <w:t xml:space="preserve"> </w:t>
      </w:r>
      <w:r w:rsidR="00103582">
        <w:rPr>
          <w:rFonts w:ascii="Times" w:hAnsi="Times" w:cs="Times"/>
          <w:sz w:val="24"/>
          <w:szCs w:val="24"/>
        </w:rPr>
        <w:t>existing</w:t>
      </w:r>
      <w:r w:rsidRPr="00197777">
        <w:rPr>
          <w:rFonts w:ascii="Times" w:hAnsi="Times" w:cs="Times"/>
          <w:sz w:val="24"/>
          <w:szCs w:val="24"/>
        </w:rPr>
        <w:t xml:space="preserve"> procedures</w:t>
      </w:r>
      <w:r>
        <w:rPr>
          <w:rFonts w:ascii="Times" w:hAnsi="Times" w:cs="Times"/>
          <w:sz w:val="24"/>
          <w:szCs w:val="24"/>
        </w:rPr>
        <w:t xml:space="preserve"> are carried out and </w:t>
      </w:r>
      <w:r w:rsidR="00197777">
        <w:rPr>
          <w:rFonts w:ascii="Times" w:hAnsi="Times" w:cs="Times"/>
          <w:sz w:val="24"/>
          <w:szCs w:val="24"/>
        </w:rPr>
        <w:t xml:space="preserve">the </w:t>
      </w:r>
      <w:r w:rsidR="00BA07D0" w:rsidRPr="00197777">
        <w:rPr>
          <w:rFonts w:ascii="Times" w:hAnsi="Times" w:cs="Times"/>
          <w:sz w:val="24"/>
          <w:szCs w:val="24"/>
        </w:rPr>
        <w:t xml:space="preserve">relevant and key information from </w:t>
      </w:r>
      <w:r>
        <w:rPr>
          <w:rFonts w:ascii="Times" w:hAnsi="Times" w:cs="Times"/>
          <w:sz w:val="24"/>
          <w:szCs w:val="24"/>
        </w:rPr>
        <w:t>the</w:t>
      </w:r>
      <w:r w:rsidR="00197777" w:rsidRPr="00197777">
        <w:rPr>
          <w:rFonts w:ascii="Times" w:hAnsi="Times" w:cs="Times"/>
          <w:sz w:val="24"/>
          <w:szCs w:val="24"/>
        </w:rPr>
        <w:t xml:space="preserve"> </w:t>
      </w:r>
      <w:r w:rsidR="00DF0A27" w:rsidRPr="00197777">
        <w:rPr>
          <w:rFonts w:ascii="Times" w:hAnsi="Times" w:cs="Times"/>
          <w:sz w:val="24"/>
          <w:szCs w:val="24"/>
        </w:rPr>
        <w:t xml:space="preserve">output </w:t>
      </w:r>
      <w:r>
        <w:rPr>
          <w:rFonts w:ascii="Times" w:hAnsi="Times" w:cs="Times"/>
          <w:sz w:val="24"/>
          <w:szCs w:val="24"/>
        </w:rPr>
        <w:t>are</w:t>
      </w:r>
      <w:r w:rsidR="00103582">
        <w:rPr>
          <w:rFonts w:ascii="Times" w:hAnsi="Times" w:cs="Times"/>
          <w:sz w:val="24"/>
          <w:szCs w:val="24"/>
        </w:rPr>
        <w:t xml:space="preserve"> exported</w:t>
      </w:r>
      <w:r>
        <w:rPr>
          <w:rFonts w:ascii="Times" w:hAnsi="Times" w:cs="Times"/>
          <w:sz w:val="24"/>
          <w:szCs w:val="24"/>
        </w:rPr>
        <w:t xml:space="preserve"> </w:t>
      </w:r>
      <w:r w:rsidR="00C0198F" w:rsidRPr="00197777">
        <w:rPr>
          <w:rFonts w:ascii="Times" w:hAnsi="Times" w:cs="Times"/>
          <w:sz w:val="24"/>
          <w:szCs w:val="24"/>
        </w:rPr>
        <w:t>into</w:t>
      </w:r>
      <w:r w:rsidR="00DF0A27" w:rsidRPr="00197777">
        <w:rPr>
          <w:rFonts w:ascii="Times" w:hAnsi="Times" w:cs="Times"/>
          <w:sz w:val="24"/>
          <w:szCs w:val="24"/>
        </w:rPr>
        <w:t xml:space="preserve"> </w:t>
      </w:r>
      <w:r w:rsidR="00103582" w:rsidRPr="00197777">
        <w:rPr>
          <w:rFonts w:ascii="Times" w:hAnsi="Times" w:cs="Times"/>
          <w:sz w:val="24"/>
          <w:szCs w:val="24"/>
        </w:rPr>
        <w:t>SAS</w:t>
      </w:r>
      <w:r w:rsidR="00103582" w:rsidRPr="00197777">
        <w:rPr>
          <w:rFonts w:ascii="Times" w:hAnsi="Times" w:cs="Times"/>
          <w:sz w:val="24"/>
          <w:szCs w:val="24"/>
          <w:vertAlign w:val="superscript"/>
        </w:rPr>
        <w:t>®</w:t>
      </w:r>
      <w:r w:rsidR="00103582" w:rsidRPr="00197777">
        <w:rPr>
          <w:rFonts w:ascii="Times" w:hAnsi="Times" w:cs="Times"/>
          <w:sz w:val="24"/>
          <w:szCs w:val="24"/>
        </w:rPr>
        <w:t xml:space="preserve"> </w:t>
      </w:r>
      <w:r w:rsidR="00DF0A27" w:rsidRPr="00197777">
        <w:rPr>
          <w:rFonts w:ascii="Times" w:hAnsi="Times" w:cs="Times"/>
          <w:sz w:val="24"/>
          <w:szCs w:val="24"/>
        </w:rPr>
        <w:t>dataset</w:t>
      </w:r>
      <w:r w:rsidR="00197777" w:rsidRPr="00197777">
        <w:rPr>
          <w:rFonts w:ascii="Times" w:hAnsi="Times" w:cs="Times"/>
          <w:sz w:val="24"/>
          <w:szCs w:val="24"/>
        </w:rPr>
        <w:t>s</w:t>
      </w:r>
      <w:r w:rsidR="00103582">
        <w:rPr>
          <w:rFonts w:ascii="Times" w:hAnsi="Times" w:cs="Times"/>
          <w:sz w:val="24"/>
          <w:szCs w:val="24"/>
        </w:rPr>
        <w:t xml:space="preserve"> using ODS OUTPUT option.</w:t>
      </w:r>
      <w:r w:rsidR="00BA07D0" w:rsidRPr="00197777">
        <w:rPr>
          <w:rFonts w:ascii="Times" w:hAnsi="Times" w:cs="Times"/>
          <w:sz w:val="24"/>
          <w:szCs w:val="24"/>
        </w:rPr>
        <w:t xml:space="preserve"> </w:t>
      </w:r>
    </w:p>
    <w:p w14:paraId="0BDED076" w14:textId="13C53ABD" w:rsidR="00103582" w:rsidRDefault="00103582" w:rsidP="00197777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Organize all </w:t>
      </w:r>
      <w:r w:rsidR="00BA07D0" w:rsidRPr="00197777">
        <w:rPr>
          <w:rFonts w:ascii="Times" w:hAnsi="Times" w:cs="Times"/>
          <w:sz w:val="24"/>
          <w:szCs w:val="24"/>
        </w:rPr>
        <w:t>information</w:t>
      </w:r>
      <w:r>
        <w:rPr>
          <w:rFonts w:ascii="Times" w:hAnsi="Times" w:cs="Times"/>
          <w:sz w:val="24"/>
          <w:szCs w:val="24"/>
        </w:rPr>
        <w:t xml:space="preserve"> collected in the step 2</w:t>
      </w:r>
      <w:r w:rsidR="00BA07D0" w:rsidRPr="00197777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into a concise and </w:t>
      </w:r>
      <w:r w:rsidR="00BA07D0" w:rsidRPr="00197777">
        <w:rPr>
          <w:rFonts w:ascii="Times" w:hAnsi="Times" w:cs="Times"/>
          <w:sz w:val="24"/>
          <w:szCs w:val="24"/>
        </w:rPr>
        <w:t xml:space="preserve">interpretable format by </w:t>
      </w:r>
      <w:r w:rsidR="00590ED0" w:rsidRPr="00197777">
        <w:rPr>
          <w:rFonts w:ascii="Times" w:hAnsi="Times" w:cs="Times"/>
          <w:sz w:val="24"/>
          <w:szCs w:val="24"/>
        </w:rPr>
        <w:t xml:space="preserve">a </w:t>
      </w:r>
      <w:r w:rsidR="00BA07D0" w:rsidRPr="00197777">
        <w:rPr>
          <w:rFonts w:ascii="Times" w:hAnsi="Times" w:cs="Times"/>
          <w:sz w:val="24"/>
          <w:szCs w:val="24"/>
        </w:rPr>
        <w:t xml:space="preserve">series of </w:t>
      </w:r>
      <w:r>
        <w:rPr>
          <w:rFonts w:ascii="Times" w:hAnsi="Times" w:cs="Times"/>
          <w:sz w:val="24"/>
          <w:szCs w:val="24"/>
        </w:rPr>
        <w:t>DATA</w:t>
      </w:r>
      <w:r w:rsidR="00BA07D0" w:rsidRPr="00197777">
        <w:rPr>
          <w:rFonts w:ascii="Times" w:hAnsi="Times" w:cs="Times"/>
          <w:sz w:val="24"/>
          <w:szCs w:val="24"/>
        </w:rPr>
        <w:t xml:space="preserve"> steps</w:t>
      </w:r>
      <w:r>
        <w:rPr>
          <w:rFonts w:ascii="Times" w:hAnsi="Times" w:cs="Times"/>
          <w:sz w:val="24"/>
          <w:szCs w:val="24"/>
        </w:rPr>
        <w:t>.</w:t>
      </w:r>
    </w:p>
    <w:p w14:paraId="3B5A6EDA" w14:textId="1310BDAA" w:rsidR="00DF0A27" w:rsidRPr="00197777" w:rsidRDefault="00103582" w:rsidP="00197777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</w:t>
      </w:r>
      <w:r w:rsidR="00BA07D0" w:rsidRPr="00197777">
        <w:rPr>
          <w:rFonts w:ascii="Times" w:hAnsi="Times" w:cs="Times"/>
          <w:sz w:val="24"/>
          <w:szCs w:val="24"/>
        </w:rPr>
        <w:t xml:space="preserve">eport the </w:t>
      </w:r>
      <w:r>
        <w:rPr>
          <w:rFonts w:ascii="Times" w:hAnsi="Times" w:cs="Times"/>
          <w:sz w:val="24"/>
          <w:szCs w:val="24"/>
        </w:rPr>
        <w:t xml:space="preserve">final </w:t>
      </w:r>
      <w:r w:rsidR="00BA07D0" w:rsidRPr="00197777">
        <w:rPr>
          <w:rFonts w:ascii="Times" w:hAnsi="Times" w:cs="Times"/>
          <w:sz w:val="24"/>
          <w:szCs w:val="24"/>
        </w:rPr>
        <w:t>su</w:t>
      </w:r>
      <w:r>
        <w:rPr>
          <w:rFonts w:ascii="Times" w:hAnsi="Times" w:cs="Times"/>
          <w:sz w:val="24"/>
          <w:szCs w:val="24"/>
        </w:rPr>
        <w:t>mmary tables</w:t>
      </w:r>
      <w:r w:rsidR="00BA07D0" w:rsidRPr="00197777">
        <w:rPr>
          <w:rFonts w:ascii="Times" w:hAnsi="Times" w:cs="Times"/>
          <w:sz w:val="24"/>
          <w:szCs w:val="24"/>
        </w:rPr>
        <w:t xml:space="preserve"> in</w:t>
      </w:r>
      <w:r>
        <w:rPr>
          <w:rFonts w:ascii="Times" w:hAnsi="Times" w:cs="Times"/>
          <w:sz w:val="24"/>
          <w:szCs w:val="24"/>
        </w:rPr>
        <w:t>to</w:t>
      </w:r>
      <w:r w:rsidR="00BA07D0" w:rsidRPr="00197777">
        <w:rPr>
          <w:rFonts w:ascii="Times" w:hAnsi="Times" w:cs="Times"/>
          <w:sz w:val="24"/>
          <w:szCs w:val="24"/>
        </w:rPr>
        <w:t xml:space="preserve"> a </w:t>
      </w:r>
      <w:r>
        <w:rPr>
          <w:rFonts w:ascii="Times" w:hAnsi="Times" w:cs="Times"/>
          <w:sz w:val="24"/>
          <w:szCs w:val="24"/>
        </w:rPr>
        <w:t>rich text file using PROC REPORT.</w:t>
      </w:r>
    </w:p>
    <w:p w14:paraId="6E74D034" w14:textId="59743342" w:rsidR="009A032C" w:rsidRDefault="000B0AC5" w:rsidP="00191D6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 w:rsidRPr="000B0AC5">
        <w:rPr>
          <w:rFonts w:ascii="Times" w:hAnsi="Times" w:cs="Times"/>
          <w:i/>
          <w:sz w:val="24"/>
          <w:szCs w:val="24"/>
          <w:u w:val="single"/>
        </w:rPr>
        <w:t>Operation</w:t>
      </w:r>
      <w:r w:rsidR="009A032C" w:rsidRPr="000B0AC5">
        <w:rPr>
          <w:rFonts w:ascii="Times" w:hAnsi="Times" w:cs="Times"/>
          <w:i/>
          <w:sz w:val="24"/>
          <w:szCs w:val="24"/>
          <w:u w:val="single"/>
        </w:rPr>
        <w:t>:</w:t>
      </w:r>
      <w:r w:rsidR="009A032C">
        <w:rPr>
          <w:rFonts w:ascii="Times" w:hAnsi="Times" w:cs="Times"/>
          <w:sz w:val="24"/>
          <w:szCs w:val="24"/>
        </w:rPr>
        <w:t xml:space="preserve"> All proposed </w:t>
      </w:r>
      <w:r w:rsidR="009A032C" w:rsidRPr="005F72C6">
        <w:rPr>
          <w:rFonts w:ascii="Times" w:hAnsi="Times" w:cs="Times"/>
          <w:sz w:val="24"/>
          <w:szCs w:val="24"/>
        </w:rPr>
        <w:t>SAS</w:t>
      </w:r>
      <w:r w:rsidR="009A032C">
        <w:rPr>
          <w:rFonts w:ascii="Times" w:hAnsi="Times" w:cs="Times"/>
          <w:sz w:val="24"/>
          <w:szCs w:val="24"/>
        </w:rPr>
        <w:t>®</w:t>
      </w:r>
      <w:r w:rsidR="009A032C" w:rsidRPr="005F72C6">
        <w:rPr>
          <w:rFonts w:ascii="Times" w:hAnsi="Times" w:cs="Times"/>
          <w:sz w:val="24"/>
          <w:szCs w:val="24"/>
        </w:rPr>
        <w:t xml:space="preserve"> macros</w:t>
      </w:r>
      <w:r>
        <w:rPr>
          <w:rFonts w:ascii="Times" w:hAnsi="Times" w:cs="Times"/>
          <w:sz w:val="24"/>
          <w:szCs w:val="24"/>
        </w:rPr>
        <w:t xml:space="preserve"> work under SAS</w:t>
      </w:r>
      <w:r w:rsidRPr="000B0AC5">
        <w:rPr>
          <w:rFonts w:ascii="Times" w:hAnsi="Times" w:cs="Times"/>
          <w:sz w:val="24"/>
          <w:szCs w:val="24"/>
        </w:rPr>
        <w:t xml:space="preserve"> 9.</w:t>
      </w:r>
      <w:r>
        <w:rPr>
          <w:rFonts w:ascii="Times" w:hAnsi="Times" w:cs="Times"/>
          <w:sz w:val="24"/>
          <w:szCs w:val="24"/>
        </w:rPr>
        <w:t>3</w:t>
      </w:r>
      <w:r w:rsidRPr="000B0AC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and above (</w:t>
      </w:r>
      <w:r w:rsidRPr="000B0AC5">
        <w:rPr>
          <w:rFonts w:ascii="Times" w:hAnsi="Times" w:cs="Times"/>
          <w:sz w:val="24"/>
          <w:szCs w:val="24"/>
        </w:rPr>
        <w:t>English version</w:t>
      </w:r>
      <w:r>
        <w:rPr>
          <w:rFonts w:ascii="Times" w:hAnsi="Times" w:cs="Times"/>
          <w:sz w:val="24"/>
          <w:szCs w:val="24"/>
        </w:rPr>
        <w:t>).</w:t>
      </w:r>
    </w:p>
    <w:p w14:paraId="23FEEBDE" w14:textId="70E9286B" w:rsidR="000276BB" w:rsidRDefault="00BA07D0" w:rsidP="00191D6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 Box </w:t>
      </w:r>
      <w:r w:rsidR="00B34B44">
        <w:rPr>
          <w:rFonts w:ascii="Times" w:hAnsi="Times" w:cs="Times"/>
          <w:sz w:val="24"/>
          <w:szCs w:val="24"/>
        </w:rPr>
        <w:t>1</w:t>
      </w:r>
      <w:r>
        <w:rPr>
          <w:rFonts w:ascii="Times" w:hAnsi="Times" w:cs="Times"/>
          <w:sz w:val="24"/>
          <w:szCs w:val="24"/>
        </w:rPr>
        <w:t xml:space="preserve">, </w:t>
      </w:r>
      <w:r w:rsidRPr="005F72C6">
        <w:rPr>
          <w:rFonts w:ascii="Times" w:hAnsi="Times" w:cs="Times"/>
          <w:sz w:val="24"/>
          <w:szCs w:val="24"/>
        </w:rPr>
        <w:t xml:space="preserve">we list </w:t>
      </w:r>
      <w:r>
        <w:rPr>
          <w:rFonts w:ascii="Times" w:hAnsi="Times" w:cs="Times"/>
          <w:sz w:val="24"/>
          <w:szCs w:val="24"/>
        </w:rPr>
        <w:t xml:space="preserve">the proposed </w:t>
      </w:r>
      <w:r w:rsidRPr="005F72C6">
        <w:rPr>
          <w:rFonts w:ascii="Times" w:hAnsi="Times" w:cs="Times"/>
          <w:sz w:val="24"/>
          <w:szCs w:val="24"/>
        </w:rPr>
        <w:t>SAS</w:t>
      </w:r>
      <w:r w:rsidR="00764E7B">
        <w:rPr>
          <w:rFonts w:ascii="Times" w:hAnsi="Times" w:cs="Times"/>
          <w:sz w:val="24"/>
          <w:szCs w:val="24"/>
        </w:rPr>
        <w:t>®</w:t>
      </w:r>
      <w:r w:rsidRPr="005F72C6">
        <w:rPr>
          <w:rFonts w:ascii="Times" w:hAnsi="Times" w:cs="Times"/>
          <w:sz w:val="24"/>
          <w:szCs w:val="24"/>
        </w:rPr>
        <w:t xml:space="preserve"> macros and their descriptions.</w:t>
      </w:r>
      <w:r w:rsidR="002941B6">
        <w:rPr>
          <w:rFonts w:ascii="Times" w:hAnsi="Times" w:cs="Times"/>
          <w:sz w:val="24"/>
          <w:szCs w:val="24"/>
        </w:rPr>
        <w:t xml:space="preserve"> </w:t>
      </w:r>
      <w:r w:rsidR="00385571">
        <w:rPr>
          <w:rFonts w:ascii="Times" w:hAnsi="Times" w:cs="Times"/>
          <w:sz w:val="24"/>
          <w:szCs w:val="24"/>
        </w:rPr>
        <w:t>They</w:t>
      </w:r>
      <w:r w:rsidR="002941B6" w:rsidRPr="005F72C6">
        <w:rPr>
          <w:rFonts w:ascii="Times" w:hAnsi="Times" w:cs="Times"/>
          <w:sz w:val="24"/>
          <w:szCs w:val="24"/>
        </w:rPr>
        <w:t xml:space="preserve"> were developed in a highly collaborative and fast-paced </w:t>
      </w:r>
      <w:r w:rsidR="002941B6" w:rsidRPr="00B77F74">
        <w:rPr>
          <w:rFonts w:ascii="Times" w:hAnsi="Times" w:cs="Times"/>
          <w:sz w:val="24"/>
          <w:szCs w:val="24"/>
        </w:rPr>
        <w:t>National Cancer Institute-Designated</w:t>
      </w:r>
      <w:r w:rsidR="002941B6" w:rsidRPr="005F72C6">
        <w:rPr>
          <w:rFonts w:ascii="Times" w:hAnsi="Times" w:cs="Times"/>
          <w:sz w:val="24"/>
          <w:szCs w:val="24"/>
        </w:rPr>
        <w:t xml:space="preserve"> </w:t>
      </w:r>
      <w:r w:rsidR="00B77F74">
        <w:rPr>
          <w:rFonts w:ascii="Times" w:hAnsi="Times" w:cs="Times"/>
          <w:sz w:val="24"/>
          <w:szCs w:val="24"/>
        </w:rPr>
        <w:t>Comprehensive Cancer Center res</w:t>
      </w:r>
      <w:r w:rsidR="002941B6" w:rsidRPr="005F72C6">
        <w:rPr>
          <w:rFonts w:ascii="Times" w:hAnsi="Times" w:cs="Times"/>
          <w:sz w:val="24"/>
          <w:szCs w:val="24"/>
        </w:rPr>
        <w:t xml:space="preserve">earch facility to help manage </w:t>
      </w:r>
      <w:r w:rsidR="002941B6">
        <w:rPr>
          <w:rFonts w:ascii="Times" w:hAnsi="Times" w:cs="Times"/>
          <w:sz w:val="24"/>
          <w:szCs w:val="24"/>
        </w:rPr>
        <w:t>the standard</w:t>
      </w:r>
      <w:r w:rsidR="002941B6" w:rsidRPr="005F72C6">
        <w:rPr>
          <w:rFonts w:ascii="Times" w:hAnsi="Times" w:cs="Times"/>
          <w:sz w:val="24"/>
          <w:szCs w:val="24"/>
        </w:rPr>
        <w:t xml:space="preserve"> workload</w:t>
      </w:r>
      <w:r w:rsidR="002941B6">
        <w:rPr>
          <w:rFonts w:ascii="Times" w:hAnsi="Times" w:cs="Times"/>
          <w:sz w:val="24"/>
          <w:szCs w:val="24"/>
        </w:rPr>
        <w:t xml:space="preserve"> involved in multiple, contemporaneous studies.  They </w:t>
      </w:r>
      <w:r w:rsidR="000209AE">
        <w:rPr>
          <w:rFonts w:ascii="Times" w:hAnsi="Times" w:cs="Times"/>
          <w:sz w:val="24"/>
          <w:szCs w:val="24"/>
        </w:rPr>
        <w:t>can</w:t>
      </w:r>
      <w:r w:rsidR="002941B6" w:rsidRPr="005F72C6">
        <w:rPr>
          <w:rFonts w:ascii="Times" w:hAnsi="Times" w:cs="Times"/>
          <w:sz w:val="24"/>
          <w:szCs w:val="24"/>
        </w:rPr>
        <w:t xml:space="preserve"> handle a large number of variables at one time and create professional</w:t>
      </w:r>
      <w:r w:rsidR="002941B6">
        <w:rPr>
          <w:rFonts w:ascii="Times" w:hAnsi="Times" w:cs="Times"/>
          <w:sz w:val="24"/>
          <w:szCs w:val="24"/>
        </w:rPr>
        <w:t>, consistent,</w:t>
      </w:r>
      <w:r w:rsidR="002941B6" w:rsidRPr="005F72C6">
        <w:rPr>
          <w:rFonts w:ascii="Times" w:hAnsi="Times" w:cs="Times"/>
          <w:sz w:val="24"/>
          <w:szCs w:val="24"/>
        </w:rPr>
        <w:t xml:space="preserve"> and interpretable summary tables, which </w:t>
      </w:r>
      <w:r w:rsidR="002941B6">
        <w:rPr>
          <w:rFonts w:ascii="Times" w:hAnsi="Times" w:cs="Times"/>
          <w:sz w:val="24"/>
          <w:szCs w:val="24"/>
        </w:rPr>
        <w:t>often</w:t>
      </w:r>
      <w:r w:rsidR="002941B6" w:rsidRPr="005F72C6">
        <w:rPr>
          <w:rFonts w:ascii="Times" w:hAnsi="Times" w:cs="Times"/>
          <w:sz w:val="24"/>
          <w:szCs w:val="24"/>
        </w:rPr>
        <w:t xml:space="preserve"> can be inserted into the manuscript directly</w:t>
      </w:r>
      <w:r w:rsidR="002941B6">
        <w:rPr>
          <w:rFonts w:ascii="Times" w:hAnsi="Times" w:cs="Times"/>
          <w:sz w:val="24"/>
          <w:szCs w:val="24"/>
        </w:rPr>
        <w:t xml:space="preserve"> with minor editing</w:t>
      </w:r>
      <w:r w:rsidR="002941B6" w:rsidRPr="005F72C6">
        <w:rPr>
          <w:rFonts w:ascii="Times" w:hAnsi="Times" w:cs="Times"/>
          <w:sz w:val="24"/>
          <w:szCs w:val="24"/>
        </w:rPr>
        <w:t>.</w:t>
      </w:r>
      <w:r w:rsidR="00E250E3">
        <w:rPr>
          <w:rFonts w:ascii="Times" w:hAnsi="Times" w:cs="Times"/>
          <w:sz w:val="24"/>
          <w:szCs w:val="24"/>
        </w:rPr>
        <w:t xml:space="preserve"> </w:t>
      </w:r>
      <w:r w:rsidR="000209AE">
        <w:rPr>
          <w:rFonts w:ascii="Times" w:hAnsi="Times" w:cs="Times"/>
          <w:noProof/>
          <w:sz w:val="24"/>
          <w:szCs w:val="24"/>
        </w:rPr>
        <w:t>Also</w:t>
      </w:r>
      <w:r w:rsidR="008C510E">
        <w:rPr>
          <w:rFonts w:ascii="Times" w:hAnsi="Times" w:cs="Times"/>
          <w:sz w:val="24"/>
          <w:szCs w:val="24"/>
        </w:rPr>
        <w:t>, using</w:t>
      </w:r>
      <w:r w:rsidR="00E250E3">
        <w:rPr>
          <w:rFonts w:ascii="Times" w:hAnsi="Times" w:cs="Times"/>
          <w:sz w:val="24"/>
          <w:szCs w:val="24"/>
        </w:rPr>
        <w:t xml:space="preserve"> those macros </w:t>
      </w:r>
      <w:r w:rsidR="00736F76">
        <w:rPr>
          <w:rFonts w:ascii="Times" w:hAnsi="Times" w:cs="Times"/>
          <w:sz w:val="24"/>
          <w:szCs w:val="24"/>
        </w:rPr>
        <w:t>will result in readable and concise SAS cod</w:t>
      </w:r>
      <w:r w:rsidR="00B77F74">
        <w:rPr>
          <w:rFonts w:ascii="Times" w:hAnsi="Times" w:cs="Times"/>
          <w:sz w:val="24"/>
          <w:szCs w:val="24"/>
        </w:rPr>
        <w:t>e</w:t>
      </w:r>
      <w:r w:rsidR="005F74FA">
        <w:rPr>
          <w:rFonts w:ascii="Times" w:hAnsi="Times" w:cs="Times"/>
          <w:sz w:val="24"/>
          <w:szCs w:val="24"/>
        </w:rPr>
        <w:t>,</w:t>
      </w:r>
      <w:r w:rsidR="00736F76">
        <w:rPr>
          <w:rFonts w:ascii="Times" w:hAnsi="Times" w:cs="Times"/>
          <w:sz w:val="24"/>
          <w:szCs w:val="24"/>
        </w:rPr>
        <w:t xml:space="preserve"> and enable</w:t>
      </w:r>
      <w:r w:rsidR="00736F76" w:rsidRPr="005F72C6">
        <w:rPr>
          <w:rFonts w:ascii="Times" w:hAnsi="Times" w:cs="Times"/>
          <w:sz w:val="24"/>
          <w:szCs w:val="24"/>
        </w:rPr>
        <w:t xml:space="preserve"> easier maintenance and revisions as the project evolves.</w:t>
      </w:r>
    </w:p>
    <w:p w14:paraId="7B764842" w14:textId="77777777" w:rsidR="007771AF" w:rsidRDefault="007771AF" w:rsidP="00B34B44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</w:p>
    <w:p w14:paraId="78234C4B" w14:textId="43323D02" w:rsidR="0075649E" w:rsidRPr="00191D69" w:rsidRDefault="00B34B44" w:rsidP="00191D69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  <w:r w:rsidRPr="00191D69">
        <w:rPr>
          <w:rFonts w:ascii="Times" w:hAnsi="Times" w:cs="Times"/>
          <w:b/>
          <w:sz w:val="24"/>
          <w:szCs w:val="24"/>
        </w:rPr>
        <w:t>Use c</w:t>
      </w:r>
      <w:r w:rsidR="00A16E5B" w:rsidRPr="00191D69">
        <w:rPr>
          <w:rFonts w:ascii="Times" w:hAnsi="Times" w:cs="Times"/>
          <w:b/>
          <w:sz w:val="24"/>
          <w:szCs w:val="24"/>
        </w:rPr>
        <w:t xml:space="preserve">ase </w:t>
      </w:r>
    </w:p>
    <w:p w14:paraId="1E5DCEEF" w14:textId="795B49B8" w:rsidR="00A16E5B" w:rsidRPr="00EB16B4" w:rsidRDefault="00DE6755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191D69">
        <w:rPr>
          <w:rFonts w:ascii="Times" w:hAnsi="Times" w:cs="Times"/>
          <w:b/>
          <w:sz w:val="24"/>
          <w:szCs w:val="24"/>
        </w:rPr>
        <w:t>Backgro</w:t>
      </w:r>
      <w:r w:rsidR="00CE39A1" w:rsidRPr="00191D69">
        <w:rPr>
          <w:rFonts w:ascii="Times" w:hAnsi="Times" w:cs="Times"/>
          <w:b/>
          <w:sz w:val="24"/>
          <w:szCs w:val="24"/>
        </w:rPr>
        <w:t>und</w:t>
      </w:r>
    </w:p>
    <w:p w14:paraId="2F421C5E" w14:textId="00432B04" w:rsidR="004C21F7" w:rsidRDefault="00043897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The traditional surgical approach for </w:t>
      </w:r>
      <w:r w:rsidRPr="00F22347">
        <w:rPr>
          <w:rFonts w:ascii="Times" w:hAnsi="Times" w:cs="Times"/>
          <w:noProof/>
          <w:sz w:val="24"/>
          <w:szCs w:val="24"/>
        </w:rPr>
        <w:t>early</w:t>
      </w:r>
      <w:r w:rsidR="00F22347">
        <w:rPr>
          <w:rFonts w:ascii="Times" w:hAnsi="Times" w:cs="Times"/>
          <w:noProof/>
          <w:sz w:val="24"/>
          <w:szCs w:val="24"/>
        </w:rPr>
        <w:t>-</w:t>
      </w:r>
      <w:r w:rsidRPr="00F22347">
        <w:rPr>
          <w:rFonts w:ascii="Times" w:hAnsi="Times" w:cs="Times"/>
          <w:noProof/>
          <w:sz w:val="24"/>
          <w:szCs w:val="24"/>
        </w:rPr>
        <w:t>stage</w:t>
      </w:r>
      <w:r>
        <w:rPr>
          <w:rFonts w:ascii="Times" w:hAnsi="Times" w:cs="Times"/>
          <w:sz w:val="24"/>
          <w:szCs w:val="24"/>
        </w:rPr>
        <w:t xml:space="preserve"> lung cancer is via a thoracotomy, and such open chest surgery is limited to certain eligible patients due to the increased </w:t>
      </w:r>
      <w:r w:rsidR="0007660F">
        <w:rPr>
          <w:rFonts w:ascii="Times" w:hAnsi="Times" w:cs="Times"/>
          <w:sz w:val="24"/>
          <w:szCs w:val="24"/>
        </w:rPr>
        <w:t xml:space="preserve">risk </w:t>
      </w:r>
      <w:r w:rsidR="008C485A">
        <w:rPr>
          <w:rFonts w:ascii="Times" w:hAnsi="Times" w:cs="Times"/>
          <w:sz w:val="24"/>
          <w:szCs w:val="24"/>
        </w:rPr>
        <w:t xml:space="preserve">of </w:t>
      </w:r>
      <w:r w:rsidR="0007660F">
        <w:rPr>
          <w:rFonts w:ascii="Times" w:hAnsi="Times" w:cs="Times"/>
          <w:sz w:val="24"/>
          <w:szCs w:val="24"/>
        </w:rPr>
        <w:t xml:space="preserve">mortality, especially among </w:t>
      </w:r>
      <w:r w:rsidR="000209AE">
        <w:rPr>
          <w:rFonts w:ascii="Times" w:hAnsi="Times" w:cs="Times"/>
          <w:noProof/>
          <w:sz w:val="24"/>
          <w:szCs w:val="24"/>
        </w:rPr>
        <w:t>elderly</w:t>
      </w:r>
      <w:r w:rsidR="0007660F">
        <w:rPr>
          <w:rFonts w:ascii="Times" w:hAnsi="Times" w:cs="Times"/>
          <w:sz w:val="24"/>
          <w:szCs w:val="24"/>
        </w:rPr>
        <w:t xml:space="preserve"> patients with multiple comorbidities</w:t>
      </w:r>
      <w:r>
        <w:rPr>
          <w:rFonts w:ascii="Times" w:hAnsi="Times" w:cs="Times"/>
          <w:sz w:val="24"/>
          <w:szCs w:val="24"/>
        </w:rPr>
        <w:t xml:space="preserve">. </w:t>
      </w:r>
      <w:r w:rsidRPr="00296205">
        <w:rPr>
          <w:rFonts w:ascii="Times" w:hAnsi="Times" w:cs="Times"/>
          <w:noProof/>
          <w:sz w:val="24"/>
          <w:szCs w:val="24"/>
        </w:rPr>
        <w:t>Over the past two decades, video</w:t>
      </w:r>
      <w:r w:rsidR="00F22347" w:rsidRPr="00296205">
        <w:rPr>
          <w:rFonts w:ascii="Times" w:hAnsi="Times" w:cs="Times"/>
          <w:noProof/>
          <w:sz w:val="24"/>
          <w:szCs w:val="24"/>
        </w:rPr>
        <w:t>-</w:t>
      </w:r>
      <w:r w:rsidRPr="00296205">
        <w:rPr>
          <w:rFonts w:ascii="Times" w:hAnsi="Times" w:cs="Times"/>
          <w:noProof/>
          <w:sz w:val="24"/>
          <w:szCs w:val="24"/>
        </w:rPr>
        <w:t xml:space="preserve">assisted thoracic surgery (VATS) has been increasingly used </w:t>
      </w:r>
      <w:r w:rsidR="0007660F" w:rsidRPr="00296205">
        <w:rPr>
          <w:rFonts w:ascii="Times" w:hAnsi="Times" w:cs="Times"/>
          <w:noProof/>
          <w:sz w:val="24"/>
          <w:szCs w:val="24"/>
        </w:rPr>
        <w:t>in clinic</w:t>
      </w:r>
      <w:r w:rsidR="008C485A" w:rsidRPr="00296205">
        <w:rPr>
          <w:rFonts w:ascii="Times" w:hAnsi="Times" w:cs="Times"/>
          <w:noProof/>
          <w:sz w:val="24"/>
          <w:szCs w:val="24"/>
        </w:rPr>
        <w:t>s</w:t>
      </w:r>
      <w:r w:rsidR="0007660F" w:rsidRPr="00296205">
        <w:rPr>
          <w:rFonts w:ascii="Times" w:hAnsi="Times" w:cs="Times"/>
          <w:noProof/>
          <w:sz w:val="24"/>
          <w:szCs w:val="24"/>
        </w:rPr>
        <w:t xml:space="preserve"> and </w:t>
      </w:r>
      <w:r w:rsidR="008C485A" w:rsidRPr="00296205">
        <w:rPr>
          <w:rFonts w:ascii="Times" w:hAnsi="Times" w:cs="Times"/>
          <w:noProof/>
          <w:sz w:val="24"/>
          <w:szCs w:val="24"/>
        </w:rPr>
        <w:t>provides</w:t>
      </w:r>
      <w:r w:rsidR="0007660F" w:rsidRPr="00296205">
        <w:rPr>
          <w:rFonts w:ascii="Times" w:hAnsi="Times" w:cs="Times"/>
          <w:noProof/>
          <w:sz w:val="24"/>
          <w:szCs w:val="24"/>
        </w:rPr>
        <w:t xml:space="preserve"> excellent short-term advantages over thoracotomy, such as fewer complications, less pain, improved lung function, shorter recovery period a</w:t>
      </w:r>
      <w:r w:rsidR="00185BC2" w:rsidRPr="00296205">
        <w:rPr>
          <w:rFonts w:ascii="Times" w:hAnsi="Times" w:cs="Times"/>
          <w:noProof/>
          <w:sz w:val="24"/>
          <w:szCs w:val="24"/>
        </w:rPr>
        <w:t>nd lower costs</w:t>
      </w:r>
      <w:r w:rsidR="003E19EC">
        <w:rPr>
          <w:rFonts w:ascii="Times" w:hAnsi="Times" w:cs="Times"/>
          <w:noProof/>
          <w:sz w:val="24"/>
          <w:szCs w:val="24"/>
        </w:rPr>
        <w:t>. On</w:t>
      </w:r>
      <w:r w:rsidR="00185BC2" w:rsidRPr="00296205">
        <w:rPr>
          <w:rFonts w:ascii="Times" w:hAnsi="Times" w:cs="Times"/>
          <w:noProof/>
          <w:sz w:val="24"/>
          <w:szCs w:val="24"/>
        </w:rPr>
        <w:t xml:space="preserve"> the other hand, incomplete lymph node evaluation with VATS or </w:t>
      </w:r>
      <w:r w:rsidR="002D6746" w:rsidRPr="00296205">
        <w:rPr>
          <w:rFonts w:ascii="Times" w:hAnsi="Times" w:cs="Times"/>
          <w:noProof/>
          <w:sz w:val="24"/>
          <w:szCs w:val="24"/>
        </w:rPr>
        <w:t xml:space="preserve">a </w:t>
      </w:r>
      <w:r w:rsidR="00185BC2" w:rsidRPr="00296205">
        <w:rPr>
          <w:rFonts w:ascii="Times" w:hAnsi="Times" w:cs="Times"/>
          <w:noProof/>
          <w:sz w:val="24"/>
          <w:szCs w:val="24"/>
        </w:rPr>
        <w:t>high rat</w:t>
      </w:r>
      <w:r w:rsidR="00943AC7" w:rsidRPr="00296205">
        <w:rPr>
          <w:rFonts w:ascii="Times" w:hAnsi="Times" w:cs="Times"/>
          <w:noProof/>
          <w:sz w:val="24"/>
          <w:szCs w:val="24"/>
        </w:rPr>
        <w:t xml:space="preserve">e of </w:t>
      </w:r>
      <w:r w:rsidR="009522CD">
        <w:rPr>
          <w:rFonts w:ascii="Times" w:hAnsi="Times" w:cs="Times"/>
          <w:noProof/>
          <w:sz w:val="24"/>
          <w:szCs w:val="24"/>
        </w:rPr>
        <w:t xml:space="preserve">the </w:t>
      </w:r>
      <w:r w:rsidR="00943AC7" w:rsidRPr="00296205">
        <w:rPr>
          <w:rFonts w:ascii="Times" w:hAnsi="Times" w:cs="Times"/>
          <w:noProof/>
          <w:sz w:val="24"/>
          <w:szCs w:val="24"/>
        </w:rPr>
        <w:t>residual tumor may compromise the long-term efficacy of VATS vs. thoracotomy (</w:t>
      </w:r>
      <w:r w:rsidR="00B03B4B">
        <w:rPr>
          <w:rFonts w:ascii="Times" w:hAnsi="Times" w:cs="Times"/>
          <w:noProof/>
          <w:sz w:val="24"/>
          <w:szCs w:val="24"/>
        </w:rPr>
        <w:t>o</w:t>
      </w:r>
      <w:r w:rsidR="00943AC7" w:rsidRPr="00296205">
        <w:rPr>
          <w:rFonts w:ascii="Times" w:hAnsi="Times" w:cs="Times"/>
          <w:noProof/>
          <w:sz w:val="24"/>
          <w:szCs w:val="24"/>
        </w:rPr>
        <w:t>pen).</w:t>
      </w:r>
      <w:r w:rsidR="00943AC7">
        <w:rPr>
          <w:rFonts w:ascii="Times" w:hAnsi="Times" w:cs="Times"/>
          <w:sz w:val="24"/>
          <w:szCs w:val="24"/>
        </w:rPr>
        <w:t xml:space="preserve"> </w:t>
      </w:r>
      <w:r w:rsidR="00185BC2">
        <w:rPr>
          <w:rFonts w:ascii="Times" w:hAnsi="Times" w:cs="Times"/>
          <w:sz w:val="24"/>
          <w:szCs w:val="24"/>
        </w:rPr>
        <w:t xml:space="preserve"> </w:t>
      </w:r>
      <w:r w:rsidR="00943AC7">
        <w:rPr>
          <w:rFonts w:ascii="Times" w:hAnsi="Times" w:cs="Times"/>
          <w:sz w:val="24"/>
          <w:szCs w:val="24"/>
        </w:rPr>
        <w:t xml:space="preserve">The knowledge uncertainty still exists regarding the optimal surgical approach for </w:t>
      </w:r>
      <w:r w:rsidR="00943AC7" w:rsidRPr="00296205">
        <w:rPr>
          <w:rFonts w:ascii="Times" w:hAnsi="Times" w:cs="Times"/>
          <w:noProof/>
          <w:sz w:val="24"/>
          <w:szCs w:val="24"/>
        </w:rPr>
        <w:t>early</w:t>
      </w:r>
      <w:r w:rsidR="009522CD">
        <w:rPr>
          <w:rFonts w:ascii="Times" w:hAnsi="Times" w:cs="Times"/>
          <w:noProof/>
          <w:sz w:val="24"/>
          <w:szCs w:val="24"/>
        </w:rPr>
        <w:t>-</w:t>
      </w:r>
      <w:r w:rsidR="00943AC7" w:rsidRPr="00296205">
        <w:rPr>
          <w:rFonts w:ascii="Times" w:hAnsi="Times" w:cs="Times"/>
          <w:noProof/>
          <w:sz w:val="24"/>
          <w:szCs w:val="24"/>
        </w:rPr>
        <w:t>stage</w:t>
      </w:r>
      <w:r w:rsidR="00943AC7">
        <w:rPr>
          <w:rFonts w:ascii="Times" w:hAnsi="Times" w:cs="Times"/>
          <w:sz w:val="24"/>
          <w:szCs w:val="24"/>
        </w:rPr>
        <w:t xml:space="preserve"> lung cancer </w:t>
      </w:r>
      <w:r w:rsidR="009522CD">
        <w:rPr>
          <w:rFonts w:ascii="Times" w:hAnsi="Times" w:cs="Times"/>
          <w:noProof/>
          <w:sz w:val="24"/>
          <w:szCs w:val="24"/>
        </w:rPr>
        <w:t>concerning</w:t>
      </w:r>
      <w:r w:rsidR="00943AC7">
        <w:rPr>
          <w:rFonts w:ascii="Times" w:hAnsi="Times" w:cs="Times"/>
          <w:sz w:val="24"/>
          <w:szCs w:val="24"/>
        </w:rPr>
        <w:t xml:space="preserve"> long-term survival.</w:t>
      </w:r>
      <w:r w:rsidR="004C21F7">
        <w:rPr>
          <w:rFonts w:ascii="Times" w:hAnsi="Times" w:cs="Times"/>
          <w:sz w:val="24"/>
          <w:szCs w:val="24"/>
        </w:rPr>
        <w:t xml:space="preserve"> </w:t>
      </w:r>
      <w:r w:rsidR="004C21F7">
        <w:rPr>
          <w:rFonts w:ascii="Times" w:hAnsi="Times" w:cs="Times"/>
          <w:sz w:val="24"/>
          <w:szCs w:val="24"/>
        </w:rPr>
        <w:fldChar w:fldCharType="begin">
          <w:fldData xml:space="preserve">PEVuZE5vdGU+PENpdGU+PEF1dGhvcj5NZWRiZXJ5PC9BdXRob3I+PFllYXI+MjAxNjwvWWVhcj48
UmVjTnVtPjIzNjwvUmVjTnVtPjxEaXNwbGF5VGV4dD48c3R5bGUgZmFjZT0ic3VwZXJzY3JpcHQi
PjE1PC9zdHlsZT48L0Rpc3BsYXlUZXh0PjxyZWNvcmQ+PHJlYy1udW1iZXI+MjM2PC9yZWMtbnVt
YmVyPjxmb3JlaWduLWtleXM+PGtleSBhcHA9IkVOIiBkYi1pZD0iMnJlZXYyc2RsemEwcnBleHNz
OHY1MmZuMHo1dzk1czlmcHp4IiB0aW1lc3RhbXA9IjE0ODg4MTQ1NzgiPjIzNjwva2V5PjxrZXkg
YXBwPSJFTldlYiIgZGItaWQ9IiI+MDwva2V5PjwvZm9yZWlnbi1rZXlzPjxyZWYtdHlwZSBuYW1l
PSJKb3VybmFsIEFydGljbGUiPjE3PC9yZWYtdHlwZT48Y29udHJpYnV0b3JzPjxhdXRob3JzPjxh
dXRob3I+TWVkYmVyeSwgUi4gTC48L2F1dGhvcj48YXV0aG9yPkdpbGxlc3BpZSwgVC4gVy48L2F1
dGhvcj48YXV0aG9yPkxpdSwgWS48L2F1dGhvcj48YXV0aG9yPk5pY2tsZWFjaCwgRC4gQy48L2F1
dGhvcj48YXV0aG9yPkxpcHNjb21iLCBKLjwvYXV0aG9yPjxhdXRob3I+U2FuY2hldGksIE0uIFMu
PC9hdXRob3I+PGF1dGhvcj5QaWNrZW5zLCBBLjwvYXV0aG9yPjxhdXRob3I+Rm9yY2UsIFMuIEQu
PC9hdXRob3I+PGF1dGhvcj5GZXJuYW5kZXosIEYuIEcuPC9hdXRob3I+PC9hdXRob3JzPjwvY29u
dHJpYnV0b3JzPjxhdXRoLWFkZHJlc3M+U2VjdGlvbiBvZiBHZW5lcmFsIFRob3JhY2ljIFN1cmdl
cnksIERpdmlzaW9uIG9mIFN1cmdpY2FsIE9uY29sb2d5LCBXaW5zaGlwIENhbmNlciBJbnN0aXR1
dGUsIEVtb3J5IFVuaXZlcnNpdHkgU2Nob29sIG9mIE1lZGljaW5lLCBBdGxhbnRhLCBHQSwgVVNB
LiYjeEQ7RGl2aXNpb24gb2YgU3VyZ2ljYWwgT25jb2xvZ3ksIFdpbnNoaXAgQ2FuY2VyIEluc3Rp
dHV0ZSwgRW1vcnkgVW5pdmVyc2l0eSBTY2hvb2wgb2YgTWVkaWNpbmUsIEF0bGFudGEsIEdBLCBV
U0EuJiN4RDtEZXBhcnRtZW50IG9mIEJpb3N0YXRpc3RpY3MgYW5kIEJpb2luZm9ybWF0aWNzLCBS
b2xsaW5zIFNjaG9vbCBvZiBQdWJsaWMgSGVhbHRoLCBFbW9yeSBVbml2ZXJzaXR5LCBBdGxhbnRh
LCBHQSwgVVNBOyBCaW9zdGF0aXN0aWNzIGFuZCBCaW9pbmZvcm1hdGljcyBTaGFyZWQgUmVzb3Vy
Y2UsIFdpbnNoaXAgQ2FuY2VyIEluc3RpdHV0ZSwgRW1vcnkgVW5pdmVyc2l0eSwgQXRsYW50YSwg
R0EsIFVTQS4mI3hEO0Jpb3N0YXRpc3RpY3MgYW5kIEJpb2luZm9ybWF0aWNzIFNoYXJlZCBSZXNv
dXJjZSwgV2luc2hpcCBDYW5jZXIgSW5zdGl0dXRlLCBFbW9yeSBVbml2ZXJzaXR5LCBBdGxhbnRh
LCBHQSwgVVNBLiYjeEQ7RGl2aXNpb24gb2YgU3VyZ2ljYWwgT25jb2xvZ3ksIFdpbnNoaXAgQ2Fu
Y2VyIEluc3RpdHV0ZSwgRW1vcnkgVW5pdmVyc2l0eSBTY2hvb2wgb2YgTWVkaWNpbmUsIEF0bGFu
dGEsIEdBLCBVU0E7IERlcGFydG1lbnQgb2YgSGVhbHRoIFBvbGljeSBhbmQgTWFuYWdlbWVudCwg
Um9sbGlucyBTY2hvb2wgb2YgUHVibGljIEhlYWx0aCwgRW1vcnkgVW5pdmVyc2l0eSwgQXRsYW50
YSwgR0EsIFVTQS4mI3hEO1NlY3Rpb24gb2YgR2VuZXJhbCBUaG9yYWNpYyBTdXJnZXJ5LCBEaXZp
c2lvbiBvZiBTdXJnaWNhbCBPbmNvbG9neSwgV2luc2hpcCBDYW5jZXIgSW5zdGl0dXRlLCBFbW9y
eSBVbml2ZXJzaXR5IFNjaG9vbCBvZiBNZWRpY2luZSwgQXRsYW50YSwgR0EsIFVTQS4gRWxlY3Ry
b25pYyBhZGRyZXNzOiBmZWxpeC5mZXJuYW5kZXpAZW1vcnloZWFsdGhjYXJlLm9yZy48L2F1dGgt
YWRkcmVzcz48dGl0bGVzPjx0aXRsZT5Ob2RhbCBVcHN0YWdpbmcgSXMgTW9yZSBDb21tb24gd2l0
aCBUaG9yYWNvdG9teSB0aGFuIHdpdGggVkFUUyBEdXJpbmcgTG9iZWN0b215IGZvciBFYXJseS1T
dGFnZSBMdW5nIENhbmNlcjogQW4gQW5hbHlzaXMgZnJvbSB0aGUgTmF0aW9uYWwgQ2FuY2VyIERh
dGEgQmFzZTwvdGl0bGU+PHNlY29uZGFyeS10aXRsZT5KIFRob3JhYyBPbmNvbDwvc2Vjb25kYXJ5
LXRpdGxlPjwvdGl0bGVzPjxwZXJpb2RpY2FsPjxmdWxsLXRpdGxlPkogVGhvcmFjIE9uY29sPC9m
dWxsLXRpdGxlPjxhYmJyLTE+Sm91cm5hbCBvZiB0aG9yYWNpYyBvbmNvbG9neSA6IG9mZmljaWFs
IHB1YmxpY2F0aW9uIG9mIHRoZSBJbnRlcm5hdGlvbmFsIEFzc29jaWF0aW9uIGZvciB0aGUgU3R1
ZHkgb2YgTHVuZyBDYW5jZXI8L2FiYnItMT48L3BlcmlvZGljYWw+PHBhZ2VzPjIyMi0zMzwvcGFn
ZXM+PHZvbHVtZT4xMTwvdm9sdW1lPjxudW1iZXI+MjwvbnVtYmVyPjxrZXl3b3Jkcz48a2V5d29y
ZD5BZ2VkPC9rZXl3b3JkPjxrZXl3b3JkPkRhdGFiYXNlcywgRmFjdHVhbDwva2V5d29yZD48a2V5
d29yZD5GZW1hbGU8L2tleXdvcmQ+PGtleXdvcmQ+SHVtYW5zPC9rZXl3b3JkPjxrZXl3b3JkPkx1
bmcgTmVvcGxhc21zL21vcnRhbGl0eS8qcGF0aG9sb2d5L3N1cmdlcnk8L2tleXdvcmQ+PGtleXdv
cmQ+TWFsZTwva2V5d29yZD48a2V5d29yZD5NaWRkbGUgQWdlZDwva2V5d29yZD48a2V5d29yZD5O
ZW9wbGFzbSBTdGFnaW5nPC9rZXl3b3JkPjxrZXl3b3JkPlByb3BlbnNpdHkgU2NvcmU8L2tleXdv
cmQ+PGtleXdvcmQ+KlRob3JhY2ljIFN1cmdlcnksIFZpZGVvLUFzc2lzdGVkPC9rZXl3b3JkPjxr
ZXl3b3JkPipUaG9yYWNvdG9teTwva2V5d29yZD48a2V5d29yZD5Mb2JlY3RvbXk8L2tleXdvcmQ+
PGtleXdvcmQ+THVuZyBjYW5jZXIgc3VyZ2VyeTwva2V5d29yZD48a2V5d29yZD5TdGFnaW5nPC9r
ZXl3b3JkPjxrZXl3b3JkPlZpZGVvLWFzc2lzdGVkIHRob3JhY2ljIHN1cmdlcnkgKFZBVFMpPC9r
ZXl3b3JkPjwva2V5d29yZHM+PGRhdGVzPjx5ZWFyPjIwMTY8L3llYXI+PHB1Yi1kYXRlcz48ZGF0
ZT5GZWI8L2RhdGU+PC9wdWItZGF0ZXM+PC9kYXRlcz48aXNibj4xNTU2LTEzODAgKEVsZWN0cm9u
aWMpJiN4RDsxNTU2LTA4NjQgKExpbmtpbmcpPC9pc2JuPjxhY2Nlc3Npb24tbnVtPjI2NzkyNTg5
PC9hY2Nlc3Npb24tbnVtPjx1cmxzPjxyZWxhdGVkLXVybHM+PHVybD5odHRwczovL3d3dy5uY2Jp
Lm5sbS5uaWguZ292L3B1Ym1lZC8yNjc5MjU4OTwvdXJsPjwvcmVsYXRlZC11cmxzPjwvdXJscz48
Y3VzdG9tMj5QTUM0NzI5NjQ2PC9jdXN0b20yPjxlbGVjdHJvbmljLXJlc291cmNlLW51bT4xMC4x
MDE2L2ouanRoby4yMDE1LjEwLjAwNzwvZWxlY3Ryb25pYy1yZXNvdXJjZS1udW0+PC9yZWNvcmQ+
PC9DaXRlPjwvRW5kTm90ZT4A
</w:fldData>
        </w:fldChar>
      </w:r>
      <w:r w:rsidR="00587BDE">
        <w:rPr>
          <w:rFonts w:ascii="Times" w:hAnsi="Times" w:cs="Times"/>
          <w:sz w:val="24"/>
          <w:szCs w:val="24"/>
        </w:rPr>
        <w:instrText xml:space="preserve"> ADDIN EN.CITE </w:instrText>
      </w:r>
      <w:r w:rsidR="00587BDE">
        <w:rPr>
          <w:rFonts w:ascii="Times" w:hAnsi="Times" w:cs="Times"/>
          <w:sz w:val="24"/>
          <w:szCs w:val="24"/>
        </w:rPr>
        <w:fldChar w:fldCharType="begin">
          <w:fldData xml:space="preserve">PEVuZE5vdGU+PENpdGU+PEF1dGhvcj5NZWRiZXJ5PC9BdXRob3I+PFllYXI+MjAxNjwvWWVhcj48
UmVjTnVtPjIzNjwvUmVjTnVtPjxEaXNwbGF5VGV4dD48c3R5bGUgZmFjZT0ic3VwZXJzY3JpcHQi
PjE1PC9zdHlsZT48L0Rpc3BsYXlUZXh0PjxyZWNvcmQ+PHJlYy1udW1iZXI+MjM2PC9yZWMtbnVt
YmVyPjxmb3JlaWduLWtleXM+PGtleSBhcHA9IkVOIiBkYi1pZD0iMnJlZXYyc2RsemEwcnBleHNz
OHY1MmZuMHo1dzk1czlmcHp4IiB0aW1lc3RhbXA9IjE0ODg4MTQ1NzgiPjIzNjwva2V5PjxrZXkg
YXBwPSJFTldlYiIgZGItaWQ9IiI+MDwva2V5PjwvZm9yZWlnbi1rZXlzPjxyZWYtdHlwZSBuYW1l
PSJKb3VybmFsIEFydGljbGUiPjE3PC9yZWYtdHlwZT48Y29udHJpYnV0b3JzPjxhdXRob3JzPjxh
dXRob3I+TWVkYmVyeSwgUi4gTC48L2F1dGhvcj48YXV0aG9yPkdpbGxlc3BpZSwgVC4gVy48L2F1
dGhvcj48YXV0aG9yPkxpdSwgWS48L2F1dGhvcj48YXV0aG9yPk5pY2tsZWFjaCwgRC4gQy48L2F1
dGhvcj48YXV0aG9yPkxpcHNjb21iLCBKLjwvYXV0aG9yPjxhdXRob3I+U2FuY2hldGksIE0uIFMu
PC9hdXRob3I+PGF1dGhvcj5QaWNrZW5zLCBBLjwvYXV0aG9yPjxhdXRob3I+Rm9yY2UsIFMuIEQu
PC9hdXRob3I+PGF1dGhvcj5GZXJuYW5kZXosIEYuIEcuPC9hdXRob3I+PC9hdXRob3JzPjwvY29u
dHJpYnV0b3JzPjxhdXRoLWFkZHJlc3M+U2VjdGlvbiBvZiBHZW5lcmFsIFRob3JhY2ljIFN1cmdl
cnksIERpdmlzaW9uIG9mIFN1cmdpY2FsIE9uY29sb2d5LCBXaW5zaGlwIENhbmNlciBJbnN0aXR1
dGUsIEVtb3J5IFVuaXZlcnNpdHkgU2Nob29sIG9mIE1lZGljaW5lLCBBdGxhbnRhLCBHQSwgVVNB
LiYjeEQ7RGl2aXNpb24gb2YgU3VyZ2ljYWwgT25jb2xvZ3ksIFdpbnNoaXAgQ2FuY2VyIEluc3Rp
dHV0ZSwgRW1vcnkgVW5pdmVyc2l0eSBTY2hvb2wgb2YgTWVkaWNpbmUsIEF0bGFudGEsIEdBLCBV
U0EuJiN4RDtEZXBhcnRtZW50IG9mIEJpb3N0YXRpc3RpY3MgYW5kIEJpb2luZm9ybWF0aWNzLCBS
b2xsaW5zIFNjaG9vbCBvZiBQdWJsaWMgSGVhbHRoLCBFbW9yeSBVbml2ZXJzaXR5LCBBdGxhbnRh
LCBHQSwgVVNBOyBCaW9zdGF0aXN0aWNzIGFuZCBCaW9pbmZvcm1hdGljcyBTaGFyZWQgUmVzb3Vy
Y2UsIFdpbnNoaXAgQ2FuY2VyIEluc3RpdHV0ZSwgRW1vcnkgVW5pdmVyc2l0eSwgQXRsYW50YSwg
R0EsIFVTQS4mI3hEO0Jpb3N0YXRpc3RpY3MgYW5kIEJpb2luZm9ybWF0aWNzIFNoYXJlZCBSZXNv
dXJjZSwgV2luc2hpcCBDYW5jZXIgSW5zdGl0dXRlLCBFbW9yeSBVbml2ZXJzaXR5LCBBdGxhbnRh
LCBHQSwgVVNBLiYjeEQ7RGl2aXNpb24gb2YgU3VyZ2ljYWwgT25jb2xvZ3ksIFdpbnNoaXAgQ2Fu
Y2VyIEluc3RpdHV0ZSwgRW1vcnkgVW5pdmVyc2l0eSBTY2hvb2wgb2YgTWVkaWNpbmUsIEF0bGFu
dGEsIEdBLCBVU0E7IERlcGFydG1lbnQgb2YgSGVhbHRoIFBvbGljeSBhbmQgTWFuYWdlbWVudCwg
Um9sbGlucyBTY2hvb2wgb2YgUHVibGljIEhlYWx0aCwgRW1vcnkgVW5pdmVyc2l0eSwgQXRsYW50
YSwgR0EsIFVTQS4mI3hEO1NlY3Rpb24gb2YgR2VuZXJhbCBUaG9yYWNpYyBTdXJnZXJ5LCBEaXZp
c2lvbiBvZiBTdXJnaWNhbCBPbmNvbG9neSwgV2luc2hpcCBDYW5jZXIgSW5zdGl0dXRlLCBFbW9y
eSBVbml2ZXJzaXR5IFNjaG9vbCBvZiBNZWRpY2luZSwgQXRsYW50YSwgR0EsIFVTQS4gRWxlY3Ry
b25pYyBhZGRyZXNzOiBmZWxpeC5mZXJuYW5kZXpAZW1vcnloZWFsdGhjYXJlLm9yZy48L2F1dGgt
YWRkcmVzcz48dGl0bGVzPjx0aXRsZT5Ob2RhbCBVcHN0YWdpbmcgSXMgTW9yZSBDb21tb24gd2l0
aCBUaG9yYWNvdG9teSB0aGFuIHdpdGggVkFUUyBEdXJpbmcgTG9iZWN0b215IGZvciBFYXJseS1T
dGFnZSBMdW5nIENhbmNlcjogQW4gQW5hbHlzaXMgZnJvbSB0aGUgTmF0aW9uYWwgQ2FuY2VyIERh
dGEgQmFzZTwvdGl0bGU+PHNlY29uZGFyeS10aXRsZT5KIFRob3JhYyBPbmNvbDwvc2Vjb25kYXJ5
LXRpdGxlPjwvdGl0bGVzPjxwZXJpb2RpY2FsPjxmdWxsLXRpdGxlPkogVGhvcmFjIE9uY29sPC9m
dWxsLXRpdGxlPjxhYmJyLTE+Sm91cm5hbCBvZiB0aG9yYWNpYyBvbmNvbG9neSA6IG9mZmljaWFs
IHB1YmxpY2F0aW9uIG9mIHRoZSBJbnRlcm5hdGlvbmFsIEFzc29jaWF0aW9uIGZvciB0aGUgU3R1
ZHkgb2YgTHVuZyBDYW5jZXI8L2FiYnItMT48L3BlcmlvZGljYWw+PHBhZ2VzPjIyMi0zMzwvcGFn
ZXM+PHZvbHVtZT4xMTwvdm9sdW1lPjxudW1iZXI+MjwvbnVtYmVyPjxrZXl3b3Jkcz48a2V5d29y
ZD5BZ2VkPC9rZXl3b3JkPjxrZXl3b3JkPkRhdGFiYXNlcywgRmFjdHVhbDwva2V5d29yZD48a2V5
d29yZD5GZW1hbGU8L2tleXdvcmQ+PGtleXdvcmQ+SHVtYW5zPC9rZXl3b3JkPjxrZXl3b3JkPkx1
bmcgTmVvcGxhc21zL21vcnRhbGl0eS8qcGF0aG9sb2d5L3N1cmdlcnk8L2tleXdvcmQ+PGtleXdv
cmQ+TWFsZTwva2V5d29yZD48a2V5d29yZD5NaWRkbGUgQWdlZDwva2V5d29yZD48a2V5d29yZD5O
ZW9wbGFzbSBTdGFnaW5nPC9rZXl3b3JkPjxrZXl3b3JkPlByb3BlbnNpdHkgU2NvcmU8L2tleXdv
cmQ+PGtleXdvcmQ+KlRob3JhY2ljIFN1cmdlcnksIFZpZGVvLUFzc2lzdGVkPC9rZXl3b3JkPjxr
ZXl3b3JkPipUaG9yYWNvdG9teTwva2V5d29yZD48a2V5d29yZD5Mb2JlY3RvbXk8L2tleXdvcmQ+
PGtleXdvcmQ+THVuZyBjYW5jZXIgc3VyZ2VyeTwva2V5d29yZD48a2V5d29yZD5TdGFnaW5nPC9r
ZXl3b3JkPjxrZXl3b3JkPlZpZGVvLWFzc2lzdGVkIHRob3JhY2ljIHN1cmdlcnkgKFZBVFMpPC9r
ZXl3b3JkPjwva2V5d29yZHM+PGRhdGVzPjx5ZWFyPjIwMTY8L3llYXI+PHB1Yi1kYXRlcz48ZGF0
ZT5GZWI8L2RhdGU+PC9wdWItZGF0ZXM+PC9kYXRlcz48aXNibj4xNTU2LTEzODAgKEVsZWN0cm9u
aWMpJiN4RDsxNTU2LTA4NjQgKExpbmtpbmcpPC9pc2JuPjxhY2Nlc3Npb24tbnVtPjI2NzkyNTg5
PC9hY2Nlc3Npb24tbnVtPjx1cmxzPjxyZWxhdGVkLXVybHM+PHVybD5odHRwczovL3d3dy5uY2Jp
Lm5sbS5uaWguZ292L3B1Ym1lZC8yNjc5MjU4OTwvdXJsPjwvcmVsYXRlZC11cmxzPjwvdXJscz48
Y3VzdG9tMj5QTUM0NzI5NjQ2PC9jdXN0b20yPjxlbGVjdHJvbmljLXJlc291cmNlLW51bT4xMC4x
MDE2L2ouanRoby4yMDE1LjEwLjAwNzwvZWxlY3Ryb25pYy1yZXNvdXJjZS1udW0+PC9yZWNvcmQ+
PC9DaXRlPjwvRW5kTm90ZT4A
</w:fldData>
        </w:fldChar>
      </w:r>
      <w:r w:rsidR="00587BDE">
        <w:rPr>
          <w:rFonts w:ascii="Times" w:hAnsi="Times" w:cs="Times"/>
          <w:sz w:val="24"/>
          <w:szCs w:val="24"/>
        </w:rPr>
        <w:instrText xml:space="preserve"> ADDIN EN.CITE.DATA </w:instrText>
      </w:r>
      <w:r w:rsidR="00587BDE">
        <w:rPr>
          <w:rFonts w:ascii="Times" w:hAnsi="Times" w:cs="Times"/>
          <w:sz w:val="24"/>
          <w:szCs w:val="24"/>
        </w:rPr>
      </w:r>
      <w:r w:rsidR="00587BDE">
        <w:rPr>
          <w:rFonts w:ascii="Times" w:hAnsi="Times" w:cs="Times"/>
          <w:sz w:val="24"/>
          <w:szCs w:val="24"/>
        </w:rPr>
        <w:fldChar w:fldCharType="end"/>
      </w:r>
      <w:r w:rsidR="004C21F7">
        <w:rPr>
          <w:rFonts w:ascii="Times" w:hAnsi="Times" w:cs="Times"/>
          <w:sz w:val="24"/>
          <w:szCs w:val="24"/>
        </w:rPr>
      </w:r>
      <w:r w:rsidR="004C21F7">
        <w:rPr>
          <w:rFonts w:ascii="Times" w:hAnsi="Times" w:cs="Times"/>
          <w:sz w:val="24"/>
          <w:szCs w:val="24"/>
        </w:rPr>
        <w:fldChar w:fldCharType="separate"/>
      </w:r>
      <w:r w:rsidR="00587BDE" w:rsidRPr="00587BDE">
        <w:rPr>
          <w:rFonts w:ascii="Times" w:hAnsi="Times" w:cs="Times"/>
          <w:noProof/>
          <w:sz w:val="24"/>
          <w:szCs w:val="24"/>
          <w:vertAlign w:val="superscript"/>
        </w:rPr>
        <w:t>15</w:t>
      </w:r>
      <w:r w:rsidR="004C21F7">
        <w:rPr>
          <w:rFonts w:ascii="Times" w:hAnsi="Times" w:cs="Times"/>
          <w:sz w:val="24"/>
          <w:szCs w:val="24"/>
        </w:rPr>
        <w:fldChar w:fldCharType="end"/>
      </w:r>
      <w:r w:rsidR="004C21F7">
        <w:rPr>
          <w:rFonts w:ascii="Times" w:hAnsi="Times" w:cs="Times"/>
          <w:sz w:val="24"/>
          <w:szCs w:val="24"/>
        </w:rPr>
        <w:t xml:space="preserve"> </w:t>
      </w:r>
      <w:r w:rsidR="009126F1">
        <w:rPr>
          <w:rFonts w:ascii="Times" w:hAnsi="Times" w:cs="Times"/>
          <w:sz w:val="24"/>
          <w:szCs w:val="24"/>
        </w:rPr>
        <w:t xml:space="preserve">The goal of this study is to compare the </w:t>
      </w:r>
      <w:r w:rsidR="00A600C9">
        <w:rPr>
          <w:rFonts w:ascii="Times" w:hAnsi="Times" w:cs="Times"/>
          <w:sz w:val="24"/>
          <w:szCs w:val="24"/>
        </w:rPr>
        <w:t xml:space="preserve">overall survival (OS) between two surgical approaches among the target eligible lung cancer patients. </w:t>
      </w:r>
    </w:p>
    <w:p w14:paraId="66227A6D" w14:textId="56706169" w:rsidR="00500E15" w:rsidRDefault="005625FF" w:rsidP="00191D6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The</w:t>
      </w:r>
      <w:r w:rsidR="000159ED" w:rsidRPr="005F72C6">
        <w:rPr>
          <w:rFonts w:ascii="Times" w:hAnsi="Times" w:cs="Times"/>
          <w:sz w:val="24"/>
          <w:szCs w:val="24"/>
        </w:rPr>
        <w:t xml:space="preserve"> National Ca</w:t>
      </w:r>
      <w:r w:rsidR="004B5DE4" w:rsidRPr="005F72C6">
        <w:rPr>
          <w:rFonts w:ascii="Times" w:hAnsi="Times" w:cs="Times"/>
          <w:sz w:val="24"/>
          <w:szCs w:val="24"/>
        </w:rPr>
        <w:t>ncer</w:t>
      </w:r>
      <w:r w:rsidR="000159ED" w:rsidRPr="005F72C6">
        <w:rPr>
          <w:rFonts w:ascii="Times" w:hAnsi="Times" w:cs="Times"/>
          <w:sz w:val="24"/>
          <w:szCs w:val="24"/>
        </w:rPr>
        <w:t xml:space="preserve"> Database (NCDB)</w:t>
      </w:r>
      <w:r w:rsidR="00184406">
        <w:rPr>
          <w:rFonts w:ascii="Times" w:hAnsi="Times" w:cs="Times"/>
          <w:sz w:val="24"/>
          <w:szCs w:val="24"/>
        </w:rPr>
        <w:fldChar w:fldCharType="begin"/>
      </w:r>
      <w:r w:rsidR="00006463">
        <w:rPr>
          <w:rFonts w:ascii="Times" w:hAnsi="Times" w:cs="Times"/>
          <w:sz w:val="24"/>
          <w:szCs w:val="24"/>
        </w:rPr>
        <w:instrText xml:space="preserve"> ADDIN EN.CITE &lt;EndNote&gt;&lt;Cite&gt;&lt;Author&gt;Bilimoria&lt;/Author&gt;&lt;Year&gt;2008&lt;/Year&gt;&lt;RecNum&gt;251&lt;/RecNum&gt;&lt;DisplayText&gt;&lt;style face="superscript"&gt;2&lt;/style&gt;&lt;/DisplayText&gt;&lt;record&gt;&lt;rec-number&gt;251&lt;/rec-number&gt;&lt;foreign-keys&gt;&lt;key app="EN" db-id="2reev2sdlza0rpexss8v52fn0z5w95s9fpzx" timestamp="1496686315"&gt;251&lt;/key&gt;&lt;/foreign-keys&gt;&lt;ref-type name="Journal Article"&gt;17&lt;/ref-type&gt;&lt;contributors&gt;&lt;authors&gt;&lt;author&gt;Bilimoria, Karl Y.&lt;/author&gt;&lt;author&gt;Stewart, Andrew K.&lt;/author&gt;&lt;author&gt;Winchester, David P.&lt;/author&gt;&lt;author&gt;Ko, Clifford Y.&lt;/author&gt;&lt;/authors&gt;&lt;/contributors&gt;&lt;titles&gt;&lt;title&gt;The National Cancer Data Base: A Powerful Initiative to Improve Cancer Care in the United States&lt;/title&gt;&lt;secondary-title&gt;Annals of Surgical Oncology&lt;/secondary-title&gt;&lt;/titles&gt;&lt;periodical&gt;&lt;full-title&gt;Ann Surg Oncol&lt;/full-title&gt;&lt;abbr-1&gt;Annals of surgical oncology&lt;/abbr-1&gt;&lt;/periodical&gt;&lt;pages&gt;683-690&lt;/pages&gt;&lt;volume&gt;15&lt;/volume&gt;&lt;number&gt;3&lt;/number&gt;&lt;dates&gt;&lt;year&gt;2008&lt;/year&gt;&lt;pub-dates&gt;&lt;date&gt;01/09&amp;#xD;09/19/received&amp;#xD;11/10/revised&amp;#xD;11/15/accepted&lt;/date&gt;&lt;/pub-dates&gt;&lt;/dates&gt;&lt;pub-location&gt;New York&lt;/pub-location&gt;&lt;publisher&gt;Springer-Verlag&lt;/publisher&gt;&lt;isbn&gt;1068-9265&amp;#xD;1534-4681&lt;/isbn&gt;&lt;accession-num&gt;PMC2234447&lt;/accession-num&gt;&lt;urls&gt;&lt;related-urls&gt;&lt;url&gt;http://www.ncbi.nlm.nih.gov/pmc/articles/PMC2234447/&lt;/url&gt;&lt;/related-urls&gt;&lt;/urls&gt;&lt;electronic-resource-num&gt;10.1245/s10434-007-9747-3&lt;/electronic-resource-num&gt;&lt;remote-database-name&gt;PMC&lt;/remote-database-name&gt;&lt;/record&gt;&lt;/Cite&gt;&lt;/EndNote&gt;</w:instrText>
      </w:r>
      <w:r w:rsidR="00184406">
        <w:rPr>
          <w:rFonts w:ascii="Times" w:hAnsi="Times" w:cs="Times"/>
          <w:sz w:val="24"/>
          <w:szCs w:val="24"/>
        </w:rPr>
        <w:fldChar w:fldCharType="separate"/>
      </w:r>
      <w:r w:rsidR="00006463" w:rsidRPr="00006463">
        <w:rPr>
          <w:rFonts w:ascii="Times" w:hAnsi="Times" w:cs="Times"/>
          <w:noProof/>
          <w:sz w:val="24"/>
          <w:szCs w:val="24"/>
          <w:vertAlign w:val="superscript"/>
        </w:rPr>
        <w:t>2</w:t>
      </w:r>
      <w:r w:rsidR="00184406">
        <w:rPr>
          <w:rFonts w:ascii="Times" w:hAnsi="Times" w:cs="Times"/>
          <w:sz w:val="24"/>
          <w:szCs w:val="24"/>
        </w:rPr>
        <w:fldChar w:fldCharType="end"/>
      </w:r>
      <w:r w:rsidR="00BC627B">
        <w:rPr>
          <w:rFonts w:ascii="Times" w:hAnsi="Times" w:cs="Times"/>
          <w:sz w:val="24"/>
          <w:szCs w:val="24"/>
        </w:rPr>
        <w:t>,</w:t>
      </w:r>
      <w:r w:rsidR="00BC627B" w:rsidRPr="00BC627B">
        <w:rPr>
          <w:rFonts w:ascii="Times" w:hAnsi="Times" w:cs="Times"/>
          <w:sz w:val="24"/>
          <w:szCs w:val="24"/>
        </w:rPr>
        <w:t xml:space="preserve"> </w:t>
      </w:r>
      <w:r w:rsidR="00BC627B" w:rsidRPr="005F72C6">
        <w:rPr>
          <w:rFonts w:ascii="Times" w:hAnsi="Times" w:cs="Times"/>
          <w:sz w:val="24"/>
          <w:szCs w:val="24"/>
        </w:rPr>
        <w:t xml:space="preserve">a joint project of the American Cancer Society and the Commission on Cancer of the American College of Surgeons, </w:t>
      </w:r>
      <w:r w:rsidR="00CA731A">
        <w:rPr>
          <w:rFonts w:ascii="Times" w:hAnsi="Times" w:cs="Times"/>
          <w:sz w:val="24"/>
          <w:szCs w:val="24"/>
        </w:rPr>
        <w:t xml:space="preserve"> was queried </w:t>
      </w:r>
      <w:r w:rsidR="00134B5B">
        <w:rPr>
          <w:rFonts w:ascii="Times" w:hAnsi="Times" w:cs="Times"/>
          <w:sz w:val="24"/>
          <w:szCs w:val="24"/>
        </w:rPr>
        <w:t xml:space="preserve">for non-small cell lung cancer patients </w:t>
      </w:r>
      <w:r w:rsidR="00BC627B">
        <w:rPr>
          <w:rFonts w:ascii="Times" w:hAnsi="Times" w:cs="Times"/>
          <w:sz w:val="24"/>
          <w:szCs w:val="24"/>
        </w:rPr>
        <w:t xml:space="preserve">with clinical stage </w:t>
      </w:r>
      <w:r w:rsidR="00BC627B" w:rsidRPr="00BC627B">
        <w:rPr>
          <w:rFonts w:ascii="Times" w:hAnsi="Times" w:cs="Times"/>
          <w:sz w:val="24"/>
          <w:szCs w:val="24"/>
        </w:rPr>
        <w:t>&lt;</w:t>
      </w:r>
      <w:r w:rsidR="00BC627B">
        <w:rPr>
          <w:rFonts w:ascii="Times" w:hAnsi="Times" w:cs="Times"/>
          <w:sz w:val="24"/>
          <w:szCs w:val="24"/>
        </w:rPr>
        <w:t xml:space="preserve"> </w:t>
      </w:r>
      <w:r w:rsidR="00BC627B" w:rsidRPr="00BC627B">
        <w:rPr>
          <w:rFonts w:ascii="Times" w:hAnsi="Times" w:cs="Times"/>
          <w:sz w:val="24"/>
          <w:szCs w:val="24"/>
        </w:rPr>
        <w:t>T2N0M0</w:t>
      </w:r>
      <w:r w:rsidR="00BC627B">
        <w:rPr>
          <w:rFonts w:ascii="Times" w:hAnsi="Times" w:cs="Times"/>
          <w:sz w:val="24"/>
          <w:szCs w:val="24"/>
        </w:rPr>
        <w:t xml:space="preserve"> who underwent lobectomy in 2010-2013.</w:t>
      </w:r>
      <w:r w:rsidR="00E559C9">
        <w:rPr>
          <w:rFonts w:ascii="Times" w:hAnsi="Times" w:cs="Times"/>
          <w:sz w:val="24"/>
          <w:szCs w:val="24"/>
        </w:rPr>
        <w:t xml:space="preserve"> After applying </w:t>
      </w:r>
      <w:r w:rsidR="00F22347">
        <w:rPr>
          <w:rFonts w:ascii="Times" w:hAnsi="Times" w:cs="Times"/>
          <w:sz w:val="24"/>
          <w:szCs w:val="24"/>
        </w:rPr>
        <w:t xml:space="preserve">the </w:t>
      </w:r>
      <w:r w:rsidR="00E559C9" w:rsidRPr="00F22347">
        <w:rPr>
          <w:rFonts w:ascii="Times" w:hAnsi="Times" w:cs="Times"/>
          <w:noProof/>
          <w:sz w:val="24"/>
          <w:szCs w:val="24"/>
        </w:rPr>
        <w:t>exclusion</w:t>
      </w:r>
      <w:r w:rsidR="00E559C9">
        <w:rPr>
          <w:rFonts w:ascii="Times" w:hAnsi="Times" w:cs="Times"/>
          <w:sz w:val="24"/>
          <w:szCs w:val="24"/>
        </w:rPr>
        <w:t xml:space="preserve">/inclusion criteria, </w:t>
      </w:r>
      <w:r w:rsidR="009522CD">
        <w:rPr>
          <w:rFonts w:ascii="Times" w:hAnsi="Times" w:cs="Times"/>
          <w:sz w:val="24"/>
          <w:szCs w:val="24"/>
        </w:rPr>
        <w:t>we identif</w:t>
      </w:r>
      <w:r w:rsidR="00540B78">
        <w:rPr>
          <w:rFonts w:ascii="Times" w:hAnsi="Times" w:cs="Times"/>
          <w:sz w:val="24"/>
          <w:szCs w:val="24"/>
        </w:rPr>
        <w:t>ied</w:t>
      </w:r>
      <w:r w:rsidR="009522CD">
        <w:rPr>
          <w:rFonts w:ascii="Times" w:hAnsi="Times" w:cs="Times"/>
          <w:sz w:val="24"/>
          <w:szCs w:val="24"/>
        </w:rPr>
        <w:t xml:space="preserve"> </w:t>
      </w:r>
      <w:r w:rsidR="00E559C9">
        <w:rPr>
          <w:rFonts w:ascii="Times" w:hAnsi="Times" w:cs="Times"/>
          <w:sz w:val="24"/>
          <w:szCs w:val="24"/>
        </w:rPr>
        <w:t xml:space="preserve">34,048 eligible patients. </w:t>
      </w:r>
      <w:r w:rsidR="00DE6755">
        <w:rPr>
          <w:rFonts w:ascii="Times" w:hAnsi="Times" w:cs="Times"/>
          <w:sz w:val="24"/>
          <w:szCs w:val="24"/>
        </w:rPr>
        <w:t xml:space="preserve">The study cohort </w:t>
      </w:r>
      <w:r w:rsidR="009522CD" w:rsidRPr="00296205">
        <w:rPr>
          <w:rFonts w:ascii="Times" w:hAnsi="Times" w:cs="Times"/>
          <w:noProof/>
          <w:sz w:val="24"/>
          <w:szCs w:val="24"/>
        </w:rPr>
        <w:t>is</w:t>
      </w:r>
      <w:r w:rsidR="00F22347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9522CD" w:rsidRPr="00296205">
        <w:rPr>
          <w:rFonts w:ascii="Times" w:hAnsi="Times" w:cs="Times"/>
          <w:noProof/>
          <w:sz w:val="24"/>
          <w:szCs w:val="24"/>
        </w:rPr>
        <w:t>the</w:t>
      </w:r>
      <w:r w:rsidR="009522CD">
        <w:rPr>
          <w:rFonts w:ascii="Times" w:hAnsi="Times" w:cs="Times"/>
          <w:noProof/>
          <w:sz w:val="24"/>
          <w:szCs w:val="24"/>
        </w:rPr>
        <w:t xml:space="preserve"> </w:t>
      </w:r>
      <w:r w:rsidR="00DE6755" w:rsidRPr="00296205">
        <w:rPr>
          <w:rFonts w:ascii="Times" w:hAnsi="Times" w:cs="Times"/>
          <w:noProof/>
          <w:sz w:val="24"/>
          <w:szCs w:val="24"/>
        </w:rPr>
        <w:t>surgical</w:t>
      </w:r>
      <w:r w:rsidR="00DE6755">
        <w:rPr>
          <w:rFonts w:ascii="Times" w:hAnsi="Times" w:cs="Times"/>
          <w:sz w:val="24"/>
          <w:szCs w:val="24"/>
        </w:rPr>
        <w:t xml:space="preserve"> approach (</w:t>
      </w:r>
      <w:r w:rsidR="00384D93">
        <w:rPr>
          <w:rFonts w:ascii="Times" w:hAnsi="Times" w:cs="Times"/>
          <w:sz w:val="24"/>
          <w:szCs w:val="24"/>
        </w:rPr>
        <w:t>o</w:t>
      </w:r>
      <w:r w:rsidR="00DE6755">
        <w:rPr>
          <w:rFonts w:ascii="Times" w:hAnsi="Times" w:cs="Times"/>
          <w:sz w:val="24"/>
          <w:szCs w:val="24"/>
        </w:rPr>
        <w:t xml:space="preserve">pen vs. </w:t>
      </w:r>
      <w:r w:rsidR="00384D93">
        <w:rPr>
          <w:rFonts w:ascii="Times" w:hAnsi="Times" w:cs="Times"/>
          <w:sz w:val="24"/>
          <w:szCs w:val="24"/>
        </w:rPr>
        <w:t>m</w:t>
      </w:r>
      <w:r w:rsidR="00DE6755">
        <w:rPr>
          <w:rFonts w:ascii="Times" w:hAnsi="Times" w:cs="Times"/>
          <w:sz w:val="24"/>
          <w:szCs w:val="24"/>
        </w:rPr>
        <w:t xml:space="preserve">inimally </w:t>
      </w:r>
      <w:r w:rsidR="00384D93">
        <w:rPr>
          <w:rFonts w:ascii="Times" w:hAnsi="Times" w:cs="Times"/>
          <w:sz w:val="24"/>
          <w:szCs w:val="24"/>
        </w:rPr>
        <w:t>i</w:t>
      </w:r>
      <w:r w:rsidR="00DE6755">
        <w:rPr>
          <w:rFonts w:ascii="Times" w:hAnsi="Times" w:cs="Times"/>
          <w:sz w:val="24"/>
          <w:szCs w:val="24"/>
        </w:rPr>
        <w:t>nvasi</w:t>
      </w:r>
      <w:r w:rsidR="00DE6755" w:rsidRPr="00A8452A">
        <w:rPr>
          <w:rFonts w:ascii="Times" w:hAnsi="Times" w:cs="Times"/>
          <w:sz w:val="24"/>
          <w:szCs w:val="24"/>
        </w:rPr>
        <w:t>ve</w:t>
      </w:r>
      <w:r w:rsidR="00DE6755">
        <w:rPr>
          <w:rFonts w:ascii="Times" w:hAnsi="Times" w:cs="Times"/>
          <w:sz w:val="24"/>
          <w:szCs w:val="24"/>
        </w:rPr>
        <w:t xml:space="preserve">). The clinical outcomes of interest </w:t>
      </w:r>
      <w:r w:rsidR="00540B78">
        <w:rPr>
          <w:rFonts w:ascii="Times" w:hAnsi="Times" w:cs="Times"/>
          <w:sz w:val="24"/>
          <w:szCs w:val="24"/>
        </w:rPr>
        <w:t>we</w:t>
      </w:r>
      <w:r w:rsidR="00DE6755">
        <w:rPr>
          <w:rFonts w:ascii="Times" w:hAnsi="Times" w:cs="Times"/>
          <w:sz w:val="24"/>
          <w:szCs w:val="24"/>
        </w:rPr>
        <w:t xml:space="preserve">re </w:t>
      </w:r>
      <w:r w:rsidR="00DE6755" w:rsidRPr="005F72C6">
        <w:rPr>
          <w:rFonts w:ascii="Times" w:hAnsi="Times" w:cs="Times"/>
          <w:sz w:val="24"/>
          <w:szCs w:val="24"/>
        </w:rPr>
        <w:t>30-day mortality after surgery</w:t>
      </w:r>
      <w:r w:rsidR="00DE6755">
        <w:rPr>
          <w:rFonts w:ascii="Times" w:hAnsi="Times" w:cs="Times"/>
          <w:sz w:val="24"/>
          <w:szCs w:val="24"/>
        </w:rPr>
        <w:t xml:space="preserve"> (yes vs. no) and </w:t>
      </w:r>
      <w:r w:rsidR="00DE6755" w:rsidRPr="005F72C6">
        <w:rPr>
          <w:rFonts w:ascii="Times" w:hAnsi="Times" w:cs="Times"/>
          <w:sz w:val="24"/>
          <w:szCs w:val="24"/>
        </w:rPr>
        <w:t>overall survival (OS): defined as months from</w:t>
      </w:r>
      <w:r w:rsidR="00F22347">
        <w:rPr>
          <w:rFonts w:ascii="Times" w:hAnsi="Times" w:cs="Times"/>
          <w:sz w:val="24"/>
          <w:szCs w:val="24"/>
        </w:rPr>
        <w:t xml:space="preserve"> the</w:t>
      </w:r>
      <w:r w:rsidR="00DE6755" w:rsidRPr="005F72C6">
        <w:rPr>
          <w:rFonts w:ascii="Times" w:hAnsi="Times" w:cs="Times"/>
          <w:sz w:val="24"/>
          <w:szCs w:val="24"/>
        </w:rPr>
        <w:t xml:space="preserve"> </w:t>
      </w:r>
      <w:r w:rsidR="00DE6755" w:rsidRPr="00947E50">
        <w:rPr>
          <w:rFonts w:ascii="Times" w:hAnsi="Times" w:cs="Times"/>
          <w:noProof/>
          <w:sz w:val="24"/>
          <w:szCs w:val="24"/>
        </w:rPr>
        <w:t>date</w:t>
      </w:r>
      <w:r w:rsidR="00DE6755" w:rsidRPr="005F72C6">
        <w:rPr>
          <w:rFonts w:ascii="Times" w:hAnsi="Times" w:cs="Times"/>
          <w:sz w:val="24"/>
          <w:szCs w:val="24"/>
        </w:rPr>
        <w:t xml:space="preserve"> of surgery to death or last follow up.</w:t>
      </w:r>
      <w:r w:rsidR="00DE6755">
        <w:rPr>
          <w:rFonts w:ascii="Times" w:hAnsi="Times" w:cs="Times"/>
          <w:sz w:val="24"/>
          <w:szCs w:val="24"/>
        </w:rPr>
        <w:t xml:space="preserve"> </w:t>
      </w:r>
      <w:r w:rsidR="008C4D3B">
        <w:rPr>
          <w:rFonts w:ascii="Times" w:hAnsi="Times" w:cs="Times"/>
          <w:sz w:val="24"/>
          <w:szCs w:val="24"/>
        </w:rPr>
        <w:t>Covariates considered</w:t>
      </w:r>
      <w:r w:rsidR="00C71BB3">
        <w:rPr>
          <w:rFonts w:ascii="Times" w:hAnsi="Times" w:cs="Times"/>
          <w:sz w:val="24"/>
          <w:szCs w:val="24"/>
        </w:rPr>
        <w:t xml:space="preserve"> </w:t>
      </w:r>
      <w:r w:rsidR="00C71BB3" w:rsidRPr="00F22347">
        <w:rPr>
          <w:rFonts w:ascii="Times" w:hAnsi="Times" w:cs="Times"/>
          <w:noProof/>
          <w:sz w:val="24"/>
          <w:szCs w:val="24"/>
        </w:rPr>
        <w:t>include</w:t>
      </w:r>
      <w:r w:rsidR="00540B78">
        <w:rPr>
          <w:rFonts w:ascii="Times" w:hAnsi="Times" w:cs="Times"/>
          <w:noProof/>
          <w:sz w:val="24"/>
          <w:szCs w:val="24"/>
        </w:rPr>
        <w:t>d</w:t>
      </w:r>
      <w:r w:rsidR="00F22347" w:rsidRPr="00296205">
        <w:rPr>
          <w:rFonts w:ascii="Times" w:hAnsi="Times" w:cs="Times"/>
          <w:noProof/>
          <w:sz w:val="24"/>
          <w:szCs w:val="24"/>
        </w:rPr>
        <w:t xml:space="preserve"> </w:t>
      </w:r>
      <w:r w:rsidR="00DE6755">
        <w:rPr>
          <w:rFonts w:ascii="Times" w:hAnsi="Times" w:cs="Times"/>
          <w:sz w:val="24"/>
          <w:szCs w:val="24"/>
        </w:rPr>
        <w:t xml:space="preserve">sex, </w:t>
      </w:r>
      <w:r w:rsidR="00DE6755" w:rsidRPr="005F72C6">
        <w:rPr>
          <w:rFonts w:ascii="Times" w:hAnsi="Times" w:cs="Times"/>
          <w:sz w:val="24"/>
          <w:szCs w:val="24"/>
        </w:rPr>
        <w:t>Charlson-Deyo score</w:t>
      </w:r>
      <w:r w:rsidR="00DE6755">
        <w:rPr>
          <w:rFonts w:ascii="Times" w:hAnsi="Times" w:cs="Times"/>
          <w:sz w:val="24"/>
          <w:szCs w:val="24"/>
        </w:rPr>
        <w:t xml:space="preserve"> (comorbidity), </w:t>
      </w:r>
      <w:r w:rsidR="00DE6755" w:rsidRPr="005F72C6">
        <w:rPr>
          <w:rFonts w:ascii="Times" w:hAnsi="Times" w:cs="Times"/>
          <w:sz w:val="24"/>
          <w:szCs w:val="24"/>
        </w:rPr>
        <w:t>year of diagnosis, histology, AJCC clinic T</w:t>
      </w:r>
      <w:r w:rsidR="00DE6755">
        <w:rPr>
          <w:rFonts w:ascii="Times" w:hAnsi="Times" w:cs="Times"/>
          <w:sz w:val="24"/>
          <w:szCs w:val="24"/>
        </w:rPr>
        <w:t xml:space="preserve"> stage</w:t>
      </w:r>
      <w:r w:rsidR="00DE6755" w:rsidRPr="005F72C6">
        <w:rPr>
          <w:rFonts w:ascii="Times" w:hAnsi="Times" w:cs="Times"/>
          <w:sz w:val="24"/>
          <w:szCs w:val="24"/>
        </w:rPr>
        <w:t>, age at diagnosis</w:t>
      </w:r>
      <w:r w:rsidR="00B8153B">
        <w:rPr>
          <w:rFonts w:ascii="Times" w:hAnsi="Times" w:cs="Times"/>
          <w:sz w:val="24"/>
          <w:szCs w:val="24"/>
        </w:rPr>
        <w:t xml:space="preserve"> and </w:t>
      </w:r>
      <w:r w:rsidR="00CE39A1">
        <w:rPr>
          <w:rFonts w:ascii="Times" w:hAnsi="Times" w:cs="Times"/>
          <w:sz w:val="24"/>
          <w:szCs w:val="24"/>
        </w:rPr>
        <w:t>urban/rural 2003.</w:t>
      </w:r>
      <w:r w:rsidR="00165FAA">
        <w:rPr>
          <w:rFonts w:ascii="Times" w:hAnsi="Times" w:cs="Times"/>
          <w:sz w:val="24"/>
          <w:szCs w:val="24"/>
        </w:rPr>
        <w:t xml:space="preserve"> </w:t>
      </w:r>
      <w:r w:rsidR="00165FAA" w:rsidRPr="005F72C6">
        <w:rPr>
          <w:rFonts w:ascii="Times" w:hAnsi="Times" w:cs="Times"/>
          <w:sz w:val="24"/>
          <w:szCs w:val="24"/>
        </w:rPr>
        <w:t>For a detaile</w:t>
      </w:r>
      <w:r w:rsidR="00C71BB3">
        <w:rPr>
          <w:rFonts w:ascii="Times" w:hAnsi="Times" w:cs="Times"/>
          <w:sz w:val="24"/>
          <w:szCs w:val="24"/>
        </w:rPr>
        <w:t xml:space="preserve">d definition of these variables, </w:t>
      </w:r>
      <w:r w:rsidR="00165FAA" w:rsidRPr="005F72C6">
        <w:rPr>
          <w:rFonts w:ascii="Times" w:hAnsi="Times" w:cs="Times"/>
          <w:sz w:val="24"/>
          <w:szCs w:val="24"/>
        </w:rPr>
        <w:t>users can refer to the online data dictionary (</w:t>
      </w:r>
      <w:hyperlink r:id="rId8" w:history="1">
        <w:r w:rsidR="00165FAA" w:rsidRPr="005F72C6">
          <w:rPr>
            <w:rStyle w:val="Hyperlink"/>
            <w:rFonts w:ascii="Times" w:hAnsi="Times" w:cs="Times"/>
            <w:color w:val="auto"/>
            <w:sz w:val="24"/>
            <w:szCs w:val="24"/>
          </w:rPr>
          <w:t>http://ncdbpuf.facs.org/node/259?q=print-pdf-all</w:t>
        </w:r>
      </w:hyperlink>
      <w:r w:rsidR="00165FAA" w:rsidRPr="005F72C6">
        <w:rPr>
          <w:rFonts w:ascii="Times" w:hAnsi="Times" w:cs="Times"/>
          <w:sz w:val="24"/>
          <w:szCs w:val="24"/>
        </w:rPr>
        <w:t>).</w:t>
      </w:r>
    </w:p>
    <w:p w14:paraId="2F87AEC8" w14:textId="0DEE861C" w:rsidR="00DE6755" w:rsidRDefault="00DE6755" w:rsidP="00191D6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 this case study, w</w:t>
      </w:r>
      <w:r w:rsidRPr="005F72C6">
        <w:rPr>
          <w:rFonts w:ascii="Times" w:hAnsi="Times" w:cs="Times"/>
          <w:sz w:val="24"/>
          <w:szCs w:val="24"/>
        </w:rPr>
        <w:t xml:space="preserve">e </w:t>
      </w:r>
      <w:r>
        <w:rPr>
          <w:rFonts w:ascii="Times" w:hAnsi="Times" w:cs="Times"/>
          <w:sz w:val="24"/>
          <w:szCs w:val="24"/>
        </w:rPr>
        <w:t>show sequential analytical steps along with interpretation</w:t>
      </w:r>
      <w:r w:rsidR="008C4D3B">
        <w:rPr>
          <w:rFonts w:ascii="Times" w:hAnsi="Times" w:cs="Times"/>
          <w:sz w:val="24"/>
          <w:szCs w:val="24"/>
        </w:rPr>
        <w:t>s</w:t>
      </w:r>
      <w:r w:rsidR="00384D93">
        <w:rPr>
          <w:rFonts w:ascii="Times" w:hAnsi="Times" w:cs="Times"/>
          <w:sz w:val="24"/>
          <w:szCs w:val="24"/>
        </w:rPr>
        <w:t xml:space="preserve"> </w:t>
      </w:r>
      <w:r w:rsidR="00384D93" w:rsidRPr="00F22347">
        <w:rPr>
          <w:rFonts w:ascii="Times" w:hAnsi="Times" w:cs="Times"/>
          <w:noProof/>
          <w:sz w:val="24"/>
          <w:szCs w:val="24"/>
        </w:rPr>
        <w:t>to</w:t>
      </w:r>
      <w:r w:rsidRPr="00F22347">
        <w:rPr>
          <w:rFonts w:ascii="Times" w:hAnsi="Times" w:cs="Times"/>
          <w:noProof/>
          <w:sz w:val="24"/>
          <w:szCs w:val="24"/>
        </w:rPr>
        <w:t xml:space="preserve"> probe</w:t>
      </w:r>
      <w:r>
        <w:rPr>
          <w:rFonts w:ascii="Times" w:hAnsi="Times" w:cs="Times"/>
          <w:sz w:val="24"/>
          <w:szCs w:val="24"/>
        </w:rPr>
        <w:t xml:space="preserve"> into </w:t>
      </w:r>
      <w:r w:rsidR="00C71BB3">
        <w:rPr>
          <w:rFonts w:ascii="Times" w:hAnsi="Times" w:cs="Times"/>
          <w:sz w:val="24"/>
          <w:szCs w:val="24"/>
        </w:rPr>
        <w:t>the</w:t>
      </w:r>
      <w:r>
        <w:rPr>
          <w:rFonts w:ascii="Times" w:hAnsi="Times" w:cs="Times"/>
          <w:sz w:val="24"/>
          <w:szCs w:val="24"/>
        </w:rPr>
        <w:t xml:space="preserve"> study question by using the proposed SAS</w:t>
      </w:r>
      <w:r w:rsidRPr="004722EC">
        <w:rPr>
          <w:rFonts w:ascii="Times" w:hAnsi="Times" w:cs="Times"/>
          <w:sz w:val="24"/>
          <w:szCs w:val="24"/>
          <w:vertAlign w:val="superscript"/>
        </w:rPr>
        <w:t>®</w:t>
      </w:r>
      <w:r>
        <w:rPr>
          <w:rFonts w:ascii="Times" w:hAnsi="Times" w:cs="Times"/>
          <w:sz w:val="24"/>
          <w:szCs w:val="24"/>
        </w:rPr>
        <w:t xml:space="preserve"> macros. To make it easy to follow, we </w:t>
      </w:r>
      <w:r w:rsidR="00165FAA">
        <w:rPr>
          <w:rFonts w:ascii="Times" w:hAnsi="Times" w:cs="Times"/>
          <w:sz w:val="24"/>
          <w:szCs w:val="24"/>
        </w:rPr>
        <w:t xml:space="preserve">only </w:t>
      </w:r>
      <w:r>
        <w:rPr>
          <w:rFonts w:ascii="Times" w:hAnsi="Times" w:cs="Times"/>
          <w:sz w:val="24"/>
          <w:szCs w:val="24"/>
        </w:rPr>
        <w:t xml:space="preserve">include a short but relevant </w:t>
      </w:r>
      <w:r w:rsidR="00384D93">
        <w:rPr>
          <w:rFonts w:ascii="Times" w:hAnsi="Times" w:cs="Times"/>
          <w:sz w:val="24"/>
          <w:szCs w:val="24"/>
        </w:rPr>
        <w:t xml:space="preserve">list of </w:t>
      </w:r>
      <w:r>
        <w:rPr>
          <w:rFonts w:ascii="Times" w:hAnsi="Times" w:cs="Times"/>
          <w:sz w:val="24"/>
          <w:szCs w:val="24"/>
        </w:rPr>
        <w:t>variable</w:t>
      </w:r>
      <w:r w:rsidR="00547AAD">
        <w:rPr>
          <w:rFonts w:ascii="Times" w:hAnsi="Times" w:cs="Times"/>
          <w:sz w:val="24"/>
          <w:szCs w:val="24"/>
        </w:rPr>
        <w:t>s</w:t>
      </w:r>
      <w:r w:rsidR="00077241">
        <w:rPr>
          <w:rFonts w:ascii="Times" w:hAnsi="Times" w:cs="Times"/>
          <w:sz w:val="24"/>
          <w:szCs w:val="24"/>
        </w:rPr>
        <w:t xml:space="preserve"> and </w:t>
      </w:r>
      <w:r w:rsidR="00C94B5C">
        <w:rPr>
          <w:rFonts w:ascii="Times" w:hAnsi="Times" w:cs="Times"/>
          <w:sz w:val="24"/>
          <w:szCs w:val="24"/>
        </w:rPr>
        <w:t xml:space="preserve">cover </w:t>
      </w:r>
      <w:r w:rsidR="00077241">
        <w:rPr>
          <w:rFonts w:ascii="Times" w:hAnsi="Times" w:cs="Times"/>
          <w:sz w:val="24"/>
          <w:szCs w:val="24"/>
        </w:rPr>
        <w:t>routine data analyses</w:t>
      </w:r>
      <w:r w:rsidR="00C94B5C">
        <w:rPr>
          <w:rFonts w:ascii="Times" w:hAnsi="Times" w:cs="Times"/>
          <w:sz w:val="24"/>
          <w:szCs w:val="24"/>
        </w:rPr>
        <w:t xml:space="preserve">. </w:t>
      </w:r>
      <w:r w:rsidRPr="005F72C6">
        <w:rPr>
          <w:rFonts w:ascii="Times" w:hAnsi="Times" w:cs="Times"/>
          <w:sz w:val="24"/>
          <w:szCs w:val="24"/>
        </w:rPr>
        <w:t>In the supplement, the complete SAS</w:t>
      </w:r>
      <w:r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Pr="005F72C6">
        <w:rPr>
          <w:rFonts w:ascii="Times" w:hAnsi="Times" w:cs="Times"/>
          <w:sz w:val="24"/>
          <w:szCs w:val="24"/>
        </w:rPr>
        <w:t xml:space="preserve"> code and cleaned data set are supplied for users of interest to reproduce the results by themselves</w:t>
      </w:r>
      <w:r>
        <w:rPr>
          <w:rFonts w:ascii="Times" w:hAnsi="Times" w:cs="Times"/>
          <w:sz w:val="24"/>
          <w:szCs w:val="24"/>
        </w:rPr>
        <w:t>.</w:t>
      </w:r>
      <w:r w:rsidR="0041296E">
        <w:rPr>
          <w:rFonts w:ascii="Times" w:hAnsi="Times" w:cs="Times"/>
          <w:sz w:val="24"/>
          <w:szCs w:val="24"/>
        </w:rPr>
        <w:t xml:space="preserve"> </w:t>
      </w:r>
      <w:r w:rsidR="00DF63CB">
        <w:rPr>
          <w:rFonts w:ascii="Times" w:hAnsi="Times" w:cs="Times"/>
          <w:sz w:val="24"/>
          <w:szCs w:val="24"/>
        </w:rPr>
        <w:t xml:space="preserve">A comprehensive </w:t>
      </w:r>
      <w:r w:rsidR="006255C3">
        <w:rPr>
          <w:rFonts w:ascii="Times" w:hAnsi="Times" w:cs="Times"/>
          <w:sz w:val="24"/>
          <w:szCs w:val="24"/>
        </w:rPr>
        <w:t xml:space="preserve">and complete </w:t>
      </w:r>
      <w:r w:rsidR="00425BF9">
        <w:rPr>
          <w:rFonts w:ascii="Times" w:hAnsi="Times" w:cs="Times"/>
          <w:sz w:val="24"/>
          <w:szCs w:val="24"/>
        </w:rPr>
        <w:t xml:space="preserve">manuscript </w:t>
      </w:r>
      <w:r w:rsidR="00DF63CB">
        <w:rPr>
          <w:rFonts w:ascii="Times" w:hAnsi="Times" w:cs="Times"/>
          <w:sz w:val="24"/>
          <w:szCs w:val="24"/>
        </w:rPr>
        <w:t xml:space="preserve">for the study question is under </w:t>
      </w:r>
      <w:r w:rsidR="00CA0566">
        <w:rPr>
          <w:rFonts w:ascii="Times" w:hAnsi="Times" w:cs="Times"/>
          <w:sz w:val="24"/>
          <w:szCs w:val="24"/>
        </w:rPr>
        <w:t xml:space="preserve">preparation for </w:t>
      </w:r>
      <w:r w:rsidR="006255C3">
        <w:rPr>
          <w:rFonts w:ascii="Times" w:hAnsi="Times" w:cs="Times"/>
          <w:sz w:val="24"/>
          <w:szCs w:val="24"/>
        </w:rPr>
        <w:t xml:space="preserve">a </w:t>
      </w:r>
      <w:r w:rsidR="00CA0566">
        <w:rPr>
          <w:rFonts w:ascii="Times" w:hAnsi="Times" w:cs="Times"/>
          <w:sz w:val="24"/>
          <w:szCs w:val="24"/>
        </w:rPr>
        <w:t>peer-review</w:t>
      </w:r>
      <w:r w:rsidR="00384D93">
        <w:rPr>
          <w:rFonts w:ascii="Times" w:hAnsi="Times" w:cs="Times"/>
          <w:sz w:val="24"/>
          <w:szCs w:val="24"/>
        </w:rPr>
        <w:t>ed</w:t>
      </w:r>
      <w:r w:rsidR="00CA0566" w:rsidRPr="00CA0566">
        <w:rPr>
          <w:rFonts w:ascii="Times" w:hAnsi="Times" w:cs="Times"/>
          <w:sz w:val="24"/>
          <w:szCs w:val="24"/>
        </w:rPr>
        <w:t xml:space="preserve"> </w:t>
      </w:r>
      <w:r w:rsidR="00CA0566">
        <w:rPr>
          <w:rFonts w:ascii="Times" w:hAnsi="Times" w:cs="Times"/>
          <w:sz w:val="24"/>
          <w:szCs w:val="24"/>
        </w:rPr>
        <w:t>publication.</w:t>
      </w:r>
    </w:p>
    <w:p w14:paraId="0A3059AB" w14:textId="77777777" w:rsidR="0075649E" w:rsidRDefault="0075649E" w:rsidP="00B34B44">
      <w:pPr>
        <w:spacing w:after="120" w:line="360" w:lineRule="auto"/>
        <w:ind w:right="440"/>
        <w:rPr>
          <w:rFonts w:ascii="Times" w:hAnsi="Times" w:cs="Times"/>
          <w:i/>
          <w:sz w:val="24"/>
          <w:szCs w:val="24"/>
        </w:rPr>
      </w:pPr>
    </w:p>
    <w:p w14:paraId="6CC76AD7" w14:textId="17C89D9C" w:rsidR="005323C5" w:rsidRPr="000C0F19" w:rsidRDefault="005323C5" w:rsidP="00B34B44">
      <w:pPr>
        <w:spacing w:after="120" w:line="360" w:lineRule="auto"/>
        <w:ind w:right="440"/>
        <w:rPr>
          <w:rFonts w:ascii="Times" w:hAnsi="Times" w:cs="Times"/>
          <w:b/>
          <w:sz w:val="24"/>
          <w:szCs w:val="24"/>
        </w:rPr>
      </w:pPr>
      <w:r w:rsidRPr="000C0F19">
        <w:rPr>
          <w:rFonts w:ascii="Times" w:hAnsi="Times" w:cs="Times"/>
          <w:b/>
          <w:sz w:val="24"/>
          <w:szCs w:val="24"/>
        </w:rPr>
        <w:t>SAS</w:t>
      </w:r>
      <w:r w:rsidR="00287EAC" w:rsidRPr="000C0F19">
        <w:rPr>
          <w:rFonts w:ascii="Times" w:hAnsi="Times" w:cs="Times"/>
          <w:b/>
          <w:sz w:val="24"/>
          <w:szCs w:val="24"/>
          <w:vertAlign w:val="superscript"/>
        </w:rPr>
        <w:t>®</w:t>
      </w:r>
      <w:r w:rsidRPr="000C0F19">
        <w:rPr>
          <w:rFonts w:ascii="Times" w:hAnsi="Times" w:cs="Times"/>
          <w:b/>
          <w:sz w:val="24"/>
          <w:szCs w:val="24"/>
        </w:rPr>
        <w:t xml:space="preserve"> </w:t>
      </w:r>
      <w:r w:rsidR="00B34B44" w:rsidRPr="00D16449">
        <w:rPr>
          <w:rFonts w:ascii="Times" w:hAnsi="Times" w:cs="Times"/>
          <w:b/>
          <w:sz w:val="24"/>
          <w:szCs w:val="24"/>
        </w:rPr>
        <w:t xml:space="preserve">macros showcase </w:t>
      </w:r>
      <w:r w:rsidR="0075649E" w:rsidRPr="000C0F19">
        <w:rPr>
          <w:rFonts w:ascii="Times" w:hAnsi="Times" w:cs="Times"/>
          <w:b/>
          <w:sz w:val="24"/>
          <w:szCs w:val="24"/>
        </w:rPr>
        <w:t xml:space="preserve">– </w:t>
      </w:r>
      <w:r w:rsidR="00B34B44" w:rsidRPr="00D16449">
        <w:rPr>
          <w:rFonts w:ascii="Times" w:hAnsi="Times" w:cs="Times"/>
          <w:b/>
          <w:sz w:val="24"/>
          <w:szCs w:val="24"/>
        </w:rPr>
        <w:t>data analyses</w:t>
      </w:r>
    </w:p>
    <w:p w14:paraId="5F114F46" w14:textId="06532C36" w:rsidR="00607781" w:rsidRPr="005F72C6" w:rsidRDefault="00B86F0D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P</w:t>
      </w:r>
      <w:r w:rsidR="0063143B" w:rsidRPr="005F72C6">
        <w:rPr>
          <w:rFonts w:ascii="Times" w:hAnsi="Times" w:cs="Times"/>
          <w:sz w:val="24"/>
          <w:szCs w:val="24"/>
        </w:rPr>
        <w:t>lease note that th</w:t>
      </w:r>
      <w:r w:rsidR="00601FB1" w:rsidRPr="005F72C6">
        <w:rPr>
          <w:rFonts w:ascii="Times" w:hAnsi="Times" w:cs="Times"/>
          <w:sz w:val="24"/>
          <w:szCs w:val="24"/>
        </w:rPr>
        <w:t>e</w:t>
      </w:r>
      <w:r w:rsidR="0063143B" w:rsidRPr="005F72C6">
        <w:rPr>
          <w:rFonts w:ascii="Times" w:hAnsi="Times" w:cs="Times"/>
          <w:sz w:val="24"/>
          <w:szCs w:val="24"/>
        </w:rPr>
        <w:t xml:space="preserve">se macros </w:t>
      </w:r>
      <w:r w:rsidR="00B77F74">
        <w:rPr>
          <w:rFonts w:ascii="Times" w:hAnsi="Times" w:cs="Times"/>
          <w:sz w:val="24"/>
          <w:szCs w:val="24"/>
        </w:rPr>
        <w:t>do not</w:t>
      </w:r>
      <w:r w:rsidR="0063143B" w:rsidRPr="005F72C6">
        <w:rPr>
          <w:rFonts w:ascii="Times" w:hAnsi="Times" w:cs="Times"/>
          <w:sz w:val="24"/>
          <w:szCs w:val="24"/>
        </w:rPr>
        <w:t xml:space="preserve"> handle data cleaning or management directly</w:t>
      </w:r>
      <w:r w:rsidR="00601FB1" w:rsidRPr="005F72C6">
        <w:rPr>
          <w:rFonts w:ascii="Times" w:hAnsi="Times" w:cs="Times"/>
          <w:sz w:val="24"/>
          <w:szCs w:val="24"/>
        </w:rPr>
        <w:t xml:space="preserve">. </w:t>
      </w:r>
      <w:r w:rsidR="00EA0B28" w:rsidRPr="005F72C6">
        <w:rPr>
          <w:rFonts w:ascii="Times" w:hAnsi="Times" w:cs="Times"/>
          <w:sz w:val="24"/>
          <w:szCs w:val="24"/>
        </w:rPr>
        <w:t>For the most interpretable results, i</w:t>
      </w:r>
      <w:r w:rsidR="00974465" w:rsidRPr="005F72C6">
        <w:rPr>
          <w:rFonts w:ascii="Times" w:hAnsi="Times" w:cs="Times"/>
          <w:sz w:val="24"/>
          <w:szCs w:val="24"/>
        </w:rPr>
        <w:t xml:space="preserve">t is highly </w:t>
      </w:r>
      <w:r w:rsidR="00FB35EE" w:rsidRPr="005F72C6">
        <w:rPr>
          <w:rFonts w:ascii="Times" w:hAnsi="Times" w:cs="Times"/>
          <w:sz w:val="24"/>
          <w:szCs w:val="24"/>
        </w:rPr>
        <w:t>recommended</w:t>
      </w:r>
      <w:r w:rsidR="00FB35EE" w:rsidRPr="005F72C6" w:rsidDel="00601FB1">
        <w:rPr>
          <w:rFonts w:ascii="Times" w:hAnsi="Times" w:cs="Times"/>
          <w:sz w:val="24"/>
          <w:szCs w:val="24"/>
        </w:rPr>
        <w:t xml:space="preserve"> </w:t>
      </w:r>
      <w:r w:rsidR="00FB35EE" w:rsidRPr="005F72C6">
        <w:rPr>
          <w:rFonts w:ascii="Times" w:hAnsi="Times" w:cs="Times"/>
          <w:sz w:val="24"/>
          <w:szCs w:val="24"/>
        </w:rPr>
        <w:t>to</w:t>
      </w:r>
      <w:r w:rsidR="00974465" w:rsidRPr="005F72C6">
        <w:rPr>
          <w:rFonts w:ascii="Times" w:hAnsi="Times" w:cs="Times"/>
          <w:sz w:val="24"/>
          <w:szCs w:val="24"/>
        </w:rPr>
        <w:t xml:space="preserve"> proper</w:t>
      </w:r>
      <w:r w:rsidR="00601FB1" w:rsidRPr="005F72C6">
        <w:rPr>
          <w:rFonts w:ascii="Times" w:hAnsi="Times" w:cs="Times"/>
          <w:sz w:val="24"/>
          <w:szCs w:val="24"/>
        </w:rPr>
        <w:t>ly format and</w:t>
      </w:r>
      <w:r w:rsidR="00974465" w:rsidRPr="005F72C6">
        <w:rPr>
          <w:rFonts w:ascii="Times" w:hAnsi="Times" w:cs="Times"/>
          <w:sz w:val="24"/>
          <w:szCs w:val="24"/>
        </w:rPr>
        <w:t xml:space="preserve"> label each variable before ru</w:t>
      </w:r>
      <w:r w:rsidR="00601FB1" w:rsidRPr="005F72C6">
        <w:rPr>
          <w:rFonts w:ascii="Times" w:hAnsi="Times" w:cs="Times"/>
          <w:sz w:val="24"/>
          <w:szCs w:val="24"/>
        </w:rPr>
        <w:t>n</w:t>
      </w:r>
      <w:r w:rsidR="00974465" w:rsidRPr="005F72C6">
        <w:rPr>
          <w:rFonts w:ascii="Times" w:hAnsi="Times" w:cs="Times"/>
          <w:sz w:val="24"/>
          <w:szCs w:val="24"/>
        </w:rPr>
        <w:t>n</w:t>
      </w:r>
      <w:r w:rsidR="00601FB1" w:rsidRPr="005F72C6">
        <w:rPr>
          <w:rFonts w:ascii="Times" w:hAnsi="Times" w:cs="Times"/>
          <w:sz w:val="24"/>
          <w:szCs w:val="24"/>
        </w:rPr>
        <w:t>ing</w:t>
      </w:r>
      <w:r w:rsidR="00974465" w:rsidRPr="005F72C6">
        <w:rPr>
          <w:rFonts w:ascii="Times" w:hAnsi="Times" w:cs="Times"/>
          <w:sz w:val="24"/>
          <w:szCs w:val="24"/>
        </w:rPr>
        <w:t xml:space="preserve"> th</w:t>
      </w:r>
      <w:r w:rsidR="00601FB1" w:rsidRPr="005F72C6">
        <w:rPr>
          <w:rFonts w:ascii="Times" w:hAnsi="Times" w:cs="Times"/>
          <w:sz w:val="24"/>
          <w:szCs w:val="24"/>
        </w:rPr>
        <w:t>e</w:t>
      </w:r>
      <w:r w:rsidR="00974465" w:rsidRPr="005F72C6">
        <w:rPr>
          <w:rFonts w:ascii="Times" w:hAnsi="Times" w:cs="Times"/>
          <w:sz w:val="24"/>
          <w:szCs w:val="24"/>
        </w:rPr>
        <w:t>se macros</w:t>
      </w:r>
      <w:r w:rsidR="00DA27E0" w:rsidRPr="005F72C6">
        <w:rPr>
          <w:rFonts w:ascii="Times" w:hAnsi="Times" w:cs="Times"/>
          <w:sz w:val="24"/>
          <w:szCs w:val="24"/>
        </w:rPr>
        <w:t>.</w:t>
      </w:r>
      <w:r w:rsidR="0063143B" w:rsidRPr="005F72C6">
        <w:rPr>
          <w:rFonts w:ascii="Times" w:hAnsi="Times" w:cs="Times"/>
          <w:sz w:val="24"/>
          <w:szCs w:val="24"/>
        </w:rPr>
        <w:t xml:space="preserve"> </w:t>
      </w:r>
      <w:r w:rsidR="00FC67DD" w:rsidRPr="005F72C6">
        <w:rPr>
          <w:rFonts w:ascii="Times" w:hAnsi="Times" w:cs="Times"/>
          <w:sz w:val="24"/>
          <w:szCs w:val="24"/>
        </w:rPr>
        <w:t xml:space="preserve">All output tables </w:t>
      </w:r>
      <w:r w:rsidR="00A86E3E" w:rsidRPr="005F72C6">
        <w:rPr>
          <w:rFonts w:ascii="Times" w:hAnsi="Times" w:cs="Times"/>
          <w:sz w:val="24"/>
          <w:szCs w:val="24"/>
        </w:rPr>
        <w:t>are</w:t>
      </w:r>
      <w:r w:rsidR="00FC67DD" w:rsidRPr="005F72C6">
        <w:rPr>
          <w:rFonts w:ascii="Times" w:hAnsi="Times" w:cs="Times"/>
          <w:sz w:val="24"/>
          <w:szCs w:val="24"/>
        </w:rPr>
        <w:t xml:space="preserve"> in </w:t>
      </w:r>
      <w:r w:rsidR="00221403" w:rsidRPr="005F72C6">
        <w:rPr>
          <w:rFonts w:ascii="Times" w:hAnsi="Times" w:cs="Times"/>
          <w:sz w:val="24"/>
          <w:szCs w:val="24"/>
        </w:rPr>
        <w:t>Rich Text Format (</w:t>
      </w:r>
      <w:r w:rsidR="00FC67DD" w:rsidRPr="005F72C6">
        <w:rPr>
          <w:rFonts w:ascii="Times" w:hAnsi="Times" w:cs="Times"/>
          <w:sz w:val="24"/>
          <w:szCs w:val="24"/>
        </w:rPr>
        <w:t>RTF</w:t>
      </w:r>
      <w:r w:rsidR="00221403" w:rsidRPr="005F72C6">
        <w:rPr>
          <w:rFonts w:ascii="Times" w:hAnsi="Times" w:cs="Times"/>
          <w:sz w:val="24"/>
          <w:szCs w:val="24"/>
        </w:rPr>
        <w:t>)</w:t>
      </w:r>
      <w:r w:rsidR="0057048C">
        <w:rPr>
          <w:rFonts w:ascii="Times" w:hAnsi="Times" w:cs="Times"/>
          <w:sz w:val="24"/>
          <w:szCs w:val="24"/>
        </w:rPr>
        <w:t xml:space="preserve"> and</w:t>
      </w:r>
      <w:r w:rsidR="0057048C" w:rsidRPr="005F72C6">
        <w:rPr>
          <w:rFonts w:ascii="Times" w:hAnsi="Times" w:cs="Times"/>
          <w:sz w:val="24"/>
          <w:szCs w:val="24"/>
        </w:rPr>
        <w:t xml:space="preserve"> editable in Word.</w:t>
      </w:r>
      <w:r w:rsidR="0057048C">
        <w:rPr>
          <w:rFonts w:ascii="Times" w:hAnsi="Times" w:cs="Times"/>
          <w:sz w:val="24"/>
          <w:szCs w:val="24"/>
        </w:rPr>
        <w:t xml:space="preserve"> </w:t>
      </w:r>
    </w:p>
    <w:p w14:paraId="42255A14" w14:textId="7F81D4F4" w:rsidR="008814D1" w:rsidRDefault="00D160DC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bookmarkStart w:id="19" w:name="OLE_LINK17"/>
      <w:bookmarkStart w:id="20" w:name="OLE_LINK18"/>
      <w:r w:rsidRPr="005F72C6">
        <w:rPr>
          <w:rFonts w:ascii="Times" w:hAnsi="Times" w:cs="Times"/>
          <w:i/>
          <w:sz w:val="24"/>
          <w:szCs w:val="24"/>
          <w:u w:val="single"/>
        </w:rPr>
        <w:t>Descriptive Statistics</w:t>
      </w:r>
      <w:bookmarkEnd w:id="19"/>
      <w:bookmarkEnd w:id="20"/>
    </w:p>
    <w:p w14:paraId="2AD69667" w14:textId="4551D0B4" w:rsidR="00B74531" w:rsidRPr="005F72C6" w:rsidRDefault="005924C0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The macro</w:t>
      </w:r>
      <w:r w:rsidR="00026589" w:rsidRPr="005F72C6">
        <w:rPr>
          <w:rFonts w:ascii="Times" w:hAnsi="Times" w:cs="Times"/>
          <w:sz w:val="24"/>
          <w:szCs w:val="24"/>
        </w:rPr>
        <w:t xml:space="preserve"> </w:t>
      </w:r>
      <w:r w:rsidR="00026589" w:rsidRPr="005F72C6">
        <w:rPr>
          <w:rFonts w:ascii="Times" w:hAnsi="Times" w:cs="Times"/>
          <w:b/>
          <w:i/>
          <w:sz w:val="24"/>
          <w:szCs w:val="24"/>
        </w:rPr>
        <w:t>%DESCRIPTIVE</w:t>
      </w:r>
      <w:r w:rsidRPr="005F72C6">
        <w:rPr>
          <w:rFonts w:ascii="Times" w:hAnsi="Times" w:cs="Times"/>
          <w:b/>
          <w:i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was used to generate Table 1</w:t>
      </w:r>
      <w:r w:rsidRPr="005F72C6">
        <w:rPr>
          <w:rFonts w:ascii="Times" w:hAnsi="Times" w:cs="Times"/>
          <w:b/>
          <w:sz w:val="24"/>
          <w:szCs w:val="24"/>
        </w:rPr>
        <w:t>.</w:t>
      </w:r>
      <w:r w:rsidR="00026589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T</w:t>
      </w:r>
      <w:r w:rsidR="00026589" w:rsidRPr="005F72C6">
        <w:rPr>
          <w:rFonts w:ascii="Times" w:hAnsi="Times" w:cs="Times"/>
          <w:sz w:val="24"/>
          <w:szCs w:val="24"/>
        </w:rPr>
        <w:t xml:space="preserve">he </w:t>
      </w:r>
      <w:r w:rsidR="002E6E5D" w:rsidRPr="005F72C6">
        <w:rPr>
          <w:rFonts w:ascii="Times" w:hAnsi="Times" w:cs="Times"/>
          <w:sz w:val="24"/>
          <w:szCs w:val="24"/>
        </w:rPr>
        <w:t xml:space="preserve">table </w:t>
      </w:r>
      <w:r w:rsidR="006A77AD" w:rsidRPr="005F72C6">
        <w:rPr>
          <w:rFonts w:ascii="Times" w:hAnsi="Times" w:cs="Times"/>
          <w:sz w:val="24"/>
          <w:szCs w:val="24"/>
        </w:rPr>
        <w:t>provide</w:t>
      </w:r>
      <w:r w:rsidR="003239B0" w:rsidRPr="005F72C6">
        <w:rPr>
          <w:rFonts w:ascii="Times" w:hAnsi="Times" w:cs="Times"/>
          <w:sz w:val="24"/>
          <w:szCs w:val="24"/>
        </w:rPr>
        <w:t>s an over</w:t>
      </w:r>
      <w:r w:rsidR="004C5C0C" w:rsidRPr="005F72C6">
        <w:rPr>
          <w:rFonts w:ascii="Times" w:hAnsi="Times" w:cs="Times"/>
          <w:sz w:val="24"/>
          <w:szCs w:val="24"/>
        </w:rPr>
        <w:t xml:space="preserve">view </w:t>
      </w:r>
      <w:r w:rsidR="006A77AD" w:rsidRPr="005F72C6">
        <w:rPr>
          <w:rFonts w:ascii="Times" w:hAnsi="Times" w:cs="Times"/>
          <w:sz w:val="24"/>
          <w:szCs w:val="24"/>
        </w:rPr>
        <w:t xml:space="preserve">of </w:t>
      </w:r>
      <w:r w:rsidRPr="005F72C6">
        <w:rPr>
          <w:rFonts w:ascii="Times" w:hAnsi="Times" w:cs="Times"/>
          <w:sz w:val="24"/>
          <w:szCs w:val="24"/>
        </w:rPr>
        <w:t xml:space="preserve">the </w:t>
      </w:r>
      <w:r w:rsidR="006A77AD" w:rsidRPr="005F72C6">
        <w:rPr>
          <w:rFonts w:ascii="Times" w:hAnsi="Times" w:cs="Times"/>
          <w:sz w:val="24"/>
          <w:szCs w:val="24"/>
        </w:rPr>
        <w:t>study population’s basic characteristics</w:t>
      </w:r>
      <w:r w:rsidR="007C7459" w:rsidRPr="005F72C6">
        <w:rPr>
          <w:rFonts w:ascii="Times" w:hAnsi="Times" w:cs="Times"/>
          <w:sz w:val="24"/>
          <w:szCs w:val="24"/>
        </w:rPr>
        <w:t xml:space="preserve">, in which the frequency and proportion </w:t>
      </w:r>
      <w:r w:rsidR="007C7459" w:rsidRPr="007F42F7">
        <w:rPr>
          <w:rFonts w:ascii="Times" w:hAnsi="Times" w:cs="Times"/>
          <w:noProof/>
          <w:sz w:val="24"/>
          <w:szCs w:val="24"/>
        </w:rPr>
        <w:t>are listed</w:t>
      </w:r>
      <w:r w:rsidR="007C7459" w:rsidRPr="005F72C6">
        <w:rPr>
          <w:rFonts w:ascii="Times" w:hAnsi="Times" w:cs="Times"/>
          <w:sz w:val="24"/>
          <w:szCs w:val="24"/>
        </w:rPr>
        <w:t xml:space="preserve"> for categorical </w:t>
      </w:r>
      <w:r w:rsidR="007C7459" w:rsidRPr="00296205">
        <w:rPr>
          <w:rFonts w:ascii="Times" w:hAnsi="Times" w:cs="Times"/>
          <w:noProof/>
          <w:sz w:val="24"/>
          <w:szCs w:val="24"/>
        </w:rPr>
        <w:t>covariates</w:t>
      </w:r>
      <w:r w:rsidR="007C7459" w:rsidRPr="005F72C6">
        <w:rPr>
          <w:rFonts w:ascii="Times" w:hAnsi="Times" w:cs="Times"/>
          <w:sz w:val="24"/>
          <w:szCs w:val="24"/>
        </w:rPr>
        <w:t xml:space="preserve"> </w:t>
      </w:r>
      <w:r w:rsidRPr="00296205">
        <w:rPr>
          <w:rFonts w:ascii="Times" w:hAnsi="Times" w:cs="Times"/>
          <w:noProof/>
          <w:sz w:val="24"/>
          <w:szCs w:val="24"/>
        </w:rPr>
        <w:t>and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="007C7459" w:rsidRPr="005F72C6">
        <w:rPr>
          <w:rFonts w:ascii="Times" w:hAnsi="Times" w:cs="Times"/>
          <w:sz w:val="24"/>
          <w:szCs w:val="24"/>
        </w:rPr>
        <w:t xml:space="preserve">summary statistics </w:t>
      </w:r>
      <w:r w:rsidR="00DA27E0" w:rsidRPr="005F72C6">
        <w:rPr>
          <w:rFonts w:ascii="Times" w:hAnsi="Times" w:cs="Times"/>
          <w:sz w:val="24"/>
          <w:szCs w:val="24"/>
        </w:rPr>
        <w:t>(mean, median, min, max, st</w:t>
      </w:r>
      <w:r w:rsidR="00184406">
        <w:rPr>
          <w:rFonts w:ascii="Times" w:hAnsi="Times" w:cs="Times"/>
          <w:sz w:val="24"/>
          <w:szCs w:val="24"/>
        </w:rPr>
        <w:t>andard deviation</w:t>
      </w:r>
      <w:r w:rsidR="00DA27E0" w:rsidRPr="005F72C6">
        <w:rPr>
          <w:rFonts w:ascii="Times" w:hAnsi="Times" w:cs="Times"/>
          <w:sz w:val="24"/>
          <w:szCs w:val="24"/>
        </w:rPr>
        <w:t xml:space="preserve">) </w:t>
      </w:r>
      <w:r w:rsidR="007C7459" w:rsidRPr="005F72C6">
        <w:rPr>
          <w:rFonts w:ascii="Times" w:hAnsi="Times" w:cs="Times"/>
          <w:sz w:val="24"/>
          <w:szCs w:val="24"/>
        </w:rPr>
        <w:t>for numerical covariates</w:t>
      </w:r>
      <w:r w:rsidR="00B77F74">
        <w:rPr>
          <w:rFonts w:ascii="Times" w:hAnsi="Times" w:cs="Times"/>
          <w:sz w:val="24"/>
          <w:szCs w:val="24"/>
        </w:rPr>
        <w:t>, along</w:t>
      </w:r>
      <w:r w:rsidR="000246BD" w:rsidRPr="005F72C6">
        <w:rPr>
          <w:rFonts w:ascii="Times" w:hAnsi="Times" w:cs="Times"/>
          <w:sz w:val="24"/>
          <w:szCs w:val="24"/>
        </w:rPr>
        <w:t xml:space="preserve"> with </w:t>
      </w:r>
      <w:r w:rsidR="00635522" w:rsidRPr="00296205">
        <w:rPr>
          <w:rFonts w:ascii="Times" w:hAnsi="Times" w:cs="Times"/>
          <w:noProof/>
          <w:sz w:val="24"/>
          <w:szCs w:val="24"/>
        </w:rPr>
        <w:t>the</w:t>
      </w:r>
      <w:r w:rsidR="00635522">
        <w:rPr>
          <w:rFonts w:ascii="Times" w:hAnsi="Times" w:cs="Times"/>
          <w:noProof/>
          <w:sz w:val="24"/>
          <w:szCs w:val="24"/>
        </w:rPr>
        <w:t xml:space="preserve"> </w:t>
      </w:r>
      <w:r w:rsidR="00296205">
        <w:rPr>
          <w:rFonts w:ascii="Times" w:hAnsi="Times" w:cs="Times"/>
          <w:noProof/>
          <w:sz w:val="24"/>
          <w:szCs w:val="24"/>
        </w:rPr>
        <w:t>frequency</w:t>
      </w:r>
      <w:r w:rsidR="00635522" w:rsidRPr="005F72C6">
        <w:rPr>
          <w:rFonts w:ascii="Times" w:hAnsi="Times" w:cs="Times"/>
          <w:sz w:val="24"/>
          <w:szCs w:val="24"/>
        </w:rPr>
        <w:t xml:space="preserve"> </w:t>
      </w:r>
      <w:r w:rsidR="005D1295" w:rsidRPr="005F72C6">
        <w:rPr>
          <w:rFonts w:ascii="Times" w:hAnsi="Times" w:cs="Times"/>
          <w:sz w:val="24"/>
          <w:szCs w:val="24"/>
        </w:rPr>
        <w:t>of missing</w:t>
      </w:r>
      <w:r w:rsidRPr="005F72C6">
        <w:rPr>
          <w:rFonts w:ascii="Times" w:hAnsi="Times" w:cs="Times"/>
          <w:sz w:val="24"/>
          <w:szCs w:val="24"/>
        </w:rPr>
        <w:t xml:space="preserve"> values</w:t>
      </w:r>
      <w:r w:rsidR="007C7459" w:rsidRPr="005F72C6">
        <w:rPr>
          <w:rFonts w:ascii="Times" w:hAnsi="Times" w:cs="Times"/>
          <w:sz w:val="24"/>
          <w:szCs w:val="24"/>
        </w:rPr>
        <w:t xml:space="preserve">. </w:t>
      </w:r>
      <w:r w:rsidR="008B6409" w:rsidRPr="007F42F7">
        <w:rPr>
          <w:rFonts w:ascii="Times" w:hAnsi="Times" w:cs="Times"/>
          <w:noProof/>
          <w:sz w:val="24"/>
          <w:szCs w:val="24"/>
        </w:rPr>
        <w:t>In the</w:t>
      </w:r>
      <w:r w:rsidR="008B39A1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Pr="007F42F7">
        <w:rPr>
          <w:rFonts w:ascii="Times" w:hAnsi="Times" w:cs="Times"/>
          <w:noProof/>
          <w:sz w:val="24"/>
          <w:szCs w:val="24"/>
        </w:rPr>
        <w:t xml:space="preserve">following </w:t>
      </w:r>
      <w:r w:rsidR="008B6409" w:rsidRPr="007F42F7">
        <w:rPr>
          <w:rFonts w:ascii="Times" w:hAnsi="Times" w:cs="Times"/>
          <w:noProof/>
          <w:sz w:val="24"/>
          <w:szCs w:val="24"/>
        </w:rPr>
        <w:t>SAS</w:t>
      </w:r>
      <w:r w:rsidR="00287EAC" w:rsidRPr="007F42F7">
        <w:rPr>
          <w:rFonts w:ascii="Times" w:hAnsi="Times" w:cs="Times"/>
          <w:noProof/>
          <w:sz w:val="24"/>
          <w:szCs w:val="24"/>
          <w:vertAlign w:val="superscript"/>
        </w:rPr>
        <w:t>®</w:t>
      </w:r>
      <w:r w:rsidR="00DA27E0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8B6409" w:rsidRPr="007F42F7">
        <w:rPr>
          <w:rFonts w:ascii="Times" w:hAnsi="Times" w:cs="Times"/>
          <w:noProof/>
          <w:sz w:val="24"/>
          <w:szCs w:val="24"/>
        </w:rPr>
        <w:t xml:space="preserve">code </w:t>
      </w:r>
      <w:r w:rsidR="008B39A1" w:rsidRPr="007F42F7">
        <w:rPr>
          <w:rFonts w:ascii="Times" w:hAnsi="Times" w:cs="Times"/>
          <w:noProof/>
          <w:sz w:val="24"/>
          <w:szCs w:val="24"/>
        </w:rPr>
        <w:t>example,</w:t>
      </w:r>
      <w:r w:rsidR="00607151" w:rsidRPr="007F42F7">
        <w:rPr>
          <w:rFonts w:ascii="Times" w:hAnsi="Times" w:cs="Times"/>
          <w:noProof/>
          <w:sz w:val="24"/>
          <w:szCs w:val="24"/>
        </w:rPr>
        <w:t xml:space="preserve"> a few universal </w:t>
      </w:r>
      <w:r w:rsidR="002B6CFC" w:rsidRPr="007F42F7">
        <w:rPr>
          <w:rFonts w:ascii="Times" w:hAnsi="Times" w:cs="Times"/>
          <w:noProof/>
          <w:sz w:val="24"/>
          <w:szCs w:val="24"/>
        </w:rPr>
        <w:t xml:space="preserve">macro variables </w:t>
      </w:r>
      <w:r w:rsidR="007E001B" w:rsidRPr="007F42F7">
        <w:rPr>
          <w:rFonts w:ascii="Times" w:hAnsi="Times" w:cs="Times"/>
          <w:noProof/>
          <w:sz w:val="24"/>
          <w:szCs w:val="24"/>
        </w:rPr>
        <w:t xml:space="preserve">are </w:t>
      </w:r>
      <w:r w:rsidR="000246BD" w:rsidRPr="007F42F7">
        <w:rPr>
          <w:rFonts w:ascii="Times" w:hAnsi="Times" w:cs="Times"/>
          <w:noProof/>
          <w:sz w:val="24"/>
          <w:szCs w:val="24"/>
        </w:rPr>
        <w:t>i</w:t>
      </w:r>
      <w:r w:rsidR="00C903A7" w:rsidRPr="007F42F7">
        <w:rPr>
          <w:rFonts w:ascii="Times" w:hAnsi="Times" w:cs="Times"/>
          <w:noProof/>
          <w:sz w:val="24"/>
          <w:szCs w:val="24"/>
        </w:rPr>
        <w:t>mplemented</w:t>
      </w:r>
      <w:r w:rsidR="00B77F74" w:rsidRPr="007F42F7">
        <w:rPr>
          <w:rFonts w:ascii="Times" w:hAnsi="Times" w:cs="Times"/>
          <w:noProof/>
          <w:sz w:val="24"/>
          <w:szCs w:val="24"/>
        </w:rPr>
        <w:t>:</w:t>
      </w:r>
      <w:r w:rsidR="00296205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00434" w:rsidRPr="007F42F7">
        <w:rPr>
          <w:rFonts w:ascii="Times" w:hAnsi="Times" w:cs="Times"/>
          <w:b/>
          <w:noProof/>
          <w:sz w:val="24"/>
          <w:szCs w:val="24"/>
        </w:rPr>
        <w:t>DATASET</w:t>
      </w:r>
      <w:r w:rsidR="007E001B" w:rsidRPr="007F42F7">
        <w:rPr>
          <w:rFonts w:ascii="Times" w:hAnsi="Times" w:cs="Times"/>
          <w:noProof/>
          <w:sz w:val="24"/>
          <w:szCs w:val="24"/>
        </w:rPr>
        <w:t xml:space="preserve"> for </w:t>
      </w:r>
      <w:r w:rsidR="00200434" w:rsidRPr="007F42F7">
        <w:rPr>
          <w:rFonts w:ascii="Times" w:hAnsi="Times" w:cs="Times"/>
          <w:noProof/>
          <w:sz w:val="24"/>
          <w:szCs w:val="24"/>
        </w:rPr>
        <w:t xml:space="preserve">the </w:t>
      </w:r>
      <w:r w:rsidR="002A30BD" w:rsidRPr="007F42F7">
        <w:rPr>
          <w:rFonts w:ascii="Times" w:hAnsi="Times" w:cs="Times"/>
          <w:noProof/>
          <w:sz w:val="24"/>
          <w:szCs w:val="24"/>
        </w:rPr>
        <w:t>data set</w:t>
      </w:r>
      <w:r w:rsidR="00296205" w:rsidRPr="007F42F7">
        <w:rPr>
          <w:rFonts w:ascii="Times" w:hAnsi="Times" w:cs="Times"/>
          <w:noProof/>
          <w:sz w:val="24"/>
          <w:szCs w:val="24"/>
        </w:rPr>
        <w:t xml:space="preserve"> name</w:t>
      </w:r>
      <w:r w:rsidR="00B77F74" w:rsidRPr="007F42F7">
        <w:rPr>
          <w:rFonts w:ascii="Times" w:hAnsi="Times" w:cs="Times"/>
          <w:noProof/>
          <w:sz w:val="24"/>
          <w:szCs w:val="24"/>
        </w:rPr>
        <w:t>;</w:t>
      </w:r>
      <w:r w:rsidR="00296205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00434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00434" w:rsidRPr="007F42F7">
        <w:rPr>
          <w:rFonts w:ascii="Times" w:hAnsi="Times" w:cs="Times"/>
          <w:b/>
          <w:noProof/>
          <w:sz w:val="24"/>
          <w:szCs w:val="24"/>
        </w:rPr>
        <w:t>CLIST</w:t>
      </w:r>
      <w:r w:rsidR="00200434" w:rsidRPr="007F42F7">
        <w:rPr>
          <w:rFonts w:ascii="Times" w:hAnsi="Times" w:cs="Times"/>
          <w:noProof/>
          <w:sz w:val="24"/>
          <w:szCs w:val="24"/>
        </w:rPr>
        <w:t xml:space="preserve"> for a list of categorical covariates</w:t>
      </w:r>
      <w:r w:rsidR="00A1397A" w:rsidRPr="007F42F7">
        <w:rPr>
          <w:rFonts w:ascii="Times" w:hAnsi="Times" w:cs="Times"/>
          <w:noProof/>
          <w:sz w:val="24"/>
          <w:szCs w:val="24"/>
        </w:rPr>
        <w:t xml:space="preserve"> separated by space</w:t>
      </w:r>
      <w:r w:rsidR="00B77F74" w:rsidRPr="007F42F7">
        <w:rPr>
          <w:rFonts w:ascii="Times" w:hAnsi="Times" w:cs="Times"/>
          <w:noProof/>
          <w:sz w:val="24"/>
          <w:szCs w:val="24"/>
        </w:rPr>
        <w:t>;</w:t>
      </w:r>
      <w:r w:rsidR="00200434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00434" w:rsidRPr="007F42F7">
        <w:rPr>
          <w:rFonts w:ascii="Times" w:hAnsi="Times" w:cs="Times"/>
          <w:b/>
          <w:noProof/>
          <w:sz w:val="24"/>
          <w:szCs w:val="24"/>
        </w:rPr>
        <w:t>NLIST</w:t>
      </w:r>
      <w:r w:rsidR="00200434" w:rsidRPr="007F42F7">
        <w:rPr>
          <w:rFonts w:ascii="Times" w:hAnsi="Times" w:cs="Times"/>
          <w:noProof/>
          <w:sz w:val="24"/>
          <w:szCs w:val="24"/>
        </w:rPr>
        <w:t xml:space="preserve"> for a list of continuous covariates</w:t>
      </w:r>
      <w:r w:rsidR="00A1397A" w:rsidRPr="007F42F7">
        <w:rPr>
          <w:rFonts w:ascii="Times" w:hAnsi="Times" w:cs="Times"/>
          <w:noProof/>
          <w:sz w:val="24"/>
          <w:szCs w:val="24"/>
        </w:rPr>
        <w:t xml:space="preserve"> separated by space</w:t>
      </w:r>
      <w:r w:rsidR="00BD66FE" w:rsidRPr="007F42F7">
        <w:rPr>
          <w:rFonts w:ascii="Times" w:hAnsi="Times" w:cs="Times"/>
          <w:noProof/>
          <w:sz w:val="24"/>
          <w:szCs w:val="24"/>
        </w:rPr>
        <w:t>s</w:t>
      </w:r>
      <w:r w:rsidR="00B77F74" w:rsidRPr="007F42F7">
        <w:rPr>
          <w:rFonts w:ascii="Times" w:hAnsi="Times" w:cs="Times"/>
          <w:noProof/>
          <w:sz w:val="24"/>
          <w:szCs w:val="24"/>
        </w:rPr>
        <w:t>;</w:t>
      </w:r>
      <w:r w:rsidR="00A1397A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F182D" w:rsidRPr="007F42F7">
        <w:rPr>
          <w:rFonts w:ascii="Times" w:hAnsi="Times" w:cs="Times"/>
          <w:b/>
          <w:noProof/>
          <w:sz w:val="24"/>
          <w:szCs w:val="24"/>
        </w:rPr>
        <w:t>OUTPATH</w:t>
      </w:r>
      <w:r w:rsidR="00296205" w:rsidRPr="007F42F7">
        <w:rPr>
          <w:rFonts w:ascii="Times" w:hAnsi="Times" w:cs="Times"/>
          <w:noProof/>
          <w:sz w:val="24"/>
          <w:szCs w:val="24"/>
        </w:rPr>
        <w:t xml:space="preserve"> for</w:t>
      </w:r>
      <w:r w:rsidR="002F182D" w:rsidRPr="007F42F7">
        <w:rPr>
          <w:rFonts w:ascii="Times" w:hAnsi="Times" w:cs="Times"/>
          <w:noProof/>
          <w:sz w:val="24"/>
          <w:szCs w:val="24"/>
        </w:rPr>
        <w:t xml:space="preserve"> the </w:t>
      </w:r>
      <w:r w:rsidR="00796691" w:rsidRPr="007F42F7">
        <w:rPr>
          <w:rFonts w:ascii="Times" w:hAnsi="Times" w:cs="Times"/>
          <w:noProof/>
          <w:sz w:val="24"/>
          <w:szCs w:val="24"/>
        </w:rPr>
        <w:t xml:space="preserve">file path to </w:t>
      </w:r>
      <w:r w:rsidR="002F182D" w:rsidRPr="007F42F7">
        <w:rPr>
          <w:rFonts w:ascii="Times" w:hAnsi="Times" w:cs="Times"/>
          <w:noProof/>
          <w:sz w:val="24"/>
          <w:szCs w:val="24"/>
        </w:rPr>
        <w:t xml:space="preserve">store the </w:t>
      </w:r>
      <w:r w:rsidR="00296205" w:rsidRPr="007F42F7">
        <w:rPr>
          <w:rFonts w:ascii="Times" w:hAnsi="Times" w:cs="Times"/>
          <w:noProof/>
          <w:sz w:val="24"/>
          <w:szCs w:val="24"/>
        </w:rPr>
        <w:t xml:space="preserve">output </w:t>
      </w:r>
      <w:r w:rsidR="00796691" w:rsidRPr="007F42F7">
        <w:rPr>
          <w:rFonts w:ascii="Times" w:hAnsi="Times" w:cs="Times"/>
          <w:noProof/>
          <w:sz w:val="24"/>
          <w:szCs w:val="24"/>
        </w:rPr>
        <w:t>RTF file</w:t>
      </w:r>
      <w:r w:rsidR="00B77F74" w:rsidRPr="007F42F7">
        <w:rPr>
          <w:rFonts w:ascii="Times" w:hAnsi="Times" w:cs="Times"/>
          <w:noProof/>
          <w:sz w:val="24"/>
          <w:szCs w:val="24"/>
        </w:rPr>
        <w:t>;</w:t>
      </w:r>
      <w:r w:rsidR="002F182D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F182D" w:rsidRPr="007F42F7">
        <w:rPr>
          <w:rFonts w:ascii="Times" w:hAnsi="Times" w:cs="Times"/>
          <w:b/>
          <w:noProof/>
          <w:sz w:val="24"/>
          <w:szCs w:val="24"/>
        </w:rPr>
        <w:t>FNAME</w:t>
      </w:r>
      <w:r w:rsidR="002F182D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96205" w:rsidRPr="007F42F7">
        <w:rPr>
          <w:rFonts w:ascii="Times" w:hAnsi="Times" w:cs="Times"/>
          <w:noProof/>
          <w:sz w:val="24"/>
          <w:szCs w:val="24"/>
        </w:rPr>
        <w:t>for</w:t>
      </w:r>
      <w:r w:rsidR="002F182D" w:rsidRPr="007F42F7">
        <w:rPr>
          <w:rFonts w:ascii="Times" w:hAnsi="Times" w:cs="Times"/>
          <w:noProof/>
          <w:sz w:val="24"/>
          <w:szCs w:val="24"/>
        </w:rPr>
        <w:t xml:space="preserve"> the name of </w:t>
      </w:r>
      <w:r w:rsidR="009F407F" w:rsidRPr="007F42F7">
        <w:rPr>
          <w:rFonts w:ascii="Times" w:hAnsi="Times" w:cs="Times"/>
          <w:noProof/>
          <w:sz w:val="24"/>
          <w:szCs w:val="24"/>
        </w:rPr>
        <w:t xml:space="preserve">the </w:t>
      </w:r>
      <w:r w:rsidR="00796691" w:rsidRPr="007F42F7">
        <w:rPr>
          <w:rFonts w:ascii="Times" w:hAnsi="Times" w:cs="Times"/>
          <w:noProof/>
          <w:sz w:val="24"/>
          <w:szCs w:val="24"/>
        </w:rPr>
        <w:t>RTF file</w:t>
      </w:r>
      <w:r w:rsidR="009F407F" w:rsidRPr="007F42F7">
        <w:rPr>
          <w:rFonts w:ascii="Times" w:hAnsi="Times" w:cs="Times"/>
          <w:noProof/>
          <w:sz w:val="24"/>
          <w:szCs w:val="24"/>
        </w:rPr>
        <w:t xml:space="preserve">; </w:t>
      </w:r>
      <w:r w:rsidR="009F407F" w:rsidRPr="007F42F7">
        <w:rPr>
          <w:rFonts w:ascii="Times" w:hAnsi="Times" w:cs="Times"/>
          <w:b/>
          <w:noProof/>
          <w:sz w:val="24"/>
          <w:szCs w:val="24"/>
        </w:rPr>
        <w:t>DEBUG</w:t>
      </w:r>
      <w:r w:rsidR="009F407F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D4201C" w:rsidRPr="007F42F7">
        <w:rPr>
          <w:rFonts w:ascii="Times" w:hAnsi="Times" w:cs="Times"/>
          <w:noProof/>
          <w:sz w:val="24"/>
          <w:szCs w:val="24"/>
        </w:rPr>
        <w:t xml:space="preserve">to </w:t>
      </w:r>
      <w:r w:rsidR="00B968CD" w:rsidRPr="007F42F7">
        <w:rPr>
          <w:rFonts w:ascii="Times" w:hAnsi="Times" w:cs="Times"/>
          <w:noProof/>
          <w:sz w:val="24"/>
          <w:szCs w:val="24"/>
        </w:rPr>
        <w:t xml:space="preserve">suppress deleting </w:t>
      </w:r>
      <w:r w:rsidR="00D4201C" w:rsidRPr="007F42F7">
        <w:rPr>
          <w:rFonts w:ascii="Times" w:hAnsi="Times" w:cs="Times"/>
          <w:noProof/>
          <w:sz w:val="24"/>
          <w:szCs w:val="24"/>
        </w:rPr>
        <w:t>intermedia</w:t>
      </w:r>
      <w:r w:rsidR="00796691" w:rsidRPr="007F42F7">
        <w:rPr>
          <w:rFonts w:ascii="Times" w:hAnsi="Times" w:cs="Times"/>
          <w:noProof/>
          <w:sz w:val="24"/>
          <w:szCs w:val="24"/>
        </w:rPr>
        <w:t>te</w:t>
      </w:r>
      <w:r w:rsidR="00D4201C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2A30BD" w:rsidRPr="007F42F7">
        <w:rPr>
          <w:rFonts w:ascii="Times" w:hAnsi="Times" w:cs="Times"/>
          <w:noProof/>
          <w:sz w:val="24"/>
          <w:szCs w:val="24"/>
        </w:rPr>
        <w:t>data set</w:t>
      </w:r>
      <w:r w:rsidR="00D4201C" w:rsidRPr="007F42F7">
        <w:rPr>
          <w:rFonts w:ascii="Times" w:hAnsi="Times" w:cs="Times"/>
          <w:noProof/>
          <w:sz w:val="24"/>
          <w:szCs w:val="24"/>
        </w:rPr>
        <w:t xml:space="preserve">s </w:t>
      </w:r>
      <w:r w:rsidR="00B968CD" w:rsidRPr="007F42F7">
        <w:rPr>
          <w:rFonts w:ascii="Times" w:hAnsi="Times" w:cs="Times"/>
          <w:noProof/>
          <w:sz w:val="24"/>
          <w:szCs w:val="24"/>
        </w:rPr>
        <w:t>for</w:t>
      </w:r>
      <w:r w:rsidR="007E001B" w:rsidRPr="007F42F7">
        <w:rPr>
          <w:rFonts w:ascii="Times" w:hAnsi="Times" w:cs="Times"/>
          <w:noProof/>
          <w:sz w:val="24"/>
          <w:szCs w:val="24"/>
        </w:rPr>
        <w:t xml:space="preserve"> error</w:t>
      </w:r>
      <w:r w:rsidR="00F42571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B968CD" w:rsidRPr="007F42F7">
        <w:rPr>
          <w:rFonts w:ascii="Times" w:hAnsi="Times" w:cs="Times"/>
          <w:noProof/>
          <w:sz w:val="24"/>
          <w:szCs w:val="24"/>
        </w:rPr>
        <w:t>checking</w:t>
      </w:r>
      <w:r w:rsidR="00F205C8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317183" w:rsidRPr="007F42F7">
        <w:rPr>
          <w:rFonts w:ascii="Times" w:hAnsi="Times" w:cs="Times"/>
          <w:noProof/>
          <w:sz w:val="24"/>
          <w:szCs w:val="24"/>
        </w:rPr>
        <w:t>by</w:t>
      </w:r>
      <w:r w:rsidR="00F42571" w:rsidRPr="007F42F7">
        <w:rPr>
          <w:rFonts w:ascii="Times" w:hAnsi="Times" w:cs="Times"/>
          <w:noProof/>
          <w:sz w:val="24"/>
          <w:szCs w:val="24"/>
        </w:rPr>
        <w:t xml:space="preserve"> setting </w:t>
      </w:r>
      <w:r w:rsidR="00317183" w:rsidRPr="007F42F7">
        <w:rPr>
          <w:rFonts w:ascii="Times" w:hAnsi="Times" w:cs="Times"/>
          <w:noProof/>
          <w:sz w:val="24"/>
          <w:szCs w:val="24"/>
        </w:rPr>
        <w:t>to</w:t>
      </w:r>
      <w:r w:rsidR="00F42571" w:rsidRPr="007F42F7">
        <w:rPr>
          <w:rFonts w:ascii="Times" w:hAnsi="Times" w:cs="Times"/>
          <w:noProof/>
          <w:sz w:val="24"/>
          <w:szCs w:val="24"/>
        </w:rPr>
        <w:t xml:space="preserve"> T. </w:t>
      </w:r>
      <w:r w:rsidR="0031599B" w:rsidRPr="007F42F7">
        <w:rPr>
          <w:rFonts w:ascii="Times" w:hAnsi="Times" w:cs="Times"/>
          <w:noProof/>
          <w:sz w:val="24"/>
          <w:szCs w:val="24"/>
        </w:rPr>
        <w:t xml:space="preserve">Setting the </w:t>
      </w:r>
      <w:r w:rsidR="0072428C" w:rsidRPr="007F42F7">
        <w:rPr>
          <w:rFonts w:ascii="Times" w:hAnsi="Times" w:cs="Times"/>
          <w:b/>
          <w:noProof/>
          <w:sz w:val="24"/>
          <w:szCs w:val="24"/>
        </w:rPr>
        <w:t xml:space="preserve">DICTIONARY </w:t>
      </w:r>
      <w:r w:rsidR="0072428C" w:rsidRPr="007F42F7">
        <w:rPr>
          <w:rFonts w:ascii="Times" w:hAnsi="Times" w:cs="Times"/>
          <w:noProof/>
          <w:sz w:val="24"/>
          <w:szCs w:val="24"/>
        </w:rPr>
        <w:t>option</w:t>
      </w:r>
      <w:r w:rsidR="00B86F0D" w:rsidRPr="007F42F7">
        <w:rPr>
          <w:rFonts w:ascii="Times" w:hAnsi="Times" w:cs="Times"/>
          <w:noProof/>
          <w:sz w:val="24"/>
          <w:szCs w:val="24"/>
        </w:rPr>
        <w:t xml:space="preserve"> to T</w:t>
      </w:r>
      <w:r w:rsidR="00152D0B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31599B" w:rsidRPr="007F42F7">
        <w:rPr>
          <w:rFonts w:ascii="Times" w:hAnsi="Times" w:cs="Times"/>
          <w:noProof/>
          <w:sz w:val="24"/>
          <w:szCs w:val="24"/>
        </w:rPr>
        <w:t xml:space="preserve">creates </w:t>
      </w:r>
      <w:r w:rsidR="00B31075" w:rsidRPr="007F42F7">
        <w:rPr>
          <w:rFonts w:ascii="Times" w:hAnsi="Times" w:cs="Times"/>
          <w:noProof/>
          <w:sz w:val="24"/>
          <w:szCs w:val="24"/>
        </w:rPr>
        <w:t xml:space="preserve">two additional columns </w:t>
      </w:r>
      <w:r w:rsidR="00DA27E0" w:rsidRPr="007F42F7">
        <w:rPr>
          <w:rFonts w:ascii="Times" w:hAnsi="Times" w:cs="Times"/>
          <w:noProof/>
          <w:sz w:val="24"/>
          <w:szCs w:val="24"/>
        </w:rPr>
        <w:t>in the summary table</w:t>
      </w:r>
      <w:r w:rsidR="0031599B" w:rsidRPr="007F42F7">
        <w:rPr>
          <w:rFonts w:ascii="Times" w:hAnsi="Times" w:cs="Times"/>
          <w:noProof/>
          <w:sz w:val="24"/>
          <w:szCs w:val="24"/>
        </w:rPr>
        <w:t>,</w:t>
      </w:r>
      <w:r w:rsidR="00B31075" w:rsidRPr="007F42F7">
        <w:rPr>
          <w:rFonts w:ascii="Times" w:hAnsi="Times" w:cs="Times"/>
          <w:noProof/>
          <w:sz w:val="24"/>
          <w:szCs w:val="24"/>
        </w:rPr>
        <w:t xml:space="preserve"> </w:t>
      </w:r>
      <w:r w:rsidR="0031599B" w:rsidRPr="007F42F7">
        <w:rPr>
          <w:rFonts w:ascii="Times" w:hAnsi="Times" w:cs="Times"/>
          <w:noProof/>
          <w:sz w:val="24"/>
          <w:szCs w:val="24"/>
        </w:rPr>
        <w:t xml:space="preserve">for the </w:t>
      </w:r>
      <w:r w:rsidR="00B31075" w:rsidRPr="007F42F7">
        <w:rPr>
          <w:rFonts w:ascii="Times" w:hAnsi="Times" w:cs="Times"/>
          <w:noProof/>
          <w:sz w:val="24"/>
          <w:szCs w:val="24"/>
        </w:rPr>
        <w:t>covariates’ SAS</w:t>
      </w:r>
      <w:r w:rsidR="00287EAC" w:rsidRPr="007F42F7">
        <w:rPr>
          <w:rFonts w:ascii="Times" w:hAnsi="Times" w:cs="Times"/>
          <w:noProof/>
          <w:sz w:val="24"/>
          <w:szCs w:val="24"/>
          <w:vertAlign w:val="superscript"/>
        </w:rPr>
        <w:t>®</w:t>
      </w:r>
      <w:r w:rsidR="00B31075" w:rsidRPr="007F42F7">
        <w:rPr>
          <w:rFonts w:ascii="Times" w:hAnsi="Times" w:cs="Times"/>
          <w:noProof/>
          <w:sz w:val="24"/>
          <w:szCs w:val="24"/>
        </w:rPr>
        <w:t xml:space="preserve"> name</w:t>
      </w:r>
      <w:r w:rsidR="0031599B" w:rsidRPr="007F42F7">
        <w:rPr>
          <w:rFonts w:ascii="Times" w:hAnsi="Times" w:cs="Times"/>
          <w:noProof/>
          <w:sz w:val="24"/>
          <w:szCs w:val="24"/>
        </w:rPr>
        <w:t>s</w:t>
      </w:r>
      <w:r w:rsidR="00B31075" w:rsidRPr="007F42F7">
        <w:rPr>
          <w:rFonts w:ascii="Times" w:hAnsi="Times" w:cs="Times"/>
          <w:noProof/>
          <w:sz w:val="24"/>
          <w:szCs w:val="24"/>
        </w:rPr>
        <w:t xml:space="preserve"> and unformatted value</w:t>
      </w:r>
      <w:r w:rsidR="0031599B" w:rsidRPr="007F42F7">
        <w:rPr>
          <w:rFonts w:ascii="Times" w:hAnsi="Times" w:cs="Times"/>
          <w:noProof/>
          <w:sz w:val="24"/>
          <w:szCs w:val="24"/>
        </w:rPr>
        <w:t>s.</w:t>
      </w:r>
      <w:r w:rsidR="0031599B" w:rsidRPr="005F72C6">
        <w:rPr>
          <w:rFonts w:ascii="Times" w:hAnsi="Times" w:cs="Times"/>
          <w:sz w:val="24"/>
          <w:szCs w:val="24"/>
        </w:rPr>
        <w:t xml:space="preserve">  These columns</w:t>
      </w:r>
      <w:r w:rsidR="00F205C8" w:rsidRPr="005F72C6">
        <w:rPr>
          <w:rFonts w:ascii="Times" w:hAnsi="Times" w:cs="Times"/>
          <w:sz w:val="24"/>
          <w:szCs w:val="24"/>
        </w:rPr>
        <w:t xml:space="preserve"> </w:t>
      </w:r>
      <w:r w:rsidR="0031599B" w:rsidRPr="005F72C6">
        <w:rPr>
          <w:rFonts w:ascii="Times" w:hAnsi="Times" w:cs="Times"/>
          <w:sz w:val="24"/>
          <w:szCs w:val="24"/>
        </w:rPr>
        <w:t>are</w:t>
      </w:r>
      <w:r w:rsidR="00B31075" w:rsidRPr="005F72C6">
        <w:rPr>
          <w:rFonts w:ascii="Times" w:hAnsi="Times" w:cs="Times"/>
          <w:sz w:val="24"/>
          <w:szCs w:val="24"/>
        </w:rPr>
        <w:t xml:space="preserve"> useful </w:t>
      </w:r>
      <w:r w:rsidR="002D1833" w:rsidRPr="005F72C6">
        <w:rPr>
          <w:rFonts w:ascii="Times" w:hAnsi="Times" w:cs="Times"/>
          <w:sz w:val="24"/>
          <w:szCs w:val="24"/>
        </w:rPr>
        <w:t>for</w:t>
      </w:r>
      <w:r w:rsidR="004332E9" w:rsidRPr="005F72C6">
        <w:rPr>
          <w:rFonts w:ascii="Times" w:hAnsi="Times" w:cs="Times"/>
          <w:sz w:val="24"/>
          <w:szCs w:val="24"/>
        </w:rPr>
        <w:t xml:space="preserve"> </w:t>
      </w:r>
      <w:r w:rsidR="0031599B" w:rsidRPr="005F72C6">
        <w:rPr>
          <w:rFonts w:ascii="Times" w:hAnsi="Times" w:cs="Times"/>
          <w:sz w:val="24"/>
          <w:szCs w:val="24"/>
        </w:rPr>
        <w:t xml:space="preserve">the </w:t>
      </w:r>
      <w:r w:rsidR="004332E9" w:rsidRPr="005F72C6">
        <w:rPr>
          <w:rFonts w:ascii="Times" w:hAnsi="Times" w:cs="Times"/>
          <w:sz w:val="24"/>
          <w:szCs w:val="24"/>
        </w:rPr>
        <w:t xml:space="preserve">programmer to </w:t>
      </w:r>
      <w:r w:rsidR="0031599B" w:rsidRPr="005F72C6">
        <w:rPr>
          <w:rFonts w:ascii="Times" w:hAnsi="Times" w:cs="Times"/>
          <w:sz w:val="24"/>
          <w:szCs w:val="24"/>
        </w:rPr>
        <w:t>connect the table with the dataset and code</w:t>
      </w:r>
      <w:r w:rsidR="00201341" w:rsidRPr="005F72C6">
        <w:rPr>
          <w:rFonts w:ascii="Times" w:hAnsi="Times" w:cs="Times"/>
          <w:sz w:val="24"/>
          <w:szCs w:val="24"/>
        </w:rPr>
        <w:t xml:space="preserve">. </w:t>
      </w:r>
      <w:r w:rsidR="004411B2" w:rsidRPr="005F72C6">
        <w:rPr>
          <w:rFonts w:ascii="Times" w:hAnsi="Times" w:cs="Times"/>
          <w:sz w:val="24"/>
          <w:szCs w:val="24"/>
        </w:rPr>
        <w:t xml:space="preserve">In Table 1, we observe that 35.6% </w:t>
      </w:r>
      <w:r w:rsidR="0031599B" w:rsidRPr="005F72C6">
        <w:rPr>
          <w:rFonts w:ascii="Times" w:hAnsi="Times" w:cs="Times"/>
          <w:sz w:val="24"/>
          <w:szCs w:val="24"/>
        </w:rPr>
        <w:t xml:space="preserve">of the study population </w:t>
      </w:r>
      <w:r w:rsidR="004411B2" w:rsidRPr="005F72C6">
        <w:rPr>
          <w:rFonts w:ascii="Times" w:hAnsi="Times" w:cs="Times"/>
          <w:sz w:val="24"/>
          <w:szCs w:val="24"/>
        </w:rPr>
        <w:t xml:space="preserve">underwent </w:t>
      </w:r>
      <w:r w:rsidR="0031599B" w:rsidRPr="005F72C6">
        <w:rPr>
          <w:rFonts w:ascii="Times" w:hAnsi="Times" w:cs="Times"/>
          <w:sz w:val="24"/>
          <w:szCs w:val="24"/>
        </w:rPr>
        <w:t xml:space="preserve">a </w:t>
      </w:r>
      <w:r w:rsidR="004411B2" w:rsidRPr="005F72C6">
        <w:rPr>
          <w:rFonts w:ascii="Times" w:hAnsi="Times" w:cs="Times"/>
          <w:sz w:val="24"/>
          <w:szCs w:val="24"/>
        </w:rPr>
        <w:t>minimally invasive surgical</w:t>
      </w:r>
      <w:r w:rsidR="008F6918" w:rsidRPr="005F72C6">
        <w:rPr>
          <w:rFonts w:ascii="Times" w:hAnsi="Times" w:cs="Times"/>
          <w:sz w:val="24"/>
          <w:szCs w:val="24"/>
        </w:rPr>
        <w:t xml:space="preserve"> approach, 45%</w:t>
      </w:r>
      <w:r w:rsidR="00C04648" w:rsidRPr="005F72C6">
        <w:rPr>
          <w:rFonts w:ascii="Times" w:hAnsi="Times" w:cs="Times"/>
          <w:sz w:val="24"/>
          <w:szCs w:val="24"/>
        </w:rPr>
        <w:t xml:space="preserve"> were</w:t>
      </w:r>
      <w:r w:rsidR="00B9239A" w:rsidRPr="005F72C6">
        <w:rPr>
          <w:rFonts w:ascii="Times" w:hAnsi="Times" w:cs="Times"/>
          <w:sz w:val="24"/>
          <w:szCs w:val="24"/>
        </w:rPr>
        <w:t xml:space="preserve"> m</w:t>
      </w:r>
      <w:r w:rsidR="008F6918" w:rsidRPr="005F72C6">
        <w:rPr>
          <w:rFonts w:ascii="Times" w:hAnsi="Times" w:cs="Times"/>
          <w:sz w:val="24"/>
          <w:szCs w:val="24"/>
        </w:rPr>
        <w:t xml:space="preserve">ale, 80.9% resided in </w:t>
      </w:r>
      <w:r w:rsidR="0031599B" w:rsidRPr="005F72C6">
        <w:rPr>
          <w:rFonts w:ascii="Times" w:hAnsi="Times" w:cs="Times"/>
          <w:sz w:val="24"/>
          <w:szCs w:val="24"/>
        </w:rPr>
        <w:t>a m</w:t>
      </w:r>
      <w:r w:rsidR="008F6918" w:rsidRPr="005F72C6">
        <w:rPr>
          <w:rFonts w:ascii="Times" w:hAnsi="Times" w:cs="Times"/>
          <w:sz w:val="24"/>
          <w:szCs w:val="24"/>
        </w:rPr>
        <w:t xml:space="preserve">etro area, </w:t>
      </w:r>
      <w:r w:rsidR="0031599B" w:rsidRPr="005F72C6">
        <w:rPr>
          <w:rFonts w:ascii="Times" w:hAnsi="Times" w:cs="Times"/>
          <w:sz w:val="24"/>
          <w:szCs w:val="24"/>
        </w:rPr>
        <w:t xml:space="preserve">and </w:t>
      </w:r>
      <w:r w:rsidR="008F6918" w:rsidRPr="005F72C6">
        <w:rPr>
          <w:rFonts w:ascii="Times" w:hAnsi="Times" w:cs="Times"/>
          <w:sz w:val="24"/>
          <w:szCs w:val="24"/>
        </w:rPr>
        <w:t xml:space="preserve">85.4% had comorbidity score </w:t>
      </w:r>
      <w:r w:rsidR="008814D1">
        <w:rPr>
          <w:rFonts w:ascii="Times" w:hAnsi="Times" w:cs="Times"/>
          <w:sz w:val="24"/>
          <w:szCs w:val="24"/>
        </w:rPr>
        <w:t>≤</w:t>
      </w:r>
      <w:r w:rsidR="00C04648" w:rsidRPr="005F72C6">
        <w:rPr>
          <w:rFonts w:ascii="Times" w:hAnsi="Times" w:cs="Times"/>
          <w:sz w:val="24"/>
          <w:szCs w:val="24"/>
        </w:rPr>
        <w:t>1</w:t>
      </w:r>
      <w:r w:rsidR="0029521B" w:rsidRPr="005F72C6">
        <w:rPr>
          <w:rFonts w:ascii="Times" w:hAnsi="Times" w:cs="Times"/>
          <w:sz w:val="24"/>
          <w:szCs w:val="24"/>
        </w:rPr>
        <w:t>.</w:t>
      </w:r>
      <w:r w:rsidR="00C04648" w:rsidRPr="005F72C6">
        <w:rPr>
          <w:rFonts w:ascii="Times" w:hAnsi="Times" w:cs="Times"/>
          <w:sz w:val="24"/>
          <w:szCs w:val="24"/>
        </w:rPr>
        <w:t xml:space="preserve"> </w:t>
      </w:r>
    </w:p>
    <w:p w14:paraId="7BAA7FD3" w14:textId="77777777" w:rsidR="00FD5ACD" w:rsidRPr="005F72C6" w:rsidRDefault="00FD5ACD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5318E4A6" w14:textId="0889D61C" w:rsidR="00FD5ACD" w:rsidRPr="005F72C6" w:rsidRDefault="00FD5ACD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bookmarkStart w:id="21" w:name="OLE_LINK77"/>
      <w:bookmarkStart w:id="22" w:name="OLE_LINK78"/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</w:t>
      </w:r>
      <w:r w:rsidR="00BF3757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</w:t>
      </w:r>
      <w:r w:rsidR="00D82F5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bookmarkStart w:id="23" w:name="OLE_LINK5"/>
      <w:bookmarkStart w:id="24" w:name="OLE_LINK6"/>
      <w:r w:rsidR="00287EAC" w:rsidRPr="005F72C6">
        <w:rPr>
          <w:rFonts w:ascii="Times" w:hAnsi="Times" w:cs="Times"/>
          <w:b/>
          <w:sz w:val="24"/>
          <w:szCs w:val="24"/>
          <w:shd w:val="clear" w:color="auto" w:fill="FFFFFF"/>
        </w:rPr>
        <w:t>SAS</w:t>
      </w:r>
      <w:r w:rsidR="00287EAC" w:rsidRPr="004722EC">
        <w:rPr>
          <w:rFonts w:ascii="Times" w:hAnsi="Times" w:cs="Times"/>
          <w:b/>
          <w:sz w:val="24"/>
          <w:szCs w:val="24"/>
          <w:shd w:val="clear" w:color="auto" w:fill="FFFFFF"/>
          <w:vertAlign w:val="superscript"/>
        </w:rPr>
        <w:t>®</w:t>
      </w:r>
      <w:r w:rsidR="00287EAC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bookmarkEnd w:id="23"/>
      <w:bookmarkEnd w:id="24"/>
      <w:r w:rsidR="00D82F5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code example </w:t>
      </w:r>
      <w:r w:rsidR="00AF375A" w:rsidRPr="005F72C6">
        <w:rPr>
          <w:rFonts w:ascii="Times" w:hAnsi="Times" w:cs="Times"/>
          <w:b/>
          <w:sz w:val="24"/>
          <w:szCs w:val="24"/>
          <w:shd w:val="clear" w:color="auto" w:fill="FFFFFF"/>
        </w:rPr>
        <w:t>for</w:t>
      </w:r>
      <w:r w:rsidR="00D82F5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D82F57"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>%DESCRIPTIV</w:t>
      </w:r>
      <w:r w:rsidR="007742F8"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>E</w:t>
      </w:r>
      <w:r w:rsidR="00D82F5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630627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</w:t>
      </w:r>
      <w:r w:rsidR="00AC7392" w:rsidRPr="005F72C6">
        <w:rPr>
          <w:rFonts w:ascii="Times" w:hAnsi="Times" w:cs="Times"/>
          <w:b/>
          <w:sz w:val="24"/>
          <w:szCs w:val="24"/>
          <w:shd w:val="clear" w:color="auto" w:fill="FFFFFF"/>
        </w:rPr>
        <w:t>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</w:t>
      </w:r>
      <w:r w:rsidR="005F72C6">
        <w:rPr>
          <w:rFonts w:ascii="Times" w:hAnsi="Times" w:cs="Times"/>
          <w:b/>
          <w:sz w:val="24"/>
          <w:szCs w:val="24"/>
          <w:shd w:val="clear" w:color="auto" w:fill="FFFFFF"/>
        </w:rPr>
        <w:t>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********;</w:t>
      </w:r>
    </w:p>
    <w:p w14:paraId="56E575AD" w14:textId="77777777" w:rsidR="009C3E41" w:rsidRPr="005F72C6" w:rsidRDefault="009C3E41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6B477FBD" w14:textId="4C4C7DBD" w:rsidR="00FD5ACD" w:rsidRPr="005F72C6" w:rsidRDefault="008458F4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25" w:name="OLE_LINK11"/>
      <w:bookmarkStart w:id="26" w:name="OLE_LINK12"/>
      <w:bookmarkStart w:id="27" w:name="OLE_LINK52"/>
      <w:bookmarkStart w:id="28" w:name="OLE_LINK79"/>
      <w:bookmarkStart w:id="29" w:name="OLE_LINK80"/>
      <w:bookmarkStart w:id="30" w:name="OLE_LINK81"/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/* 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>TIP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1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: </w:t>
      </w:r>
      <w:r w:rsidR="00B77F74">
        <w:rPr>
          <w:rFonts w:ascii="Times" w:hAnsi="Times" w:cs="Times"/>
          <w:sz w:val="24"/>
          <w:szCs w:val="24"/>
          <w:shd w:val="clear" w:color="auto" w:fill="FFFFFF"/>
        </w:rPr>
        <w:t>C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>reate</w:t>
      </w:r>
      <w:r w:rsidR="00B77F74">
        <w:rPr>
          <w:rFonts w:ascii="Times" w:hAnsi="Times" w:cs="Times"/>
          <w:sz w:val="24"/>
          <w:szCs w:val="24"/>
          <w:shd w:val="clear" w:color="auto" w:fill="FFFFFF"/>
        </w:rPr>
        <w:t xml:space="preserve"> the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macro variable &amp;DIR to specify the location used to store all results</w:t>
      </w:r>
      <w:r w:rsidR="008224B5" w:rsidRPr="005F72C6">
        <w:rPr>
          <w:rFonts w:ascii="Times" w:hAnsi="Times" w:cs="Times"/>
          <w:sz w:val="24"/>
          <w:szCs w:val="24"/>
          <w:shd w:val="clear" w:color="auto" w:fill="FFFFFF"/>
        </w:rPr>
        <w:t>. If you are conducting an updated analysis, you need to change this path</w:t>
      </w:r>
      <w:r w:rsidR="00296205">
        <w:rPr>
          <w:rFonts w:ascii="Times" w:hAnsi="Times" w:cs="Times"/>
          <w:sz w:val="24"/>
          <w:szCs w:val="24"/>
          <w:shd w:val="clear" w:color="auto" w:fill="FFFFFF"/>
        </w:rPr>
        <w:t>,</w:t>
      </w:r>
      <w:r w:rsidR="008224B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8224B5" w:rsidRPr="00296205">
        <w:rPr>
          <w:rFonts w:ascii="Times" w:hAnsi="Times" w:cs="Times"/>
          <w:noProof/>
          <w:sz w:val="24"/>
          <w:szCs w:val="24"/>
          <w:shd w:val="clear" w:color="auto" w:fill="FFFFFF"/>
        </w:rPr>
        <w:t>and</w:t>
      </w:r>
      <w:r w:rsidR="008224B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all updated results will </w:t>
      </w:r>
      <w:r w:rsidR="008224B5" w:rsidRPr="007F42F7">
        <w:rPr>
          <w:rFonts w:ascii="Times" w:hAnsi="Times" w:cs="Times"/>
          <w:noProof/>
          <w:sz w:val="24"/>
          <w:szCs w:val="24"/>
          <w:shd w:val="clear" w:color="auto" w:fill="FFFFFF"/>
        </w:rPr>
        <w:t>be saved</w:t>
      </w:r>
      <w:r w:rsidR="008224B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to a new location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 xml:space="preserve"> without</w:t>
      </w:r>
      <w:r w:rsidR="008224B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modify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>ing</w:t>
      </w:r>
      <w:r w:rsidR="008224B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it in every macro.</w:t>
      </w:r>
      <w:r w:rsidR="00153F26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*/</w:t>
      </w:r>
    </w:p>
    <w:bookmarkEnd w:id="25"/>
    <w:bookmarkEnd w:id="26"/>
    <w:bookmarkEnd w:id="27"/>
    <w:p w14:paraId="30FC6CDF" w14:textId="77777777" w:rsidR="00FD5ACD" w:rsidRPr="005F72C6" w:rsidRDefault="00FD5ACD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5EE9808D" w14:textId="77777777" w:rsidR="00FD5ACD" w:rsidRPr="005F72C6" w:rsidRDefault="00FD5ACD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%let dir = C:\Desired Location to Save All Results\;</w:t>
      </w:r>
    </w:p>
    <w:bookmarkEnd w:id="21"/>
    <w:bookmarkEnd w:id="22"/>
    <w:bookmarkEnd w:id="28"/>
    <w:bookmarkEnd w:id="29"/>
    <w:bookmarkEnd w:id="30"/>
    <w:p w14:paraId="3EF57D63" w14:textId="77777777" w:rsidR="00FD5ACD" w:rsidRPr="005F72C6" w:rsidRDefault="00FD5ACD" w:rsidP="00B34B44">
      <w:pPr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4526375" w14:textId="71A571C9" w:rsidR="003916BC" w:rsidRPr="005F72C6" w:rsidRDefault="008458F4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31" w:name="OLE_LINK84"/>
      <w:bookmarkStart w:id="32" w:name="OLE_LINK85"/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/* 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>TIP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2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>:</w:t>
      </w:r>
      <w:r w:rsidR="003916BC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>C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>reate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 xml:space="preserve"> the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macro variable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&amp;cat_var and &amp;num_var to store categorical and numerical variable list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F205C8" w:rsidRPr="005F72C6">
        <w:rPr>
          <w:rFonts w:ascii="Times" w:hAnsi="Times" w:cs="Times"/>
          <w:sz w:val="24"/>
          <w:szCs w:val="24"/>
          <w:shd w:val="clear" w:color="auto" w:fill="FFFFFF"/>
        </w:rPr>
        <w:t>outside mac</w:t>
      </w:r>
      <w:r w:rsidR="00BD66FE">
        <w:rPr>
          <w:rFonts w:ascii="Times" w:hAnsi="Times" w:cs="Times"/>
          <w:sz w:val="24"/>
          <w:szCs w:val="24"/>
          <w:shd w:val="clear" w:color="auto" w:fill="FFFFFF"/>
        </w:rPr>
        <w:t>ro</w:t>
      </w:r>
      <w:r w:rsidR="00F205C8" w:rsidRPr="005F72C6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>, and ref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erence them</w:t>
      </w:r>
      <w:r w:rsidR="00FD5AC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in all related macros. </w:t>
      </w:r>
      <w:r w:rsidR="00AA7F23">
        <w:rPr>
          <w:rFonts w:ascii="Times" w:hAnsi="Times" w:cs="Times"/>
          <w:sz w:val="24"/>
          <w:szCs w:val="24"/>
          <w:shd w:val="clear" w:color="auto" w:fill="FFFFFF"/>
        </w:rPr>
        <w:t>A</w:t>
      </w:r>
      <w:r w:rsidR="00AA7F2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ll related tables </w:t>
      </w:r>
      <w:r w:rsidR="00AA7F23">
        <w:rPr>
          <w:rFonts w:ascii="Times" w:hAnsi="Times" w:cs="Times"/>
          <w:sz w:val="24"/>
          <w:szCs w:val="24"/>
          <w:shd w:val="clear" w:color="auto" w:fill="FFFFFF"/>
        </w:rPr>
        <w:t xml:space="preserve">can </w:t>
      </w:r>
      <w:r w:rsidR="00AA7F23" w:rsidRPr="007F42F7">
        <w:rPr>
          <w:rFonts w:ascii="Times" w:hAnsi="Times" w:cs="Times"/>
          <w:noProof/>
          <w:sz w:val="24"/>
          <w:szCs w:val="24"/>
          <w:shd w:val="clear" w:color="auto" w:fill="FFFFFF"/>
        </w:rPr>
        <w:t>be updated</w:t>
      </w:r>
      <w:r w:rsidR="00AA7F23">
        <w:rPr>
          <w:rFonts w:ascii="Times" w:hAnsi="Times" w:cs="Times"/>
          <w:sz w:val="24"/>
          <w:szCs w:val="24"/>
          <w:shd w:val="clear" w:color="auto" w:fill="FFFFFF"/>
        </w:rPr>
        <w:t xml:space="preserve"> by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AA7F23">
        <w:rPr>
          <w:rFonts w:ascii="Times" w:hAnsi="Times" w:cs="Times"/>
          <w:sz w:val="24"/>
          <w:szCs w:val="24"/>
          <w:shd w:val="clear" w:color="auto" w:fill="FFFFFF"/>
        </w:rPr>
        <w:t xml:space="preserve">changing 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those two macro variables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.</w:t>
      </w:r>
      <w:r w:rsidR="00344D6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</w:p>
    <w:p w14:paraId="0B9E6654" w14:textId="77777777" w:rsidR="00BE5673" w:rsidRPr="005F72C6" w:rsidRDefault="00BE5673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6AD80279" w14:textId="005B6CD7" w:rsidR="00FD5ACD" w:rsidRPr="005F72C6" w:rsidRDefault="00A2115B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/* </w:t>
      </w:r>
      <w:r w:rsidR="00290FDB">
        <w:rPr>
          <w:rFonts w:ascii="Times" w:hAnsi="Times" w:cs="Times"/>
          <w:sz w:val="24"/>
          <w:szCs w:val="24"/>
          <w:shd w:val="clear" w:color="auto" w:fill="FFFFFF"/>
        </w:rPr>
        <w:t>TIP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3</w:t>
      </w:r>
      <w:r w:rsidR="00BE5673" w:rsidRPr="005F72C6">
        <w:rPr>
          <w:rFonts w:ascii="Times" w:hAnsi="Times" w:cs="Times"/>
          <w:sz w:val="24"/>
          <w:szCs w:val="24"/>
          <w:shd w:val="clear" w:color="auto" w:fill="FFFFFF"/>
        </w:rPr>
        <w:t>:</w:t>
      </w:r>
      <w:r w:rsidR="003916BC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44D6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Also note that the order of variables in CLIST is the same as 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the order in which they</w:t>
      </w:r>
      <w:r w:rsidR="00344D6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will 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appear</w:t>
      </w:r>
      <w:r w:rsidR="00344D6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in the final output table</w:t>
      </w:r>
      <w:r w:rsidR="006B1E84" w:rsidRPr="005F72C6">
        <w:rPr>
          <w:rFonts w:ascii="Times" w:hAnsi="Times" w:cs="Times"/>
          <w:sz w:val="24"/>
          <w:szCs w:val="24"/>
          <w:shd w:val="clear" w:color="auto" w:fill="FFFFFF"/>
        </w:rPr>
        <w:t>.</w:t>
      </w:r>
      <w:r w:rsidR="00325212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1718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Listing similar types of variables </w:t>
      </w:r>
      <w:r w:rsidR="00325212" w:rsidRPr="005F72C6">
        <w:rPr>
          <w:rFonts w:ascii="Times" w:hAnsi="Times" w:cs="Times"/>
          <w:sz w:val="24"/>
          <w:szCs w:val="24"/>
          <w:shd w:val="clear" w:color="auto" w:fill="FFFFFF"/>
        </w:rPr>
        <w:t>together</w:t>
      </w:r>
      <w:r w:rsidR="0031718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  <w:r w:rsidR="00317183" w:rsidRPr="007D71D8">
        <w:rPr>
          <w:rFonts w:ascii="Times" w:hAnsi="Times" w:cs="Times"/>
          <w:noProof/>
          <w:sz w:val="24"/>
          <w:szCs w:val="24"/>
          <w:shd w:val="clear" w:color="auto" w:fill="FFFFFF"/>
        </w:rPr>
        <w:t>e.g.</w:t>
      </w:r>
      <w:r w:rsidR="007D71D8">
        <w:rPr>
          <w:rFonts w:ascii="Times" w:hAnsi="Times" w:cs="Times"/>
          <w:noProof/>
          <w:sz w:val="24"/>
          <w:szCs w:val="24"/>
          <w:shd w:val="clear" w:color="auto" w:fill="FFFFFF"/>
        </w:rPr>
        <w:t>,</w:t>
      </w:r>
      <w:r w:rsidR="00325212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151DD1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demographic variables, tumor characteristic variables, </w:t>
      </w:r>
      <w:r w:rsidR="003239B0" w:rsidRPr="005F72C6">
        <w:rPr>
          <w:rFonts w:ascii="Times" w:hAnsi="Times" w:cs="Times"/>
          <w:sz w:val="24"/>
          <w:szCs w:val="24"/>
          <w:shd w:val="clear" w:color="auto" w:fill="FFFFFF"/>
        </w:rPr>
        <w:t>lab</w:t>
      </w:r>
      <w:r w:rsidR="004739B1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values, etc.</w:t>
      </w:r>
      <w:r w:rsidR="0031718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will improve the readability of the results. </w:t>
      </w:r>
      <w:r w:rsidR="00151DD1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>
        <w:rPr>
          <w:rFonts w:ascii="Times" w:hAnsi="Times" w:cs="Times"/>
          <w:sz w:val="24"/>
          <w:szCs w:val="24"/>
          <w:shd w:val="clear" w:color="auto" w:fill="FFFFFF"/>
        </w:rPr>
        <w:t>*/</w:t>
      </w:r>
    </w:p>
    <w:bookmarkEnd w:id="31"/>
    <w:bookmarkEnd w:id="32"/>
    <w:p w14:paraId="7BE3CF0B" w14:textId="0828F60F" w:rsidR="00FD5ACD" w:rsidRDefault="00FD5ACD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997425F" w14:textId="32BE945E" w:rsidR="00DB4FD7" w:rsidRPr="00DB4FD7" w:rsidRDefault="00A2115B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>
        <w:rPr>
          <w:rFonts w:ascii="Times" w:hAnsi="Times" w:cs="Times"/>
          <w:sz w:val="24"/>
          <w:szCs w:val="24"/>
          <w:shd w:val="clear" w:color="auto" w:fill="FFFFFF"/>
        </w:rPr>
        <w:t xml:space="preserve">/* </w:t>
      </w:r>
      <w:r w:rsidR="00DB4FD7" w:rsidRPr="00DB4FD7">
        <w:rPr>
          <w:rFonts w:ascii="Times" w:hAnsi="Times" w:cs="Times"/>
          <w:sz w:val="24"/>
          <w:szCs w:val="24"/>
          <w:shd w:val="clear" w:color="auto" w:fill="FFFFFF"/>
        </w:rPr>
        <w:t xml:space="preserve">Variable Label: </w:t>
      </w:r>
    </w:p>
    <w:p w14:paraId="4654C0F0" w14:textId="01F403F4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SEX 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- </w:t>
      </w:r>
      <w:r w:rsidR="00AC6E92">
        <w:rPr>
          <w:rFonts w:ascii="Times" w:hAnsi="Times" w:cs="Times"/>
          <w:sz w:val="24"/>
          <w:szCs w:val="24"/>
          <w:shd w:val="clear" w:color="auto" w:fill="FFFFFF"/>
        </w:rPr>
        <w:t>S</w:t>
      </w:r>
      <w:r>
        <w:rPr>
          <w:rFonts w:ascii="Times" w:hAnsi="Times" w:cs="Times"/>
          <w:sz w:val="24"/>
          <w:szCs w:val="24"/>
          <w:shd w:val="clear" w:color="auto" w:fill="FFFFFF"/>
        </w:rPr>
        <w:t>ex</w:t>
      </w:r>
    </w:p>
    <w:p w14:paraId="3730F20D" w14:textId="0552BCBA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UR_CD_03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-</w:t>
      </w:r>
      <w:r w:rsidR="00CF74BC">
        <w:rPr>
          <w:rFonts w:ascii="Times" w:hAnsi="Times" w:cs="Times"/>
          <w:sz w:val="24"/>
          <w:szCs w:val="24"/>
          <w:shd w:val="clear" w:color="auto" w:fill="FFFFFF"/>
        </w:rPr>
        <w:t>-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Urban/Rural 2003</w:t>
      </w:r>
    </w:p>
    <w:p w14:paraId="7E3E2010" w14:textId="76A3253D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CDCC_TOTAL </w:t>
      </w:r>
      <w:r>
        <w:rPr>
          <w:rFonts w:ascii="Times" w:hAnsi="Times" w:cs="Times"/>
          <w:sz w:val="24"/>
          <w:szCs w:val="24"/>
          <w:shd w:val="clear" w:color="auto" w:fill="FFFFFF"/>
        </w:rPr>
        <w:t>-</w:t>
      </w:r>
      <w:r w:rsidR="002B1A4A">
        <w:rPr>
          <w:rFonts w:ascii="Times" w:hAnsi="Times" w:cs="Times"/>
          <w:sz w:val="24"/>
          <w:szCs w:val="24"/>
          <w:shd w:val="clear" w:color="auto" w:fill="FFFFFF"/>
        </w:rPr>
        <w:t>-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Charlson</w:t>
      </w:r>
      <w:r w:rsidR="00CF74BC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Deyo score</w:t>
      </w:r>
      <w:r>
        <w:rPr>
          <w:rFonts w:ascii="Times" w:hAnsi="Times" w:cs="Times"/>
          <w:sz w:val="24"/>
          <w:szCs w:val="24"/>
        </w:rPr>
        <w:t xml:space="preserve"> (comorbidity)</w:t>
      </w:r>
    </w:p>
    <w:p w14:paraId="10764195" w14:textId="61AE1660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YEAR_OF_DIAGNOSIS </w:t>
      </w:r>
      <w:r>
        <w:rPr>
          <w:rFonts w:ascii="Times" w:hAnsi="Times" w:cs="Times"/>
          <w:sz w:val="24"/>
          <w:szCs w:val="24"/>
          <w:shd w:val="clear" w:color="auto" w:fill="FFFFFF"/>
        </w:rPr>
        <w:t>-</w:t>
      </w:r>
      <w:r w:rsidR="00CF74BC">
        <w:rPr>
          <w:rFonts w:ascii="Times" w:hAnsi="Times" w:cs="Times"/>
          <w:sz w:val="24"/>
          <w:szCs w:val="24"/>
          <w:shd w:val="clear" w:color="auto" w:fill="FFFFFF"/>
        </w:rPr>
        <w:t>-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Year of Diagnosis</w:t>
      </w:r>
    </w:p>
    <w:p w14:paraId="6410FC3A" w14:textId="6E9D414E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>
        <w:rPr>
          <w:rFonts w:ascii="Times" w:hAnsi="Times" w:cs="Times"/>
          <w:sz w:val="24"/>
          <w:szCs w:val="24"/>
          <w:shd w:val="clear" w:color="auto" w:fill="FFFFFF"/>
        </w:rPr>
        <w:t>HIS_CAT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>
        <w:rPr>
          <w:rFonts w:ascii="Times" w:hAnsi="Times" w:cs="Times"/>
          <w:sz w:val="24"/>
          <w:szCs w:val="24"/>
          <w:shd w:val="clear" w:color="auto" w:fill="FFFFFF"/>
        </w:rPr>
        <w:t>-</w:t>
      </w:r>
      <w:r w:rsidR="00CF74BC">
        <w:rPr>
          <w:rFonts w:ascii="Times" w:hAnsi="Times" w:cs="Times"/>
          <w:sz w:val="24"/>
          <w:szCs w:val="24"/>
          <w:shd w:val="clear" w:color="auto" w:fill="FFFFFF"/>
        </w:rPr>
        <w:t>-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Histology</w:t>
      </w:r>
    </w:p>
    <w:p w14:paraId="50CAF824" w14:textId="21DF44C6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DB4FD7">
        <w:rPr>
          <w:rFonts w:ascii="Times" w:hAnsi="Times" w:cs="Times"/>
          <w:sz w:val="24"/>
          <w:szCs w:val="24"/>
          <w:shd w:val="clear" w:color="auto" w:fill="FFFFFF"/>
        </w:rPr>
        <w:t>TNM_CLIN_T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CF74BC">
        <w:rPr>
          <w:rFonts w:ascii="Times" w:hAnsi="Times" w:cs="Times"/>
          <w:sz w:val="24"/>
          <w:szCs w:val="24"/>
          <w:shd w:val="clear" w:color="auto" w:fill="FFFFFF"/>
        </w:rPr>
        <w:t>--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AJCC Clinical T stage</w:t>
      </w:r>
    </w:p>
    <w:p w14:paraId="0B307981" w14:textId="0D5E2817" w:rsidR="00AC6E92" w:rsidRPr="00DB4FD7" w:rsidRDefault="00CF74BC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>
        <w:rPr>
          <w:rFonts w:ascii="Times" w:hAnsi="Times" w:cs="Times"/>
          <w:sz w:val="24"/>
          <w:szCs w:val="24"/>
          <w:shd w:val="clear" w:color="auto" w:fill="FFFFFF"/>
        </w:rPr>
        <w:t>SURG_APP</w:t>
      </w:r>
      <w:r w:rsidR="00AC6E92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>
        <w:rPr>
          <w:rFonts w:ascii="Times" w:hAnsi="Times" w:cs="Times"/>
          <w:sz w:val="24"/>
          <w:szCs w:val="24"/>
          <w:shd w:val="clear" w:color="auto" w:fill="FFFFFF"/>
        </w:rPr>
        <w:t>-- Surgical</w:t>
      </w:r>
      <w:r w:rsidR="00AC6E92">
        <w:rPr>
          <w:rFonts w:ascii="Times" w:hAnsi="Times" w:cs="Times"/>
          <w:sz w:val="24"/>
          <w:szCs w:val="24"/>
          <w:shd w:val="clear" w:color="auto" w:fill="FFFFFF"/>
        </w:rPr>
        <w:t xml:space="preserve"> Approach</w:t>
      </w:r>
    </w:p>
    <w:p w14:paraId="26745FB0" w14:textId="700A4782" w:rsidR="00DB4FD7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*/</w:t>
      </w:r>
    </w:p>
    <w:p w14:paraId="55662D1A" w14:textId="77777777" w:rsidR="00DB4FD7" w:rsidRPr="005F72C6" w:rsidRDefault="00DB4FD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25BA25E" w14:textId="38BDC67C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%let cat_var = </w:t>
      </w:r>
      <w:r w:rsidR="00AC6E92">
        <w:rPr>
          <w:rFonts w:ascii="Times" w:hAnsi="Times" w:cs="Times"/>
          <w:sz w:val="24"/>
          <w:szCs w:val="24"/>
          <w:shd w:val="clear" w:color="auto" w:fill="FFFFFF"/>
        </w:rPr>
        <w:t>sex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UR_CD_03 CDCC_TOTAL YEAR_OF_DIAGNOSIS </w:t>
      </w:r>
      <w:r w:rsidR="00051D56">
        <w:rPr>
          <w:rFonts w:ascii="Times" w:hAnsi="Times" w:cs="Times"/>
          <w:sz w:val="24"/>
          <w:szCs w:val="24"/>
          <w:shd w:val="clear" w:color="auto" w:fill="FFFFFF"/>
        </w:rPr>
        <w:t>HIS_CAT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DB4FD7">
        <w:rPr>
          <w:rFonts w:ascii="Times" w:hAnsi="Times" w:cs="Times"/>
          <w:sz w:val="24"/>
          <w:szCs w:val="24"/>
          <w:shd w:val="clear" w:color="auto" w:fill="FFFFFF"/>
        </w:rPr>
        <w:t>TNM_CLIN</w:t>
      </w:r>
      <w:r w:rsidR="00DB4FD7" w:rsidRPr="00DB4FD7">
        <w:rPr>
          <w:rFonts w:ascii="Times" w:hAnsi="Times" w:cs="Times"/>
          <w:sz w:val="24"/>
          <w:szCs w:val="24"/>
          <w:shd w:val="clear" w:color="auto" w:fill="FFFFFF"/>
        </w:rPr>
        <w:t>_</w:t>
      </w:r>
      <w:r w:rsidRPr="00DB4FD7">
        <w:rPr>
          <w:rFonts w:ascii="Times" w:hAnsi="Times" w:cs="Times"/>
          <w:sz w:val="24"/>
          <w:szCs w:val="24"/>
          <w:shd w:val="clear" w:color="auto" w:fill="FFFFFF"/>
        </w:rPr>
        <w:t>T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;</w:t>
      </w:r>
    </w:p>
    <w:p w14:paraId="0070B982" w14:textId="35482217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%let num_var = </w:t>
      </w:r>
      <w:r w:rsidR="00AC6E92">
        <w:rPr>
          <w:rFonts w:ascii="Times" w:hAnsi="Times" w:cs="Times"/>
          <w:sz w:val="24"/>
          <w:szCs w:val="24"/>
          <w:shd w:val="clear" w:color="auto" w:fill="FFFFFF"/>
        </w:rPr>
        <w:t>age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;</w:t>
      </w:r>
    </w:p>
    <w:p w14:paraId="7F895D08" w14:textId="77777777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53C2ED93" w14:textId="77777777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1 Descriptive Statistics for All Variables';</w:t>
      </w:r>
    </w:p>
    <w:p w14:paraId="7820F48B" w14:textId="77777777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DESCRIPTIVE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(DATASET=anal, </w:t>
      </w:r>
    </w:p>
    <w:p w14:paraId="23527807" w14:textId="1492334A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</w:t>
      </w:r>
      <w:r w:rsidR="00E23417">
        <w:rPr>
          <w:rFonts w:ascii="Times" w:hAnsi="Times" w:cs="Times"/>
          <w:sz w:val="24"/>
          <w:szCs w:val="24"/>
          <w:shd w:val="clear" w:color="auto" w:fill="FFFFFF"/>
        </w:rPr>
        <w:t xml:space="preserve">    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CLIST = surg_app &amp;cat_var,</w:t>
      </w:r>
    </w:p>
    <w:p w14:paraId="2DD35E04" w14:textId="77777777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 NLIST = &amp;num_var,</w:t>
      </w:r>
    </w:p>
    <w:p w14:paraId="20CA7F25" w14:textId="56DF315D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</w:t>
      </w:r>
      <w:r w:rsidR="00E23417">
        <w:rPr>
          <w:rFonts w:ascii="Times" w:hAnsi="Times" w:cs="Times"/>
          <w:sz w:val="24"/>
          <w:szCs w:val="24"/>
          <w:shd w:val="clear" w:color="auto" w:fill="FFFFFF"/>
        </w:rPr>
        <w:t xml:space="preserve">     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OUTPATH= &amp;dir, </w:t>
      </w:r>
    </w:p>
    <w:p w14:paraId="137C710E" w14:textId="62ED4AE1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</w:t>
      </w:r>
      <w:r w:rsidR="00E23417">
        <w:rPr>
          <w:rFonts w:ascii="Times" w:hAnsi="Times" w:cs="Times"/>
          <w:sz w:val="24"/>
          <w:szCs w:val="24"/>
          <w:shd w:val="clear" w:color="auto" w:fill="FFFFFF"/>
        </w:rPr>
        <w:t xml:space="preserve">     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FNAME=Table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1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Descriptive Statistics for All Variables,</w:t>
      </w:r>
    </w:p>
    <w:p w14:paraId="2809EBEC" w14:textId="22EF41F4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</w:t>
      </w:r>
      <w:r w:rsidR="00E23417">
        <w:rPr>
          <w:rFonts w:ascii="Times" w:hAnsi="Times" w:cs="Times"/>
          <w:sz w:val="24"/>
          <w:szCs w:val="24"/>
          <w:shd w:val="clear" w:color="auto" w:fill="FFFFFF"/>
        </w:rPr>
        <w:t xml:space="preserve">     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DEBUG=F); </w:t>
      </w:r>
    </w:p>
    <w:p w14:paraId="0A0FBD18" w14:textId="77777777" w:rsidR="005F72C6" w:rsidRPr="005F72C6" w:rsidRDefault="005F72C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TITLE;</w:t>
      </w:r>
    </w:p>
    <w:p w14:paraId="41E99110" w14:textId="68B9CE03" w:rsidR="00921D73" w:rsidRPr="005F72C6" w:rsidRDefault="00921D73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*******************************************</w:t>
      </w:r>
      <w:r w:rsidR="00C43721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*****************</w:t>
      </w:r>
      <w:r w:rsidR="005F72C6">
        <w:rPr>
          <w:rFonts w:ascii="Times" w:hAnsi="Times" w:cs="Times"/>
          <w:b/>
          <w:sz w:val="24"/>
          <w:szCs w:val="24"/>
          <w:shd w:val="clear" w:color="auto" w:fill="FFFFFF"/>
        </w:rPr>
        <w:t>***********</w:t>
      </w:r>
      <w:r w:rsidR="00C43721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***;</w:t>
      </w:r>
    </w:p>
    <w:p w14:paraId="468D9DBF" w14:textId="77777777" w:rsidR="00921D73" w:rsidRPr="005F72C6" w:rsidRDefault="00921D73" w:rsidP="00B34B44">
      <w:pPr>
        <w:spacing w:after="0" w:line="360" w:lineRule="auto"/>
        <w:rPr>
          <w:rFonts w:ascii="Times" w:hAnsi="Times" w:cs="Times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C6933A9" w14:textId="735EE37F" w:rsidR="008814D1" w:rsidRDefault="000E4AE9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bookmarkStart w:id="33" w:name="OLE_LINK34"/>
      <w:bookmarkStart w:id="34" w:name="OLE_LINK35"/>
      <w:r w:rsidRPr="005F72C6">
        <w:rPr>
          <w:rFonts w:ascii="Times" w:hAnsi="Times" w:cs="Times"/>
          <w:i/>
          <w:sz w:val="24"/>
          <w:szCs w:val="24"/>
          <w:u w:val="single"/>
        </w:rPr>
        <w:t>U</w:t>
      </w:r>
      <w:r w:rsidR="00921D73" w:rsidRPr="005F72C6">
        <w:rPr>
          <w:rFonts w:ascii="Times" w:hAnsi="Times" w:cs="Times"/>
          <w:i/>
          <w:sz w:val="24"/>
          <w:szCs w:val="24"/>
          <w:u w:val="single"/>
        </w:rPr>
        <w:t>nivariate Association with a categorical outcome/exposure variable</w:t>
      </w:r>
      <w:bookmarkEnd w:id="33"/>
      <w:bookmarkEnd w:id="34"/>
    </w:p>
    <w:p w14:paraId="4892B82A" w14:textId="6AEFDAAB" w:rsidR="0067097E" w:rsidRPr="005F72C6" w:rsidRDefault="000B2F86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W</w:t>
      </w:r>
      <w:r w:rsidR="00921D73" w:rsidRPr="005F72C6">
        <w:rPr>
          <w:rFonts w:ascii="Times" w:hAnsi="Times" w:cs="Times"/>
          <w:sz w:val="24"/>
          <w:szCs w:val="24"/>
        </w:rPr>
        <w:t xml:space="preserve">e </w:t>
      </w:r>
      <w:r w:rsidRPr="005F72C6">
        <w:rPr>
          <w:rFonts w:ascii="Times" w:hAnsi="Times" w:cs="Times"/>
          <w:sz w:val="24"/>
          <w:szCs w:val="24"/>
        </w:rPr>
        <w:t>examined</w:t>
      </w:r>
      <w:r w:rsidR="00921D73" w:rsidRPr="005F72C6">
        <w:rPr>
          <w:rFonts w:ascii="Times" w:hAnsi="Times" w:cs="Times"/>
          <w:sz w:val="24"/>
          <w:szCs w:val="24"/>
        </w:rPr>
        <w:t xml:space="preserve"> the univariate association between each covariate and surgical approach (Table 2) </w:t>
      </w:r>
      <w:r w:rsidRPr="005F72C6">
        <w:rPr>
          <w:rFonts w:ascii="Times" w:hAnsi="Times" w:cs="Times"/>
          <w:sz w:val="24"/>
          <w:szCs w:val="24"/>
        </w:rPr>
        <w:t xml:space="preserve">using </w:t>
      </w:r>
      <w:r w:rsidRPr="005F72C6">
        <w:rPr>
          <w:rFonts w:ascii="Times" w:hAnsi="Times" w:cs="Times"/>
          <w:b/>
          <w:i/>
          <w:sz w:val="24"/>
          <w:szCs w:val="24"/>
        </w:rPr>
        <w:t xml:space="preserve">%UNI_CAT </w:t>
      </w:r>
      <w:r w:rsidRPr="005F72C6">
        <w:rPr>
          <w:rFonts w:ascii="Times" w:hAnsi="Times" w:cs="Times"/>
          <w:sz w:val="24"/>
          <w:szCs w:val="24"/>
        </w:rPr>
        <w:t>and</w:t>
      </w:r>
      <w:r w:rsidR="00921D73" w:rsidRPr="005F72C6">
        <w:rPr>
          <w:rFonts w:ascii="Times" w:hAnsi="Times" w:cs="Times"/>
          <w:sz w:val="24"/>
          <w:szCs w:val="24"/>
        </w:rPr>
        <w:t xml:space="preserve"> 30-day mortality after surgery </w:t>
      </w:r>
      <w:r w:rsidR="000C56E8" w:rsidRPr="005F72C6">
        <w:rPr>
          <w:rFonts w:ascii="Times" w:hAnsi="Times" w:cs="Times"/>
          <w:sz w:val="24"/>
          <w:szCs w:val="24"/>
        </w:rPr>
        <w:t>(Table 3)</w:t>
      </w:r>
      <w:r w:rsidRPr="005F72C6">
        <w:rPr>
          <w:rFonts w:ascii="Times" w:hAnsi="Times" w:cs="Times"/>
          <w:sz w:val="24"/>
          <w:szCs w:val="24"/>
        </w:rPr>
        <w:t xml:space="preserve"> using </w:t>
      </w:r>
      <w:r w:rsidRPr="005F72C6">
        <w:rPr>
          <w:rFonts w:ascii="Times" w:hAnsi="Times" w:cs="Times"/>
          <w:b/>
          <w:i/>
          <w:sz w:val="24"/>
          <w:szCs w:val="24"/>
        </w:rPr>
        <w:t>%UNI_LOGREG</w:t>
      </w:r>
      <w:r w:rsidR="000C56E8" w:rsidRPr="005F72C6">
        <w:rPr>
          <w:rFonts w:ascii="Times" w:hAnsi="Times" w:cs="Times"/>
          <w:sz w:val="24"/>
          <w:szCs w:val="24"/>
        </w:rPr>
        <w:t>.</w:t>
      </w:r>
      <w:r w:rsidR="000F438C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E</w:t>
      </w:r>
      <w:r w:rsidR="00097A08" w:rsidRPr="005F72C6">
        <w:rPr>
          <w:rFonts w:ascii="Times" w:hAnsi="Times" w:cs="Times"/>
          <w:sz w:val="24"/>
          <w:szCs w:val="24"/>
        </w:rPr>
        <w:t xml:space="preserve">ach covariate </w:t>
      </w:r>
      <w:r w:rsidRPr="005F72C6">
        <w:rPr>
          <w:rFonts w:ascii="Times" w:hAnsi="Times" w:cs="Times"/>
          <w:sz w:val="24"/>
          <w:szCs w:val="24"/>
        </w:rPr>
        <w:t xml:space="preserve">was processed </w:t>
      </w:r>
      <w:r w:rsidR="005A41FC" w:rsidRPr="007F42F7">
        <w:rPr>
          <w:rFonts w:ascii="Times" w:hAnsi="Times" w:cs="Times"/>
          <w:noProof/>
          <w:sz w:val="24"/>
          <w:szCs w:val="24"/>
        </w:rPr>
        <w:t>separately</w:t>
      </w:r>
      <w:r w:rsidR="00E24592" w:rsidRPr="007F42F7">
        <w:rPr>
          <w:rFonts w:ascii="Times" w:hAnsi="Times" w:cs="Times"/>
          <w:noProof/>
          <w:sz w:val="24"/>
          <w:szCs w:val="24"/>
        </w:rPr>
        <w:t>,</w:t>
      </w:r>
      <w:r w:rsidRPr="005F72C6">
        <w:rPr>
          <w:rFonts w:ascii="Times" w:hAnsi="Times" w:cs="Times"/>
          <w:sz w:val="24"/>
          <w:szCs w:val="24"/>
        </w:rPr>
        <w:t xml:space="preserve"> but</w:t>
      </w:r>
      <w:r w:rsidR="00097A08" w:rsidRPr="005F72C6">
        <w:rPr>
          <w:rFonts w:ascii="Times" w:hAnsi="Times" w:cs="Times"/>
          <w:sz w:val="24"/>
          <w:szCs w:val="24"/>
        </w:rPr>
        <w:t xml:space="preserve"> summari</w:t>
      </w:r>
      <w:r w:rsidR="00800514" w:rsidRPr="005F72C6">
        <w:rPr>
          <w:rFonts w:ascii="Times" w:hAnsi="Times" w:cs="Times"/>
          <w:sz w:val="24"/>
          <w:szCs w:val="24"/>
        </w:rPr>
        <w:t>ze</w:t>
      </w:r>
      <w:r w:rsidRPr="005F72C6">
        <w:rPr>
          <w:rFonts w:ascii="Times" w:hAnsi="Times" w:cs="Times"/>
          <w:sz w:val="24"/>
          <w:szCs w:val="24"/>
        </w:rPr>
        <w:t>d</w:t>
      </w:r>
      <w:r w:rsidR="00800514" w:rsidRPr="005F72C6">
        <w:rPr>
          <w:rFonts w:ascii="Times" w:hAnsi="Times" w:cs="Times"/>
          <w:sz w:val="24"/>
          <w:szCs w:val="24"/>
        </w:rPr>
        <w:t xml:space="preserve"> all</w:t>
      </w:r>
      <w:r w:rsidRPr="005F72C6">
        <w:rPr>
          <w:rFonts w:ascii="Times" w:hAnsi="Times" w:cs="Times"/>
          <w:sz w:val="24"/>
          <w:szCs w:val="24"/>
        </w:rPr>
        <w:t xml:space="preserve"> together</w:t>
      </w:r>
      <w:r w:rsidR="00800514" w:rsidRPr="005F72C6">
        <w:rPr>
          <w:rFonts w:ascii="Times" w:hAnsi="Times" w:cs="Times"/>
          <w:sz w:val="24"/>
          <w:szCs w:val="24"/>
        </w:rPr>
        <w:t xml:space="preserve"> in one table.</w:t>
      </w:r>
      <w:r w:rsidR="00450418" w:rsidRPr="005F72C6">
        <w:rPr>
          <w:rFonts w:ascii="Times" w:hAnsi="Times" w:cs="Times"/>
          <w:sz w:val="24"/>
          <w:szCs w:val="24"/>
        </w:rPr>
        <w:t xml:space="preserve"> </w:t>
      </w:r>
      <w:r w:rsidR="00450418" w:rsidRPr="005F72C6">
        <w:rPr>
          <w:rFonts w:ascii="Times" w:hAnsi="Times" w:cs="Times"/>
          <w:b/>
          <w:i/>
          <w:sz w:val="24"/>
          <w:szCs w:val="24"/>
        </w:rPr>
        <w:t>%UNI_CAT</w:t>
      </w:r>
      <w:r w:rsidR="007B4299" w:rsidRPr="005F72C6">
        <w:rPr>
          <w:rFonts w:ascii="Times" w:hAnsi="Times" w:cs="Times"/>
          <w:sz w:val="24"/>
          <w:szCs w:val="24"/>
        </w:rPr>
        <w:t xml:space="preserve"> is suitable to compare </w:t>
      </w:r>
      <w:r w:rsidR="00855981" w:rsidRPr="005F72C6">
        <w:rPr>
          <w:rFonts w:ascii="Times" w:hAnsi="Times" w:cs="Times"/>
          <w:sz w:val="24"/>
          <w:szCs w:val="24"/>
        </w:rPr>
        <w:t>multiple</w:t>
      </w:r>
      <w:r w:rsidR="0048375C" w:rsidRPr="005F72C6">
        <w:rPr>
          <w:rFonts w:ascii="Times" w:hAnsi="Times" w:cs="Times"/>
          <w:sz w:val="24"/>
          <w:szCs w:val="24"/>
        </w:rPr>
        <w:t xml:space="preserve"> covariates specified in </w:t>
      </w:r>
      <w:r w:rsidR="0048375C" w:rsidRPr="005F72C6">
        <w:rPr>
          <w:rFonts w:ascii="Times" w:hAnsi="Times" w:cs="Times"/>
          <w:b/>
          <w:sz w:val="24"/>
          <w:szCs w:val="24"/>
        </w:rPr>
        <w:t>CLIST</w:t>
      </w:r>
      <w:r w:rsidR="0048375C" w:rsidRPr="005F72C6">
        <w:rPr>
          <w:rFonts w:ascii="Times" w:hAnsi="Times" w:cs="Times"/>
          <w:sz w:val="24"/>
          <w:szCs w:val="24"/>
        </w:rPr>
        <w:t xml:space="preserve"> and </w:t>
      </w:r>
      <w:r w:rsidR="0048375C" w:rsidRPr="005F72C6">
        <w:rPr>
          <w:rFonts w:ascii="Times" w:hAnsi="Times" w:cs="Times"/>
          <w:b/>
          <w:sz w:val="24"/>
          <w:szCs w:val="24"/>
        </w:rPr>
        <w:t xml:space="preserve">NLIST </w:t>
      </w:r>
      <w:r w:rsidR="0048375C" w:rsidRPr="00184406">
        <w:rPr>
          <w:rFonts w:ascii="Times" w:hAnsi="Times" w:cs="Times"/>
          <w:sz w:val="24"/>
          <w:szCs w:val="24"/>
        </w:rPr>
        <w:t>between</w:t>
      </w:r>
      <w:r w:rsidR="0048375C" w:rsidRPr="005F72C6">
        <w:rPr>
          <w:rFonts w:ascii="Times" w:hAnsi="Times" w:cs="Times"/>
          <w:b/>
          <w:sz w:val="24"/>
          <w:szCs w:val="24"/>
        </w:rPr>
        <w:t xml:space="preserve"> </w:t>
      </w:r>
      <w:r w:rsidR="0048375C" w:rsidRPr="005F72C6">
        <w:rPr>
          <w:rFonts w:ascii="Times" w:hAnsi="Times" w:cs="Times"/>
          <w:sz w:val="24"/>
          <w:szCs w:val="24"/>
        </w:rPr>
        <w:t>two or more cohorts defined by</w:t>
      </w:r>
      <w:r w:rsidR="00DE4607" w:rsidRPr="005F72C6">
        <w:rPr>
          <w:rFonts w:ascii="Times" w:hAnsi="Times" w:cs="Times"/>
          <w:sz w:val="24"/>
          <w:szCs w:val="24"/>
        </w:rPr>
        <w:t xml:space="preserve"> </w:t>
      </w:r>
      <w:r w:rsidR="007B4299" w:rsidRPr="005F72C6">
        <w:rPr>
          <w:rFonts w:ascii="Times" w:hAnsi="Times" w:cs="Times"/>
          <w:sz w:val="24"/>
          <w:szCs w:val="24"/>
        </w:rPr>
        <w:t xml:space="preserve">a categorical </w:t>
      </w:r>
      <w:r w:rsidR="0048375C" w:rsidRPr="005F72C6">
        <w:rPr>
          <w:rFonts w:ascii="Times" w:hAnsi="Times" w:cs="Times"/>
          <w:sz w:val="24"/>
          <w:szCs w:val="24"/>
        </w:rPr>
        <w:t>variable (</w:t>
      </w:r>
      <w:r w:rsidR="007B4299" w:rsidRPr="005F72C6">
        <w:rPr>
          <w:rFonts w:ascii="Times" w:hAnsi="Times" w:cs="Times"/>
          <w:b/>
          <w:sz w:val="24"/>
          <w:szCs w:val="24"/>
        </w:rPr>
        <w:t>OUTCOME</w:t>
      </w:r>
      <w:r w:rsidR="0048375C" w:rsidRPr="005F72C6">
        <w:rPr>
          <w:rFonts w:ascii="Times" w:hAnsi="Times" w:cs="Times"/>
          <w:b/>
          <w:sz w:val="24"/>
          <w:szCs w:val="24"/>
        </w:rPr>
        <w:t>)</w:t>
      </w:r>
      <w:r w:rsidR="00184406">
        <w:rPr>
          <w:rFonts w:ascii="Times" w:hAnsi="Times" w:cs="Times"/>
          <w:b/>
          <w:sz w:val="24"/>
          <w:szCs w:val="24"/>
        </w:rPr>
        <w:t xml:space="preserve"> </w:t>
      </w:r>
      <w:r w:rsidR="000549C7" w:rsidRPr="005F72C6">
        <w:rPr>
          <w:rFonts w:ascii="Times" w:hAnsi="Times" w:cs="Times"/>
          <w:sz w:val="24"/>
          <w:szCs w:val="24"/>
        </w:rPr>
        <w:t>(see</w:t>
      </w:r>
      <w:r w:rsidR="0048375C" w:rsidRPr="005F72C6">
        <w:rPr>
          <w:rFonts w:ascii="Times" w:hAnsi="Times" w:cs="Times"/>
          <w:sz w:val="24"/>
          <w:szCs w:val="24"/>
        </w:rPr>
        <w:t xml:space="preserve"> following</w:t>
      </w:r>
      <w:r w:rsidR="00E720CE" w:rsidRPr="005F72C6">
        <w:rPr>
          <w:rFonts w:ascii="Times" w:hAnsi="Times" w:cs="Times"/>
          <w:sz w:val="24"/>
          <w:szCs w:val="24"/>
        </w:rPr>
        <w:t xml:space="preserve"> SAS</w:t>
      </w:r>
      <w:r w:rsidR="00287EA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E720CE" w:rsidRPr="005F72C6">
        <w:rPr>
          <w:rFonts w:ascii="Times" w:hAnsi="Times" w:cs="Times"/>
          <w:sz w:val="24"/>
          <w:szCs w:val="24"/>
        </w:rPr>
        <w:t xml:space="preserve"> code example</w:t>
      </w:r>
      <w:r w:rsidR="00A76E06" w:rsidRPr="005F72C6">
        <w:rPr>
          <w:rFonts w:ascii="Times" w:hAnsi="Times" w:cs="Times"/>
          <w:sz w:val="24"/>
          <w:szCs w:val="24"/>
        </w:rPr>
        <w:t>)</w:t>
      </w:r>
      <w:r w:rsidR="007B4299" w:rsidRPr="005F72C6">
        <w:rPr>
          <w:rFonts w:ascii="Times" w:hAnsi="Times" w:cs="Times"/>
          <w:sz w:val="24"/>
          <w:szCs w:val="24"/>
        </w:rPr>
        <w:t>.</w:t>
      </w:r>
      <w:r w:rsidR="004411B2" w:rsidRPr="005F72C6">
        <w:rPr>
          <w:rFonts w:ascii="Times" w:hAnsi="Times" w:cs="Times"/>
          <w:sz w:val="24"/>
          <w:szCs w:val="24"/>
        </w:rPr>
        <w:t xml:space="preserve"> </w:t>
      </w:r>
      <w:r w:rsidR="009C599D" w:rsidRPr="005F72C6">
        <w:rPr>
          <w:rFonts w:ascii="Times" w:hAnsi="Times" w:cs="Times"/>
          <w:sz w:val="24"/>
          <w:szCs w:val="24"/>
        </w:rPr>
        <w:t>For each categorical covariate, frequenc</w:t>
      </w:r>
      <w:r w:rsidR="002346C5" w:rsidRPr="005F72C6">
        <w:rPr>
          <w:rFonts w:ascii="Times" w:hAnsi="Times" w:cs="Times"/>
          <w:sz w:val="24"/>
          <w:szCs w:val="24"/>
        </w:rPr>
        <w:t>ies from a contingency</w:t>
      </w:r>
      <w:r w:rsidR="009C599D" w:rsidRPr="005F72C6">
        <w:rPr>
          <w:rFonts w:ascii="Times" w:hAnsi="Times" w:cs="Times"/>
          <w:sz w:val="24"/>
          <w:szCs w:val="24"/>
        </w:rPr>
        <w:t xml:space="preserve"> table </w:t>
      </w:r>
      <w:r w:rsidR="002346C5" w:rsidRPr="007F42F7">
        <w:rPr>
          <w:rFonts w:ascii="Times" w:hAnsi="Times" w:cs="Times"/>
          <w:noProof/>
          <w:sz w:val="24"/>
          <w:szCs w:val="24"/>
        </w:rPr>
        <w:t>are reported</w:t>
      </w:r>
      <w:r w:rsidR="003213ED" w:rsidRPr="005F72C6">
        <w:rPr>
          <w:rFonts w:ascii="Times" w:hAnsi="Times" w:cs="Times"/>
          <w:sz w:val="24"/>
          <w:szCs w:val="24"/>
        </w:rPr>
        <w:t xml:space="preserve"> along with row percentage</w:t>
      </w:r>
      <w:r w:rsidR="002346C5" w:rsidRPr="005F72C6">
        <w:rPr>
          <w:rFonts w:ascii="Times" w:hAnsi="Times" w:cs="Times"/>
          <w:sz w:val="24"/>
          <w:szCs w:val="24"/>
        </w:rPr>
        <w:t>s</w:t>
      </w:r>
      <w:r w:rsidR="003213ED" w:rsidRPr="005F72C6">
        <w:rPr>
          <w:rFonts w:ascii="Times" w:hAnsi="Times" w:cs="Times"/>
          <w:sz w:val="24"/>
          <w:szCs w:val="24"/>
        </w:rPr>
        <w:t xml:space="preserve"> </w:t>
      </w:r>
      <w:r w:rsidR="00580E18" w:rsidRPr="005F72C6">
        <w:rPr>
          <w:rFonts w:ascii="Times" w:hAnsi="Times" w:cs="Times"/>
          <w:sz w:val="24"/>
          <w:szCs w:val="24"/>
        </w:rPr>
        <w:t xml:space="preserve">(Row%) </w:t>
      </w:r>
      <w:r w:rsidR="003213ED" w:rsidRPr="005F72C6">
        <w:rPr>
          <w:rFonts w:ascii="Times" w:hAnsi="Times" w:cs="Times"/>
          <w:sz w:val="24"/>
          <w:szCs w:val="24"/>
        </w:rPr>
        <w:t xml:space="preserve">or column </w:t>
      </w:r>
      <w:r w:rsidR="00580E18" w:rsidRPr="005F72C6">
        <w:rPr>
          <w:rFonts w:ascii="Times" w:hAnsi="Times" w:cs="Times"/>
          <w:sz w:val="24"/>
          <w:szCs w:val="24"/>
        </w:rPr>
        <w:t>percentage</w:t>
      </w:r>
      <w:r w:rsidR="002346C5" w:rsidRPr="005F72C6">
        <w:rPr>
          <w:rFonts w:ascii="Times" w:hAnsi="Times" w:cs="Times"/>
          <w:sz w:val="24"/>
          <w:szCs w:val="24"/>
        </w:rPr>
        <w:t>s</w:t>
      </w:r>
      <w:r w:rsidR="00580E18" w:rsidRPr="005F72C6">
        <w:rPr>
          <w:rFonts w:ascii="Times" w:hAnsi="Times" w:cs="Times"/>
          <w:sz w:val="24"/>
          <w:szCs w:val="24"/>
        </w:rPr>
        <w:t xml:space="preserve"> (Col%)</w:t>
      </w:r>
      <w:r w:rsidR="0052691E" w:rsidRPr="005F72C6">
        <w:rPr>
          <w:rFonts w:ascii="Times" w:hAnsi="Times" w:cs="Times"/>
          <w:sz w:val="24"/>
          <w:szCs w:val="24"/>
        </w:rPr>
        <w:t xml:space="preserve">, which </w:t>
      </w:r>
      <w:r w:rsidR="00AD27FB" w:rsidRPr="005F72C6">
        <w:rPr>
          <w:rFonts w:ascii="Times" w:hAnsi="Times" w:cs="Times"/>
          <w:sz w:val="24"/>
          <w:szCs w:val="24"/>
        </w:rPr>
        <w:t xml:space="preserve">can be controlled by </w:t>
      </w:r>
      <w:r w:rsidR="002346C5" w:rsidRPr="005F72C6">
        <w:rPr>
          <w:rFonts w:ascii="Times" w:hAnsi="Times" w:cs="Times"/>
          <w:sz w:val="24"/>
          <w:szCs w:val="24"/>
        </w:rPr>
        <w:t xml:space="preserve">the </w:t>
      </w:r>
      <w:r w:rsidR="007D71D8" w:rsidRPr="007F42F7">
        <w:rPr>
          <w:rFonts w:ascii="Times" w:hAnsi="Times" w:cs="Times"/>
          <w:b/>
          <w:noProof/>
          <w:sz w:val="24"/>
          <w:szCs w:val="24"/>
        </w:rPr>
        <w:t>ROW</w:t>
      </w:r>
      <w:r w:rsidR="00AD27FB" w:rsidRPr="007F42F7">
        <w:rPr>
          <w:rFonts w:ascii="Times" w:hAnsi="Times" w:cs="Times"/>
          <w:b/>
          <w:noProof/>
          <w:sz w:val="24"/>
          <w:szCs w:val="24"/>
        </w:rPr>
        <w:t>PERCENT</w:t>
      </w:r>
      <w:r w:rsidR="0095294E" w:rsidRPr="005F72C6">
        <w:rPr>
          <w:rFonts w:ascii="Times" w:hAnsi="Times" w:cs="Times"/>
          <w:sz w:val="24"/>
          <w:szCs w:val="24"/>
        </w:rPr>
        <w:t xml:space="preserve"> option based on the </w:t>
      </w:r>
      <w:r w:rsidR="0083177F" w:rsidRPr="005F72C6">
        <w:rPr>
          <w:rFonts w:ascii="Times" w:hAnsi="Times" w:cs="Times"/>
          <w:sz w:val="24"/>
          <w:szCs w:val="24"/>
        </w:rPr>
        <w:t>desi</w:t>
      </w:r>
      <w:r w:rsidR="0036630A" w:rsidRPr="005F72C6">
        <w:rPr>
          <w:rFonts w:ascii="Times" w:hAnsi="Times" w:cs="Times"/>
          <w:sz w:val="24"/>
          <w:szCs w:val="24"/>
        </w:rPr>
        <w:t>r</w:t>
      </w:r>
      <w:r w:rsidR="0083177F" w:rsidRPr="005F72C6">
        <w:rPr>
          <w:rFonts w:ascii="Times" w:hAnsi="Times" w:cs="Times"/>
          <w:sz w:val="24"/>
          <w:szCs w:val="24"/>
        </w:rPr>
        <w:t>ed</w:t>
      </w:r>
      <w:r w:rsidR="007A77F3" w:rsidRPr="005F72C6">
        <w:rPr>
          <w:rFonts w:ascii="Times" w:hAnsi="Times" w:cs="Times"/>
          <w:sz w:val="24"/>
          <w:szCs w:val="24"/>
        </w:rPr>
        <w:t xml:space="preserve"> </w:t>
      </w:r>
      <w:r w:rsidR="0095294E" w:rsidRPr="005F72C6">
        <w:rPr>
          <w:rFonts w:ascii="Times" w:hAnsi="Times" w:cs="Times"/>
          <w:sz w:val="24"/>
          <w:szCs w:val="24"/>
        </w:rPr>
        <w:t>interpretation.</w:t>
      </w:r>
      <w:r w:rsidR="00AA719E" w:rsidRPr="005F72C6">
        <w:rPr>
          <w:rFonts w:ascii="Times" w:hAnsi="Times" w:cs="Times"/>
          <w:sz w:val="24"/>
          <w:szCs w:val="24"/>
        </w:rPr>
        <w:t xml:space="preserve"> For each numeric covariate, summary statistics will </w:t>
      </w:r>
      <w:r w:rsidR="00AA719E" w:rsidRPr="007F42F7">
        <w:rPr>
          <w:rFonts w:ascii="Times" w:hAnsi="Times" w:cs="Times"/>
          <w:noProof/>
          <w:sz w:val="24"/>
          <w:szCs w:val="24"/>
        </w:rPr>
        <w:t>be generated</w:t>
      </w:r>
      <w:r w:rsidR="00AA719E" w:rsidRPr="005F72C6">
        <w:rPr>
          <w:rFonts w:ascii="Times" w:hAnsi="Times" w:cs="Times"/>
          <w:sz w:val="24"/>
          <w:szCs w:val="24"/>
        </w:rPr>
        <w:t xml:space="preserve"> for each level of </w:t>
      </w:r>
      <w:r w:rsidR="00AA719E" w:rsidRPr="005F72C6">
        <w:rPr>
          <w:rFonts w:ascii="Times" w:hAnsi="Times" w:cs="Times"/>
          <w:b/>
          <w:sz w:val="24"/>
          <w:szCs w:val="24"/>
        </w:rPr>
        <w:t>OUTCOME</w:t>
      </w:r>
      <w:r w:rsidR="00AA719E" w:rsidRPr="005F72C6">
        <w:rPr>
          <w:rFonts w:ascii="Times" w:hAnsi="Times" w:cs="Times"/>
          <w:sz w:val="24"/>
          <w:szCs w:val="24"/>
        </w:rPr>
        <w:t>.</w:t>
      </w:r>
      <w:r w:rsidR="0095294E" w:rsidRPr="005F72C6">
        <w:rPr>
          <w:rFonts w:ascii="Times" w:hAnsi="Times" w:cs="Times"/>
          <w:sz w:val="24"/>
          <w:szCs w:val="24"/>
        </w:rPr>
        <w:t xml:space="preserve"> </w:t>
      </w:r>
      <w:r w:rsidR="00AA719E" w:rsidRPr="005F72C6">
        <w:rPr>
          <w:rFonts w:ascii="Times" w:hAnsi="Times" w:cs="Times"/>
          <w:sz w:val="24"/>
          <w:szCs w:val="24"/>
        </w:rPr>
        <w:t>The univariate association</w:t>
      </w:r>
      <w:r w:rsidR="0083177F" w:rsidRPr="005F72C6">
        <w:rPr>
          <w:rFonts w:ascii="Times" w:hAnsi="Times" w:cs="Times"/>
          <w:sz w:val="24"/>
          <w:szCs w:val="24"/>
        </w:rPr>
        <w:t>s</w:t>
      </w:r>
      <w:r w:rsidR="00AA719E" w:rsidRPr="005F72C6">
        <w:rPr>
          <w:rFonts w:ascii="Times" w:hAnsi="Times" w:cs="Times"/>
          <w:sz w:val="24"/>
          <w:szCs w:val="24"/>
        </w:rPr>
        <w:t xml:space="preserve"> can </w:t>
      </w:r>
      <w:r w:rsidR="00AA719E" w:rsidRPr="007F42F7">
        <w:rPr>
          <w:rFonts w:ascii="Times" w:hAnsi="Times" w:cs="Times"/>
          <w:noProof/>
          <w:sz w:val="24"/>
          <w:szCs w:val="24"/>
        </w:rPr>
        <w:t>be tested</w:t>
      </w:r>
      <w:r w:rsidR="00AA719E" w:rsidRPr="005F72C6">
        <w:rPr>
          <w:rFonts w:ascii="Times" w:hAnsi="Times" w:cs="Times"/>
          <w:sz w:val="24"/>
          <w:szCs w:val="24"/>
        </w:rPr>
        <w:t xml:space="preserve"> by either parametric</w:t>
      </w:r>
      <w:r w:rsidR="008479AD" w:rsidRPr="005F72C6">
        <w:rPr>
          <w:rFonts w:ascii="Times" w:hAnsi="Times" w:cs="Times"/>
          <w:sz w:val="24"/>
          <w:szCs w:val="24"/>
        </w:rPr>
        <w:t xml:space="preserve"> </w:t>
      </w:r>
      <w:r w:rsidR="007D71D8">
        <w:rPr>
          <w:rFonts w:ascii="Times" w:hAnsi="Times" w:cs="Times"/>
          <w:noProof/>
          <w:sz w:val="24"/>
          <w:szCs w:val="24"/>
        </w:rPr>
        <w:t>or</w:t>
      </w:r>
      <w:r w:rsidR="00547C32" w:rsidRPr="005F72C6">
        <w:rPr>
          <w:rFonts w:ascii="Times" w:hAnsi="Times" w:cs="Times"/>
          <w:sz w:val="24"/>
          <w:szCs w:val="24"/>
        </w:rPr>
        <w:t xml:space="preserve"> non-parametric tests</w:t>
      </w:r>
      <w:r w:rsidR="00AA719E" w:rsidRPr="005F72C6">
        <w:rPr>
          <w:rFonts w:ascii="Times" w:hAnsi="Times" w:cs="Times"/>
          <w:sz w:val="24"/>
          <w:szCs w:val="24"/>
        </w:rPr>
        <w:t xml:space="preserve"> using </w:t>
      </w:r>
      <w:r w:rsidR="0083177F" w:rsidRPr="005F72C6">
        <w:rPr>
          <w:rFonts w:ascii="Times" w:hAnsi="Times" w:cs="Times"/>
          <w:sz w:val="24"/>
          <w:szCs w:val="24"/>
        </w:rPr>
        <w:t xml:space="preserve">the </w:t>
      </w:r>
      <w:r w:rsidR="00AA719E" w:rsidRPr="005F72C6">
        <w:rPr>
          <w:rFonts w:ascii="Times" w:hAnsi="Times" w:cs="Times"/>
          <w:b/>
          <w:sz w:val="24"/>
          <w:szCs w:val="24"/>
        </w:rPr>
        <w:t>NONPAR</w:t>
      </w:r>
      <w:r w:rsidR="00043823" w:rsidRPr="005F72C6">
        <w:rPr>
          <w:rFonts w:ascii="Times" w:hAnsi="Times" w:cs="Times"/>
          <w:sz w:val="24"/>
          <w:szCs w:val="24"/>
        </w:rPr>
        <w:t xml:space="preserve"> option</w:t>
      </w:r>
      <w:r w:rsidR="0083177F" w:rsidRPr="005F72C6">
        <w:rPr>
          <w:rFonts w:ascii="Times" w:hAnsi="Times" w:cs="Times"/>
          <w:sz w:val="24"/>
          <w:szCs w:val="24"/>
        </w:rPr>
        <w:t>.  T</w:t>
      </w:r>
      <w:r w:rsidR="00043823" w:rsidRPr="005F72C6">
        <w:rPr>
          <w:rFonts w:ascii="Times" w:hAnsi="Times" w:cs="Times"/>
          <w:sz w:val="24"/>
          <w:szCs w:val="24"/>
        </w:rPr>
        <w:t xml:space="preserve">he name of </w:t>
      </w:r>
      <w:r w:rsidR="0036630A" w:rsidRPr="005F72C6">
        <w:rPr>
          <w:rFonts w:ascii="Times" w:hAnsi="Times" w:cs="Times"/>
          <w:sz w:val="24"/>
          <w:szCs w:val="24"/>
        </w:rPr>
        <w:t xml:space="preserve">the </w:t>
      </w:r>
      <w:r w:rsidR="00043823" w:rsidRPr="005F72C6">
        <w:rPr>
          <w:rFonts w:ascii="Times" w:hAnsi="Times" w:cs="Times"/>
          <w:sz w:val="24"/>
          <w:szCs w:val="24"/>
        </w:rPr>
        <w:t xml:space="preserve">tests will </w:t>
      </w:r>
      <w:r w:rsidR="000C0A7E" w:rsidRPr="005F72C6">
        <w:rPr>
          <w:rFonts w:ascii="Times" w:hAnsi="Times" w:cs="Times"/>
          <w:sz w:val="24"/>
          <w:szCs w:val="24"/>
        </w:rPr>
        <w:t>appear</w:t>
      </w:r>
      <w:r w:rsidR="00043823" w:rsidRPr="005F72C6">
        <w:rPr>
          <w:rFonts w:ascii="Times" w:hAnsi="Times" w:cs="Times"/>
          <w:sz w:val="24"/>
          <w:szCs w:val="24"/>
        </w:rPr>
        <w:t xml:space="preserve"> in the footnote of the </w:t>
      </w:r>
      <w:r w:rsidR="0083177F" w:rsidRPr="005F72C6">
        <w:rPr>
          <w:rFonts w:ascii="Times" w:hAnsi="Times" w:cs="Times"/>
          <w:sz w:val="24"/>
          <w:szCs w:val="24"/>
        </w:rPr>
        <w:t>t</w:t>
      </w:r>
      <w:r w:rsidR="00043823" w:rsidRPr="005F72C6">
        <w:rPr>
          <w:rFonts w:ascii="Times" w:hAnsi="Times" w:cs="Times"/>
          <w:sz w:val="24"/>
          <w:szCs w:val="24"/>
        </w:rPr>
        <w:t>able</w:t>
      </w:r>
      <w:r w:rsidR="00043823" w:rsidRPr="007D71D8">
        <w:rPr>
          <w:rFonts w:ascii="Times" w:hAnsi="Times" w:cs="Times"/>
          <w:noProof/>
          <w:sz w:val="24"/>
          <w:szCs w:val="24"/>
        </w:rPr>
        <w:t>.</w:t>
      </w:r>
      <w:r w:rsidR="007D71D8">
        <w:rPr>
          <w:rFonts w:ascii="Times" w:hAnsi="Times" w:cs="Times"/>
          <w:noProof/>
          <w:sz w:val="24"/>
          <w:szCs w:val="24"/>
        </w:rPr>
        <w:t xml:space="preserve"> A</w:t>
      </w:r>
      <w:r w:rsidR="0067097E" w:rsidRPr="005F72C6">
        <w:rPr>
          <w:rFonts w:ascii="Times" w:hAnsi="Times" w:cs="Times"/>
          <w:sz w:val="24"/>
          <w:szCs w:val="24"/>
        </w:rPr>
        <w:t>nalys</w:t>
      </w:r>
      <w:r w:rsidR="0050726D" w:rsidRPr="005F72C6">
        <w:rPr>
          <w:rFonts w:ascii="Times" w:hAnsi="Times" w:cs="Times"/>
          <w:sz w:val="24"/>
          <w:szCs w:val="24"/>
        </w:rPr>
        <w:t>e</w:t>
      </w:r>
      <w:r w:rsidR="0067097E" w:rsidRPr="005F72C6">
        <w:rPr>
          <w:rFonts w:ascii="Times" w:hAnsi="Times" w:cs="Times"/>
          <w:sz w:val="24"/>
          <w:szCs w:val="24"/>
        </w:rPr>
        <w:t xml:space="preserve">s can be </w:t>
      </w:r>
      <w:r w:rsidR="003D17DC" w:rsidRPr="005F72C6">
        <w:rPr>
          <w:rFonts w:ascii="Times" w:hAnsi="Times" w:cs="Times"/>
          <w:sz w:val="24"/>
          <w:szCs w:val="24"/>
        </w:rPr>
        <w:t>performed</w:t>
      </w:r>
      <w:r w:rsidR="0067097E" w:rsidRPr="005F72C6">
        <w:rPr>
          <w:rFonts w:ascii="Times" w:hAnsi="Times" w:cs="Times"/>
          <w:sz w:val="24"/>
          <w:szCs w:val="24"/>
        </w:rPr>
        <w:t xml:space="preserve"> </w:t>
      </w:r>
      <w:r w:rsidR="003D17DC" w:rsidRPr="005F72C6">
        <w:rPr>
          <w:rFonts w:ascii="Times" w:hAnsi="Times" w:cs="Times"/>
          <w:sz w:val="24"/>
          <w:szCs w:val="24"/>
        </w:rPr>
        <w:t xml:space="preserve">using </w:t>
      </w:r>
      <w:r w:rsidR="0067097E" w:rsidRPr="005F72C6">
        <w:rPr>
          <w:rFonts w:ascii="Times" w:hAnsi="Times" w:cs="Times"/>
          <w:sz w:val="24"/>
          <w:szCs w:val="24"/>
        </w:rPr>
        <w:t>logistic regression model</w:t>
      </w:r>
      <w:r w:rsidR="003D17DC" w:rsidRPr="005F72C6">
        <w:rPr>
          <w:rFonts w:ascii="Times" w:hAnsi="Times" w:cs="Times"/>
          <w:sz w:val="24"/>
          <w:szCs w:val="24"/>
        </w:rPr>
        <w:t>s</w:t>
      </w:r>
      <w:r w:rsidR="00F92D10" w:rsidRPr="005F72C6">
        <w:rPr>
          <w:rFonts w:ascii="Times" w:hAnsi="Times" w:cs="Times"/>
          <w:sz w:val="24"/>
          <w:szCs w:val="24"/>
        </w:rPr>
        <w:t xml:space="preserve"> if the outcome/</w:t>
      </w:r>
      <w:r w:rsidR="000C0A7E" w:rsidRPr="005F72C6">
        <w:rPr>
          <w:rFonts w:ascii="Times" w:hAnsi="Times" w:cs="Times"/>
          <w:sz w:val="24"/>
          <w:szCs w:val="24"/>
        </w:rPr>
        <w:t xml:space="preserve">exposure variable is binary or </w:t>
      </w:r>
      <w:r w:rsidR="006A22FB" w:rsidRPr="005F72C6">
        <w:rPr>
          <w:rFonts w:ascii="Times" w:hAnsi="Times" w:cs="Times"/>
          <w:sz w:val="24"/>
          <w:szCs w:val="24"/>
        </w:rPr>
        <w:t xml:space="preserve">ordinal </w:t>
      </w:r>
      <w:r w:rsidR="003D17DC" w:rsidRPr="005F72C6">
        <w:rPr>
          <w:rFonts w:ascii="Times" w:hAnsi="Times" w:cs="Times"/>
          <w:sz w:val="24"/>
          <w:szCs w:val="24"/>
        </w:rPr>
        <w:t>using</w:t>
      </w:r>
      <w:r w:rsidR="00DE4607" w:rsidRPr="005F72C6">
        <w:rPr>
          <w:rFonts w:ascii="Times" w:hAnsi="Times" w:cs="Times"/>
          <w:sz w:val="24"/>
          <w:szCs w:val="24"/>
        </w:rPr>
        <w:t xml:space="preserve"> </w:t>
      </w:r>
      <w:r w:rsidR="0050726D" w:rsidRPr="005F72C6">
        <w:rPr>
          <w:rFonts w:ascii="Times" w:hAnsi="Times" w:cs="Times"/>
          <w:b/>
          <w:i/>
          <w:sz w:val="24"/>
          <w:szCs w:val="24"/>
        </w:rPr>
        <w:t>%UNI_LOGREG</w:t>
      </w:r>
      <w:r w:rsidR="00B514D6" w:rsidRPr="005F72C6">
        <w:rPr>
          <w:rFonts w:ascii="Times" w:hAnsi="Times" w:cs="Times"/>
          <w:sz w:val="24"/>
          <w:szCs w:val="24"/>
        </w:rPr>
        <w:t xml:space="preserve">. As shown in Table 3, the probability of </w:t>
      </w:r>
      <w:r w:rsidR="003D17DC" w:rsidRPr="005F72C6">
        <w:rPr>
          <w:rFonts w:ascii="Times" w:hAnsi="Times" w:cs="Times"/>
          <w:sz w:val="24"/>
          <w:szCs w:val="24"/>
        </w:rPr>
        <w:t>the</w:t>
      </w:r>
      <w:r w:rsidR="00A246AA" w:rsidRPr="005F72C6">
        <w:rPr>
          <w:rFonts w:ascii="Times" w:hAnsi="Times" w:cs="Times"/>
          <w:sz w:val="24"/>
          <w:szCs w:val="24"/>
        </w:rPr>
        <w:t xml:space="preserve"> </w:t>
      </w:r>
      <w:r w:rsidR="00B514D6" w:rsidRPr="005F72C6">
        <w:rPr>
          <w:rFonts w:ascii="Times" w:hAnsi="Times" w:cs="Times"/>
          <w:b/>
          <w:sz w:val="24"/>
          <w:szCs w:val="24"/>
        </w:rPr>
        <w:t>EVENT</w:t>
      </w:r>
      <w:r w:rsidR="00B514D6" w:rsidRPr="005F72C6">
        <w:rPr>
          <w:rFonts w:ascii="Times" w:hAnsi="Times" w:cs="Times"/>
          <w:sz w:val="24"/>
          <w:szCs w:val="24"/>
        </w:rPr>
        <w:t xml:space="preserve"> = ‘Yes’ was modeled</w:t>
      </w:r>
      <w:r w:rsidR="00CE5764" w:rsidRPr="005F72C6">
        <w:rPr>
          <w:rFonts w:ascii="Times" w:hAnsi="Times" w:cs="Times"/>
          <w:sz w:val="24"/>
          <w:szCs w:val="24"/>
        </w:rPr>
        <w:t xml:space="preserve"> and the odds ratio (OR) </w:t>
      </w:r>
      <w:r w:rsidR="00CE5764" w:rsidRPr="007F42F7">
        <w:rPr>
          <w:rFonts w:ascii="Times" w:hAnsi="Times" w:cs="Times"/>
          <w:noProof/>
          <w:sz w:val="24"/>
          <w:szCs w:val="24"/>
        </w:rPr>
        <w:t>was</w:t>
      </w:r>
      <w:r w:rsidR="00BF4E7E" w:rsidRPr="007F42F7">
        <w:rPr>
          <w:rFonts w:ascii="Times" w:hAnsi="Times" w:cs="Times"/>
          <w:noProof/>
          <w:sz w:val="24"/>
          <w:szCs w:val="24"/>
        </w:rPr>
        <w:t xml:space="preserve"> reported</w:t>
      </w:r>
      <w:r w:rsidR="00BF4E7E" w:rsidRPr="005F72C6">
        <w:rPr>
          <w:rFonts w:ascii="Times" w:hAnsi="Times" w:cs="Times"/>
          <w:sz w:val="24"/>
          <w:szCs w:val="24"/>
        </w:rPr>
        <w:t xml:space="preserve"> with </w:t>
      </w:r>
      <w:r w:rsidR="007B0B1D">
        <w:rPr>
          <w:rFonts w:ascii="Times" w:hAnsi="Times" w:cs="Times"/>
          <w:sz w:val="24"/>
          <w:szCs w:val="24"/>
        </w:rPr>
        <w:t xml:space="preserve">a </w:t>
      </w:r>
      <w:r w:rsidR="00BF4E7E" w:rsidRPr="007B0B1D">
        <w:rPr>
          <w:rFonts w:ascii="Times" w:hAnsi="Times" w:cs="Times"/>
          <w:noProof/>
          <w:sz w:val="24"/>
          <w:szCs w:val="24"/>
        </w:rPr>
        <w:t>95</w:t>
      </w:r>
      <w:r w:rsidR="00BF4E7E" w:rsidRPr="005F72C6">
        <w:rPr>
          <w:rFonts w:ascii="Times" w:hAnsi="Times" w:cs="Times"/>
          <w:sz w:val="24"/>
          <w:szCs w:val="24"/>
        </w:rPr>
        <w:t>% confidence interval (CI)</w:t>
      </w:r>
      <w:r w:rsidR="00B514D6" w:rsidRPr="005F72C6">
        <w:rPr>
          <w:rFonts w:ascii="Times" w:hAnsi="Times" w:cs="Times"/>
          <w:sz w:val="24"/>
          <w:szCs w:val="24"/>
        </w:rPr>
        <w:t xml:space="preserve">. </w:t>
      </w:r>
      <w:r w:rsidR="00B97AC4" w:rsidRPr="005F72C6">
        <w:rPr>
          <w:rFonts w:ascii="Times" w:hAnsi="Times" w:cs="Times"/>
          <w:sz w:val="24"/>
          <w:szCs w:val="24"/>
        </w:rPr>
        <w:t xml:space="preserve">The reference level of a categorical covariate in </w:t>
      </w:r>
      <w:r w:rsidR="00B97AC4" w:rsidRPr="005F72C6">
        <w:rPr>
          <w:rFonts w:ascii="Times" w:hAnsi="Times" w:cs="Times"/>
          <w:b/>
          <w:sz w:val="24"/>
          <w:szCs w:val="24"/>
        </w:rPr>
        <w:t>CLIST</w:t>
      </w:r>
      <w:r w:rsidR="00B97AC4" w:rsidRPr="005F72C6">
        <w:rPr>
          <w:rFonts w:ascii="Times" w:hAnsi="Times" w:cs="Times"/>
          <w:sz w:val="24"/>
          <w:szCs w:val="24"/>
        </w:rPr>
        <w:t xml:space="preserve"> can be chosen to aid interpretation, which can </w:t>
      </w:r>
      <w:r w:rsidR="00B97AC4" w:rsidRPr="007F42F7">
        <w:rPr>
          <w:rFonts w:ascii="Times" w:hAnsi="Times" w:cs="Times"/>
          <w:noProof/>
          <w:sz w:val="24"/>
          <w:szCs w:val="24"/>
        </w:rPr>
        <w:t>be done</w:t>
      </w:r>
      <w:r w:rsidR="00B97AC4" w:rsidRPr="005F72C6">
        <w:rPr>
          <w:rFonts w:ascii="Times" w:hAnsi="Times" w:cs="Times"/>
          <w:sz w:val="24"/>
          <w:szCs w:val="24"/>
        </w:rPr>
        <w:t xml:space="preserve"> by separating the CLIST variables by </w:t>
      </w:r>
      <w:r w:rsidR="00824E57">
        <w:rPr>
          <w:rFonts w:ascii="Times" w:hAnsi="Times" w:cs="Times"/>
          <w:sz w:val="24"/>
          <w:szCs w:val="24"/>
        </w:rPr>
        <w:t>an asterisk (</w:t>
      </w:r>
      <w:r w:rsidR="00B97AC4" w:rsidRPr="005F72C6">
        <w:rPr>
          <w:rFonts w:ascii="Times" w:hAnsi="Times" w:cs="Times"/>
          <w:b/>
          <w:sz w:val="24"/>
          <w:szCs w:val="24"/>
        </w:rPr>
        <w:t>*</w:t>
      </w:r>
      <w:r w:rsidR="00824E57">
        <w:rPr>
          <w:rFonts w:ascii="Times" w:hAnsi="Times" w:cs="Times"/>
          <w:b/>
          <w:sz w:val="24"/>
          <w:szCs w:val="24"/>
        </w:rPr>
        <w:t>)</w:t>
      </w:r>
      <w:r w:rsidR="00B97AC4" w:rsidRPr="005F72C6">
        <w:rPr>
          <w:rFonts w:ascii="Times" w:hAnsi="Times" w:cs="Times"/>
          <w:sz w:val="24"/>
          <w:szCs w:val="24"/>
          <w:shd w:val="clear" w:color="auto" w:fill="FFFFFF"/>
        </w:rPr>
        <w:t>, and then adding “</w:t>
      </w:r>
      <w:r w:rsidR="00B97AC4" w:rsidRPr="005F72C6">
        <w:rPr>
          <w:rFonts w:ascii="Times" w:hAnsi="Times" w:cs="Times"/>
          <w:b/>
          <w:sz w:val="24"/>
          <w:szCs w:val="24"/>
          <w:shd w:val="clear" w:color="auto" w:fill="FFFFFF"/>
        </w:rPr>
        <w:t>(DESC)”</w:t>
      </w:r>
      <w:r w:rsidR="00B97AC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or “</w:t>
      </w:r>
      <w:r w:rsidR="00B97AC4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(ref = “Reference level in formatted value”)” </w:t>
      </w:r>
      <w:r w:rsidR="00B97AC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after each desired variable name (see following code). </w:t>
      </w:r>
      <w:r w:rsidR="000C0A7E" w:rsidRPr="005F72C6">
        <w:rPr>
          <w:rFonts w:ascii="Times" w:hAnsi="Times" w:cs="Times"/>
          <w:sz w:val="24"/>
          <w:szCs w:val="24"/>
        </w:rPr>
        <w:t xml:space="preserve">If </w:t>
      </w:r>
      <w:r w:rsidR="00C5061C" w:rsidRPr="005F72C6">
        <w:rPr>
          <w:rFonts w:ascii="Times" w:hAnsi="Times" w:cs="Times"/>
          <w:sz w:val="24"/>
          <w:szCs w:val="24"/>
        </w:rPr>
        <w:t>the outcome/expl</w:t>
      </w:r>
      <w:r w:rsidR="00A246AA" w:rsidRPr="005F72C6">
        <w:rPr>
          <w:rFonts w:ascii="Times" w:hAnsi="Times" w:cs="Times"/>
          <w:sz w:val="24"/>
          <w:szCs w:val="24"/>
        </w:rPr>
        <w:t>anato</w:t>
      </w:r>
      <w:r w:rsidR="00C5061C" w:rsidRPr="005F72C6">
        <w:rPr>
          <w:rFonts w:ascii="Times" w:hAnsi="Times" w:cs="Times"/>
          <w:sz w:val="24"/>
          <w:szCs w:val="24"/>
        </w:rPr>
        <w:t>ry variable</w:t>
      </w:r>
      <w:r w:rsidR="000C0A7E" w:rsidRPr="005F72C6">
        <w:rPr>
          <w:rFonts w:ascii="Times" w:hAnsi="Times" w:cs="Times"/>
          <w:sz w:val="24"/>
          <w:szCs w:val="24"/>
        </w:rPr>
        <w:t xml:space="preserve"> </w:t>
      </w:r>
      <w:r w:rsidR="00C13847" w:rsidRPr="005F72C6">
        <w:rPr>
          <w:rFonts w:ascii="Times" w:hAnsi="Times" w:cs="Times"/>
          <w:sz w:val="24"/>
          <w:szCs w:val="24"/>
        </w:rPr>
        <w:t xml:space="preserve">is </w:t>
      </w:r>
      <w:r w:rsidR="00607151" w:rsidRPr="005F72C6">
        <w:rPr>
          <w:rFonts w:ascii="Times" w:hAnsi="Times" w:cs="Times"/>
          <w:sz w:val="24"/>
          <w:szCs w:val="24"/>
        </w:rPr>
        <w:t>numeric, users</w:t>
      </w:r>
      <w:r w:rsidR="00D3029F" w:rsidRPr="005F72C6">
        <w:rPr>
          <w:rFonts w:ascii="Times" w:hAnsi="Times" w:cs="Times"/>
          <w:sz w:val="24"/>
          <w:szCs w:val="24"/>
        </w:rPr>
        <w:t xml:space="preserve"> can refer to SAS</w:t>
      </w:r>
      <w:r w:rsidR="00287EA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D3029F" w:rsidRPr="005F72C6">
        <w:rPr>
          <w:rFonts w:ascii="Times" w:hAnsi="Times" w:cs="Times"/>
          <w:sz w:val="24"/>
          <w:szCs w:val="24"/>
        </w:rPr>
        <w:t xml:space="preserve"> macro </w:t>
      </w:r>
      <w:r w:rsidR="00D3029F" w:rsidRPr="005F72C6">
        <w:rPr>
          <w:rFonts w:ascii="Times" w:hAnsi="Times" w:cs="Times"/>
          <w:b/>
          <w:i/>
          <w:sz w:val="24"/>
          <w:szCs w:val="24"/>
        </w:rPr>
        <w:t>%UNI_NUM</w:t>
      </w:r>
      <w:r w:rsidR="00302121" w:rsidRPr="005F72C6">
        <w:rPr>
          <w:rFonts w:ascii="Times" w:hAnsi="Times" w:cs="Times"/>
          <w:sz w:val="24"/>
          <w:szCs w:val="24"/>
        </w:rPr>
        <w:t>.</w:t>
      </w:r>
      <w:r w:rsidR="008548EC" w:rsidRPr="005F72C6">
        <w:rPr>
          <w:rFonts w:ascii="Times" w:hAnsi="Times" w:cs="Times"/>
          <w:sz w:val="24"/>
          <w:szCs w:val="24"/>
        </w:rPr>
        <w:t xml:space="preserve"> </w:t>
      </w:r>
      <w:r w:rsidR="00E129B5" w:rsidRPr="005F72C6">
        <w:rPr>
          <w:rFonts w:ascii="Times" w:hAnsi="Times" w:cs="Times"/>
          <w:sz w:val="24"/>
          <w:szCs w:val="24"/>
        </w:rPr>
        <w:t xml:space="preserve">In </w:t>
      </w:r>
      <w:r w:rsidR="005B09D8" w:rsidRPr="005F72C6">
        <w:rPr>
          <w:rFonts w:ascii="Times" w:hAnsi="Times" w:cs="Times"/>
          <w:sz w:val="24"/>
          <w:szCs w:val="24"/>
        </w:rPr>
        <w:t>all</w:t>
      </w:r>
      <w:r w:rsidR="00E129B5" w:rsidRPr="005F72C6">
        <w:rPr>
          <w:rFonts w:ascii="Times" w:hAnsi="Times" w:cs="Times"/>
          <w:sz w:val="24"/>
          <w:szCs w:val="24"/>
        </w:rPr>
        <w:t xml:space="preserve"> report tables, </w:t>
      </w:r>
      <w:r w:rsidR="00B040F2" w:rsidRPr="005F72C6">
        <w:rPr>
          <w:rFonts w:ascii="Times" w:hAnsi="Times" w:cs="Times"/>
          <w:sz w:val="24"/>
          <w:szCs w:val="24"/>
        </w:rPr>
        <w:t xml:space="preserve">a p-value &lt; 0.05 will be shown </w:t>
      </w:r>
      <w:r w:rsidR="00A246AA" w:rsidRPr="005F72C6">
        <w:rPr>
          <w:rFonts w:ascii="Times" w:hAnsi="Times" w:cs="Times"/>
          <w:sz w:val="24"/>
          <w:szCs w:val="24"/>
        </w:rPr>
        <w:t>in</w:t>
      </w:r>
      <w:r w:rsidR="00B040F2" w:rsidRPr="005F72C6">
        <w:rPr>
          <w:rFonts w:ascii="Times" w:hAnsi="Times" w:cs="Times"/>
          <w:sz w:val="24"/>
          <w:szCs w:val="24"/>
        </w:rPr>
        <w:t xml:space="preserve"> bold</w:t>
      </w:r>
      <w:r w:rsidR="00150906">
        <w:rPr>
          <w:rFonts w:ascii="Times" w:hAnsi="Times" w:cs="Times"/>
          <w:sz w:val="24"/>
          <w:szCs w:val="24"/>
        </w:rPr>
        <w:t xml:space="preserve"> for easy visualization</w:t>
      </w:r>
      <w:r w:rsidR="00B040F2" w:rsidRPr="005F72C6">
        <w:rPr>
          <w:rFonts w:ascii="Times" w:hAnsi="Times" w:cs="Times"/>
          <w:sz w:val="24"/>
          <w:szCs w:val="24"/>
        </w:rPr>
        <w:t>.</w:t>
      </w:r>
    </w:p>
    <w:p w14:paraId="243F1707" w14:textId="31937353" w:rsidR="00D66274" w:rsidRPr="005F72C6" w:rsidRDefault="0099669F" w:rsidP="000C0F1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 xml:space="preserve">In Table 2, </w:t>
      </w:r>
      <w:r w:rsidR="00A246AA" w:rsidRPr="005F72C6">
        <w:rPr>
          <w:rFonts w:ascii="Times" w:hAnsi="Times" w:cs="Times"/>
          <w:sz w:val="24"/>
          <w:szCs w:val="24"/>
        </w:rPr>
        <w:t xml:space="preserve">42.8% of </w:t>
      </w:r>
      <w:r w:rsidR="00A76E06" w:rsidRPr="005F72C6">
        <w:rPr>
          <w:rFonts w:ascii="Times" w:hAnsi="Times" w:cs="Times"/>
          <w:sz w:val="24"/>
          <w:szCs w:val="24"/>
        </w:rPr>
        <w:t xml:space="preserve">patients </w:t>
      </w:r>
      <w:r w:rsidR="00A246AA" w:rsidRPr="005F72C6">
        <w:rPr>
          <w:rFonts w:ascii="Times" w:hAnsi="Times" w:cs="Times"/>
          <w:sz w:val="24"/>
          <w:szCs w:val="24"/>
        </w:rPr>
        <w:t xml:space="preserve">that </w:t>
      </w:r>
      <w:r w:rsidR="00A76E06" w:rsidRPr="005F72C6">
        <w:rPr>
          <w:rFonts w:ascii="Times" w:hAnsi="Times" w:cs="Times"/>
          <w:sz w:val="24"/>
          <w:szCs w:val="24"/>
        </w:rPr>
        <w:t xml:space="preserve">had minimally invasive </w:t>
      </w:r>
      <w:r w:rsidR="00371009" w:rsidRPr="005F72C6">
        <w:rPr>
          <w:rFonts w:ascii="Times" w:hAnsi="Times" w:cs="Times"/>
          <w:sz w:val="24"/>
          <w:szCs w:val="24"/>
        </w:rPr>
        <w:t>surgery</w:t>
      </w:r>
      <w:r w:rsidR="00A246AA" w:rsidRPr="005F72C6">
        <w:rPr>
          <w:rFonts w:ascii="Times" w:hAnsi="Times" w:cs="Times"/>
          <w:sz w:val="24"/>
          <w:szCs w:val="24"/>
        </w:rPr>
        <w:t xml:space="preserve"> were male</w:t>
      </w:r>
      <w:r w:rsidR="00A76E06" w:rsidRPr="005F72C6">
        <w:rPr>
          <w:rFonts w:ascii="Times" w:hAnsi="Times" w:cs="Times"/>
          <w:sz w:val="24"/>
          <w:szCs w:val="24"/>
        </w:rPr>
        <w:t xml:space="preserve">, </w:t>
      </w:r>
      <w:r w:rsidR="00A246AA" w:rsidRPr="005F72C6">
        <w:rPr>
          <w:rFonts w:ascii="Times" w:hAnsi="Times" w:cs="Times"/>
          <w:sz w:val="24"/>
          <w:szCs w:val="24"/>
        </w:rPr>
        <w:t>and</w:t>
      </w:r>
      <w:r w:rsidR="00A76E06" w:rsidRPr="005F72C6">
        <w:rPr>
          <w:rFonts w:ascii="Times" w:hAnsi="Times" w:cs="Times"/>
          <w:sz w:val="24"/>
          <w:szCs w:val="24"/>
        </w:rPr>
        <w:t xml:space="preserve"> 46.2%</w:t>
      </w:r>
      <w:r w:rsidR="00C24386" w:rsidRPr="005F72C6">
        <w:rPr>
          <w:rFonts w:ascii="Times" w:hAnsi="Times" w:cs="Times"/>
          <w:sz w:val="24"/>
          <w:szCs w:val="24"/>
        </w:rPr>
        <w:t xml:space="preserve"> </w:t>
      </w:r>
      <w:r w:rsidR="004A30B7" w:rsidRPr="005F72C6">
        <w:rPr>
          <w:rFonts w:ascii="Times" w:hAnsi="Times" w:cs="Times"/>
          <w:sz w:val="24"/>
          <w:szCs w:val="24"/>
        </w:rPr>
        <w:t>among</w:t>
      </w:r>
      <w:r w:rsidR="00A76E06" w:rsidRPr="005F72C6">
        <w:rPr>
          <w:rFonts w:ascii="Times" w:hAnsi="Times" w:cs="Times"/>
          <w:sz w:val="24"/>
          <w:szCs w:val="24"/>
        </w:rPr>
        <w:t xml:space="preserve"> patients </w:t>
      </w:r>
      <w:r w:rsidR="00A246AA" w:rsidRPr="005F72C6">
        <w:rPr>
          <w:rFonts w:ascii="Times" w:hAnsi="Times" w:cs="Times"/>
          <w:sz w:val="24"/>
          <w:szCs w:val="24"/>
        </w:rPr>
        <w:t xml:space="preserve">that </w:t>
      </w:r>
      <w:r w:rsidR="00A76E06" w:rsidRPr="005F72C6">
        <w:rPr>
          <w:rFonts w:ascii="Times" w:hAnsi="Times" w:cs="Times"/>
          <w:sz w:val="24"/>
          <w:szCs w:val="24"/>
        </w:rPr>
        <w:t>had open surgery.</w:t>
      </w:r>
      <w:r w:rsidR="004A30B7" w:rsidRPr="005F72C6">
        <w:rPr>
          <w:rFonts w:ascii="Times" w:hAnsi="Times" w:cs="Times"/>
          <w:sz w:val="24"/>
          <w:szCs w:val="24"/>
        </w:rPr>
        <w:t xml:space="preserve"> Compar</w:t>
      </w:r>
      <w:r w:rsidR="00A246AA" w:rsidRPr="005F72C6">
        <w:rPr>
          <w:rFonts w:ascii="Times" w:hAnsi="Times" w:cs="Times"/>
          <w:sz w:val="24"/>
          <w:szCs w:val="24"/>
        </w:rPr>
        <w:t>ed</w:t>
      </w:r>
      <w:r w:rsidR="004A30B7" w:rsidRPr="005F72C6">
        <w:rPr>
          <w:rFonts w:ascii="Times" w:hAnsi="Times" w:cs="Times"/>
          <w:sz w:val="24"/>
          <w:szCs w:val="24"/>
        </w:rPr>
        <w:t xml:space="preserve"> to open surgical patients, minimally invasive surgical patients </w:t>
      </w:r>
      <w:r w:rsidR="00A246AA" w:rsidRPr="005F72C6">
        <w:rPr>
          <w:rFonts w:ascii="Times" w:hAnsi="Times" w:cs="Times"/>
          <w:sz w:val="24"/>
          <w:szCs w:val="24"/>
        </w:rPr>
        <w:t>we</w:t>
      </w:r>
      <w:r w:rsidR="004A30B7" w:rsidRPr="005F72C6">
        <w:rPr>
          <w:rFonts w:ascii="Times" w:hAnsi="Times" w:cs="Times"/>
          <w:sz w:val="24"/>
          <w:szCs w:val="24"/>
        </w:rPr>
        <w:t>re more likely to reside in metro areas</w:t>
      </w:r>
      <w:r w:rsidR="00BE1D4E" w:rsidRPr="005F72C6">
        <w:rPr>
          <w:rFonts w:ascii="Times" w:hAnsi="Times" w:cs="Times"/>
          <w:sz w:val="24"/>
          <w:szCs w:val="24"/>
        </w:rPr>
        <w:t xml:space="preserve"> (84.2% vs. 79.1%)</w:t>
      </w:r>
      <w:r w:rsidR="004A30B7" w:rsidRPr="005F72C6">
        <w:rPr>
          <w:rFonts w:ascii="Times" w:hAnsi="Times" w:cs="Times"/>
          <w:sz w:val="24"/>
          <w:szCs w:val="24"/>
        </w:rPr>
        <w:t xml:space="preserve">, </w:t>
      </w:r>
      <w:r w:rsidR="00B0065B" w:rsidRPr="005F72C6">
        <w:rPr>
          <w:rFonts w:ascii="Times" w:hAnsi="Times" w:cs="Times"/>
          <w:sz w:val="24"/>
          <w:szCs w:val="24"/>
        </w:rPr>
        <w:t xml:space="preserve">to be diagnosed in recent years, </w:t>
      </w:r>
      <w:r w:rsidR="00FB43DD" w:rsidRPr="005F72C6">
        <w:rPr>
          <w:rFonts w:ascii="Times" w:hAnsi="Times" w:cs="Times"/>
          <w:sz w:val="24"/>
          <w:szCs w:val="24"/>
        </w:rPr>
        <w:t xml:space="preserve">to </w:t>
      </w:r>
      <w:r w:rsidR="00A246AA" w:rsidRPr="005F72C6">
        <w:rPr>
          <w:rFonts w:ascii="Times" w:hAnsi="Times" w:cs="Times"/>
          <w:sz w:val="24"/>
          <w:szCs w:val="24"/>
        </w:rPr>
        <w:t>have a</w:t>
      </w:r>
      <w:r w:rsidR="00DE4607" w:rsidRPr="005F72C6">
        <w:rPr>
          <w:rFonts w:ascii="Times" w:hAnsi="Times" w:cs="Times"/>
          <w:sz w:val="24"/>
          <w:szCs w:val="24"/>
        </w:rPr>
        <w:t xml:space="preserve"> </w:t>
      </w:r>
      <w:r w:rsidR="00FB43DD" w:rsidRPr="005F72C6">
        <w:rPr>
          <w:rFonts w:ascii="Times" w:hAnsi="Times" w:cs="Times"/>
          <w:sz w:val="24"/>
          <w:szCs w:val="24"/>
        </w:rPr>
        <w:t>histology of</w:t>
      </w:r>
      <w:r w:rsidR="00B0065B" w:rsidRPr="005F72C6">
        <w:rPr>
          <w:rFonts w:ascii="Times" w:hAnsi="Times" w:cs="Times"/>
          <w:sz w:val="24"/>
          <w:szCs w:val="24"/>
        </w:rPr>
        <w:t xml:space="preserve"> adenocarcinomas (64.5% vs. 60.2%), </w:t>
      </w:r>
      <w:r w:rsidR="00FB43DD" w:rsidRPr="005F72C6">
        <w:rPr>
          <w:rFonts w:ascii="Times" w:hAnsi="Times" w:cs="Times"/>
          <w:sz w:val="24"/>
          <w:szCs w:val="24"/>
        </w:rPr>
        <w:t>and to be at</w:t>
      </w:r>
      <w:r w:rsidR="00B0065B" w:rsidRPr="005F72C6">
        <w:rPr>
          <w:rFonts w:ascii="Times" w:hAnsi="Times" w:cs="Times"/>
          <w:sz w:val="24"/>
          <w:szCs w:val="24"/>
        </w:rPr>
        <w:t xml:space="preserve"> </w:t>
      </w:r>
      <w:r w:rsidR="00FB43DD" w:rsidRPr="005F72C6">
        <w:rPr>
          <w:rFonts w:ascii="Times" w:hAnsi="Times" w:cs="Times"/>
          <w:sz w:val="24"/>
          <w:szCs w:val="24"/>
        </w:rPr>
        <w:t>clinical T stage 1 (70.5% vs. 64.5%)</w:t>
      </w:r>
      <w:r w:rsidR="00030B75" w:rsidRPr="005F72C6">
        <w:rPr>
          <w:rFonts w:ascii="Times" w:hAnsi="Times" w:cs="Times"/>
          <w:sz w:val="24"/>
          <w:szCs w:val="24"/>
        </w:rPr>
        <w:t xml:space="preserve"> (all p</w:t>
      </w:r>
      <w:r w:rsidR="008814D1">
        <w:rPr>
          <w:rFonts w:ascii="Times" w:hAnsi="Times" w:cs="Times"/>
          <w:sz w:val="24"/>
          <w:szCs w:val="24"/>
        </w:rPr>
        <w:t> </w:t>
      </w:r>
      <w:r w:rsidR="00030B75" w:rsidRPr="005F72C6">
        <w:rPr>
          <w:rFonts w:ascii="Times" w:hAnsi="Times" w:cs="Times"/>
          <w:sz w:val="24"/>
          <w:szCs w:val="24"/>
        </w:rPr>
        <w:t>&lt;</w:t>
      </w:r>
      <w:r w:rsidR="008814D1">
        <w:rPr>
          <w:rFonts w:ascii="Times" w:hAnsi="Times" w:cs="Times"/>
          <w:sz w:val="24"/>
          <w:szCs w:val="24"/>
        </w:rPr>
        <w:t> </w:t>
      </w:r>
      <w:r w:rsidR="00030B75" w:rsidRPr="005F72C6">
        <w:rPr>
          <w:rFonts w:ascii="Times" w:hAnsi="Times" w:cs="Times"/>
          <w:sz w:val="24"/>
          <w:szCs w:val="24"/>
        </w:rPr>
        <w:t>0.001</w:t>
      </w:r>
      <w:r w:rsidR="002F741F" w:rsidRPr="005F72C6">
        <w:rPr>
          <w:rFonts w:ascii="Times" w:hAnsi="Times" w:cs="Times"/>
          <w:sz w:val="24"/>
          <w:szCs w:val="24"/>
        </w:rPr>
        <w:t>).</w:t>
      </w:r>
      <w:r w:rsidR="00853918" w:rsidRPr="005F72C6">
        <w:rPr>
          <w:rFonts w:ascii="Times" w:hAnsi="Times" w:cs="Times"/>
          <w:sz w:val="24"/>
          <w:szCs w:val="24"/>
        </w:rPr>
        <w:t xml:space="preserve"> In Table 3, the factors associated with </w:t>
      </w:r>
      <w:r w:rsidR="00706C23" w:rsidRPr="005F72C6">
        <w:rPr>
          <w:rFonts w:ascii="Times" w:hAnsi="Times" w:cs="Times"/>
          <w:sz w:val="24"/>
          <w:szCs w:val="24"/>
        </w:rPr>
        <w:t xml:space="preserve">a </w:t>
      </w:r>
      <w:r w:rsidR="00853918" w:rsidRPr="005F72C6">
        <w:rPr>
          <w:rFonts w:ascii="Times" w:hAnsi="Times" w:cs="Times"/>
          <w:sz w:val="24"/>
          <w:szCs w:val="24"/>
        </w:rPr>
        <w:t xml:space="preserve">higher </w:t>
      </w:r>
      <w:r w:rsidR="002C3F1A" w:rsidRPr="005F72C6">
        <w:rPr>
          <w:rFonts w:ascii="Times" w:hAnsi="Times" w:cs="Times"/>
          <w:sz w:val="24"/>
          <w:szCs w:val="24"/>
        </w:rPr>
        <w:t>risk</w:t>
      </w:r>
      <w:r w:rsidR="00853918" w:rsidRPr="005F72C6">
        <w:rPr>
          <w:rFonts w:ascii="Times" w:hAnsi="Times" w:cs="Times"/>
          <w:sz w:val="24"/>
          <w:szCs w:val="24"/>
        </w:rPr>
        <w:t xml:space="preserve"> of 30-day mortality after surgery </w:t>
      </w:r>
      <w:r w:rsidR="00A270ED" w:rsidRPr="005F72C6">
        <w:rPr>
          <w:rFonts w:ascii="Times" w:hAnsi="Times" w:cs="Times"/>
          <w:sz w:val="24"/>
          <w:szCs w:val="24"/>
        </w:rPr>
        <w:t>were</w:t>
      </w:r>
      <w:r w:rsidR="00853918" w:rsidRPr="005F72C6">
        <w:rPr>
          <w:rFonts w:ascii="Times" w:hAnsi="Times" w:cs="Times"/>
          <w:sz w:val="24"/>
          <w:szCs w:val="24"/>
        </w:rPr>
        <w:t xml:space="preserve"> ha</w:t>
      </w:r>
      <w:r w:rsidR="00706C23" w:rsidRPr="005F72C6">
        <w:rPr>
          <w:rFonts w:ascii="Times" w:hAnsi="Times" w:cs="Times"/>
          <w:sz w:val="24"/>
          <w:szCs w:val="24"/>
        </w:rPr>
        <w:t>ving</w:t>
      </w:r>
      <w:r w:rsidR="00853918" w:rsidRPr="005F72C6">
        <w:rPr>
          <w:rFonts w:ascii="Times" w:hAnsi="Times" w:cs="Times"/>
          <w:sz w:val="24"/>
          <w:szCs w:val="24"/>
        </w:rPr>
        <w:t xml:space="preserve"> </w:t>
      </w:r>
      <w:r w:rsidR="00706C23" w:rsidRPr="005F72C6">
        <w:rPr>
          <w:rFonts w:ascii="Times" w:hAnsi="Times" w:cs="Times"/>
          <w:sz w:val="24"/>
          <w:szCs w:val="24"/>
        </w:rPr>
        <w:t>o</w:t>
      </w:r>
      <w:r w:rsidR="00853918" w:rsidRPr="005F72C6">
        <w:rPr>
          <w:rFonts w:ascii="Times" w:hAnsi="Times" w:cs="Times"/>
          <w:sz w:val="24"/>
          <w:szCs w:val="24"/>
        </w:rPr>
        <w:t>pen surgery</w:t>
      </w:r>
      <w:r w:rsidR="00157C36" w:rsidRPr="005F72C6">
        <w:rPr>
          <w:rFonts w:ascii="Times" w:hAnsi="Times" w:cs="Times"/>
          <w:sz w:val="24"/>
          <w:szCs w:val="24"/>
        </w:rPr>
        <w:t xml:space="preserve"> (OR = 1.48)</w:t>
      </w:r>
      <w:r w:rsidR="00853918" w:rsidRPr="005F72C6">
        <w:rPr>
          <w:rFonts w:ascii="Times" w:hAnsi="Times" w:cs="Times"/>
          <w:sz w:val="24"/>
          <w:szCs w:val="24"/>
        </w:rPr>
        <w:t>, male</w:t>
      </w:r>
      <w:r w:rsidR="00A71A1C" w:rsidRPr="005F72C6">
        <w:rPr>
          <w:rFonts w:ascii="Times" w:hAnsi="Times" w:cs="Times"/>
          <w:sz w:val="24"/>
          <w:szCs w:val="24"/>
        </w:rPr>
        <w:t xml:space="preserve"> gender</w:t>
      </w:r>
      <w:r w:rsidR="00327E1E" w:rsidRPr="005F72C6">
        <w:rPr>
          <w:rFonts w:ascii="Times" w:hAnsi="Times" w:cs="Times"/>
          <w:sz w:val="24"/>
          <w:szCs w:val="24"/>
        </w:rPr>
        <w:t xml:space="preserve"> </w:t>
      </w:r>
      <w:r w:rsidR="00157C36" w:rsidRPr="005F72C6">
        <w:rPr>
          <w:rFonts w:ascii="Times" w:hAnsi="Times" w:cs="Times"/>
          <w:sz w:val="24"/>
          <w:szCs w:val="24"/>
        </w:rPr>
        <w:t>(OR = 2</w:t>
      </w:r>
      <w:r w:rsidR="007C572A" w:rsidRPr="005F72C6">
        <w:rPr>
          <w:rFonts w:ascii="Times" w:hAnsi="Times" w:cs="Times"/>
          <w:sz w:val="24"/>
          <w:szCs w:val="24"/>
        </w:rPr>
        <w:t>.</w:t>
      </w:r>
      <w:r w:rsidR="00157C36" w:rsidRPr="005F72C6">
        <w:rPr>
          <w:rFonts w:ascii="Times" w:hAnsi="Times" w:cs="Times"/>
          <w:sz w:val="24"/>
          <w:szCs w:val="24"/>
        </w:rPr>
        <w:t>16)</w:t>
      </w:r>
      <w:r w:rsidR="00A71A1C" w:rsidRPr="005F72C6">
        <w:rPr>
          <w:rFonts w:ascii="Times" w:hAnsi="Times" w:cs="Times"/>
          <w:sz w:val="24"/>
          <w:szCs w:val="24"/>
        </w:rPr>
        <w:t>,</w:t>
      </w:r>
      <w:r w:rsidR="002C3F1A" w:rsidRPr="005F72C6">
        <w:rPr>
          <w:rFonts w:ascii="Times" w:hAnsi="Times" w:cs="Times"/>
          <w:sz w:val="24"/>
          <w:szCs w:val="24"/>
        </w:rPr>
        <w:t xml:space="preserve"> </w:t>
      </w:r>
      <w:r w:rsidR="00853918" w:rsidRPr="005F72C6">
        <w:rPr>
          <w:rFonts w:ascii="Times" w:hAnsi="Times" w:cs="Times"/>
          <w:sz w:val="24"/>
          <w:szCs w:val="24"/>
        </w:rPr>
        <w:t>older age</w:t>
      </w:r>
      <w:r w:rsidR="00157C36" w:rsidRPr="005F72C6">
        <w:rPr>
          <w:rFonts w:ascii="Times" w:hAnsi="Times" w:cs="Times"/>
          <w:sz w:val="24"/>
          <w:szCs w:val="24"/>
        </w:rPr>
        <w:t xml:space="preserve"> (OR = 1.06 for every </w:t>
      </w:r>
      <w:r w:rsidR="008814D1">
        <w:rPr>
          <w:rFonts w:ascii="Times" w:hAnsi="Times" w:cs="Times"/>
          <w:sz w:val="24"/>
          <w:szCs w:val="24"/>
        </w:rPr>
        <w:t>1</w:t>
      </w:r>
      <w:r w:rsidR="00E23417">
        <w:rPr>
          <w:rFonts w:ascii="Times" w:hAnsi="Times" w:cs="Times"/>
          <w:sz w:val="24"/>
          <w:szCs w:val="24"/>
        </w:rPr>
        <w:t>-</w:t>
      </w:r>
      <w:r w:rsidR="00157C36" w:rsidRPr="005F72C6">
        <w:rPr>
          <w:rFonts w:ascii="Times" w:hAnsi="Times" w:cs="Times"/>
          <w:sz w:val="24"/>
          <w:szCs w:val="24"/>
        </w:rPr>
        <w:t>year</w:t>
      </w:r>
      <w:r w:rsidR="00706C23" w:rsidRPr="005F72C6">
        <w:rPr>
          <w:rFonts w:ascii="Times" w:hAnsi="Times" w:cs="Times"/>
          <w:sz w:val="24"/>
          <w:szCs w:val="24"/>
        </w:rPr>
        <w:t xml:space="preserve"> increase</w:t>
      </w:r>
      <w:r w:rsidR="00157C36" w:rsidRPr="005F72C6">
        <w:rPr>
          <w:rFonts w:ascii="Times" w:hAnsi="Times" w:cs="Times"/>
          <w:sz w:val="24"/>
          <w:szCs w:val="24"/>
        </w:rPr>
        <w:t>)</w:t>
      </w:r>
      <w:r w:rsidR="00853918" w:rsidRPr="005F72C6">
        <w:rPr>
          <w:rFonts w:ascii="Times" w:hAnsi="Times" w:cs="Times"/>
          <w:sz w:val="24"/>
          <w:szCs w:val="24"/>
        </w:rPr>
        <w:t xml:space="preserve">, </w:t>
      </w:r>
      <w:r w:rsidR="00706C23" w:rsidRPr="005F72C6">
        <w:rPr>
          <w:rFonts w:ascii="Times" w:hAnsi="Times" w:cs="Times"/>
          <w:sz w:val="24"/>
          <w:szCs w:val="24"/>
        </w:rPr>
        <w:t>a</w:t>
      </w:r>
      <w:r w:rsidR="00853918" w:rsidRPr="005F72C6">
        <w:rPr>
          <w:rFonts w:ascii="Times" w:hAnsi="Times" w:cs="Times"/>
          <w:sz w:val="24"/>
          <w:szCs w:val="24"/>
        </w:rPr>
        <w:t xml:space="preserve"> comorbidity score </w:t>
      </w:r>
      <w:r w:rsidR="00A71A1C" w:rsidRPr="005F72C6">
        <w:rPr>
          <w:rFonts w:ascii="Times" w:hAnsi="Times" w:cs="Times"/>
          <w:sz w:val="24"/>
          <w:szCs w:val="24"/>
        </w:rPr>
        <w:t>larger than one</w:t>
      </w:r>
      <w:r w:rsidR="00157C36" w:rsidRPr="005F72C6">
        <w:rPr>
          <w:rFonts w:ascii="Times" w:hAnsi="Times" w:cs="Times"/>
          <w:sz w:val="24"/>
          <w:szCs w:val="24"/>
        </w:rPr>
        <w:t xml:space="preserve"> (OR = 1.8 compar</w:t>
      </w:r>
      <w:r w:rsidR="00706C23" w:rsidRPr="005F72C6">
        <w:rPr>
          <w:rFonts w:ascii="Times" w:hAnsi="Times" w:cs="Times"/>
          <w:sz w:val="24"/>
          <w:szCs w:val="24"/>
        </w:rPr>
        <w:t>ed</w:t>
      </w:r>
      <w:r w:rsidR="00157C36" w:rsidRPr="005F72C6">
        <w:rPr>
          <w:rFonts w:ascii="Times" w:hAnsi="Times" w:cs="Times"/>
          <w:sz w:val="24"/>
          <w:szCs w:val="24"/>
        </w:rPr>
        <w:t xml:space="preserve"> to score = 0)</w:t>
      </w:r>
      <w:r w:rsidR="00853918" w:rsidRPr="005F72C6">
        <w:rPr>
          <w:rFonts w:ascii="Times" w:hAnsi="Times" w:cs="Times"/>
          <w:sz w:val="24"/>
          <w:szCs w:val="24"/>
        </w:rPr>
        <w:t>, squamous cell carcinomas</w:t>
      </w:r>
      <w:r w:rsidR="00157C36" w:rsidRPr="005F72C6">
        <w:rPr>
          <w:rFonts w:ascii="Times" w:hAnsi="Times" w:cs="Times"/>
          <w:sz w:val="24"/>
          <w:szCs w:val="24"/>
        </w:rPr>
        <w:t xml:space="preserve"> (OR = </w:t>
      </w:r>
      <w:r w:rsidR="00E45F1D">
        <w:rPr>
          <w:rFonts w:ascii="Times" w:hAnsi="Times" w:cs="Times"/>
          <w:sz w:val="24"/>
          <w:szCs w:val="24"/>
        </w:rPr>
        <w:t>2.49</w:t>
      </w:r>
      <w:r w:rsidR="00157C36" w:rsidRPr="005F72C6">
        <w:rPr>
          <w:rFonts w:ascii="Times" w:hAnsi="Times" w:cs="Times"/>
          <w:sz w:val="24"/>
          <w:szCs w:val="24"/>
        </w:rPr>
        <w:t xml:space="preserve"> </w:t>
      </w:r>
      <w:r w:rsidR="00E45F1D">
        <w:rPr>
          <w:rFonts w:ascii="Times" w:hAnsi="Times" w:cs="Times"/>
          <w:sz w:val="24"/>
          <w:szCs w:val="24"/>
        </w:rPr>
        <w:t>compared</w:t>
      </w:r>
      <w:r w:rsidR="00E45F1D" w:rsidRPr="005F72C6">
        <w:rPr>
          <w:rFonts w:ascii="Times" w:hAnsi="Times" w:cs="Times"/>
          <w:sz w:val="24"/>
          <w:szCs w:val="24"/>
        </w:rPr>
        <w:t xml:space="preserve"> </w:t>
      </w:r>
      <w:r w:rsidR="00157C36" w:rsidRPr="005F72C6">
        <w:rPr>
          <w:rFonts w:ascii="Times" w:hAnsi="Times" w:cs="Times"/>
          <w:sz w:val="24"/>
          <w:szCs w:val="24"/>
        </w:rPr>
        <w:t>to adenocarcinomas)</w:t>
      </w:r>
      <w:r w:rsidR="00853918" w:rsidRPr="005F72C6">
        <w:rPr>
          <w:rFonts w:ascii="Times" w:hAnsi="Times" w:cs="Times"/>
          <w:sz w:val="24"/>
          <w:szCs w:val="24"/>
        </w:rPr>
        <w:t>, and clinical T stage 2</w:t>
      </w:r>
      <w:r w:rsidR="00157C36" w:rsidRPr="005F72C6">
        <w:rPr>
          <w:rFonts w:ascii="Times" w:hAnsi="Times" w:cs="Times"/>
          <w:sz w:val="24"/>
          <w:szCs w:val="24"/>
        </w:rPr>
        <w:t xml:space="preserve"> (OR = 1.34)</w:t>
      </w:r>
      <w:r w:rsidR="00853918" w:rsidRPr="005F72C6">
        <w:rPr>
          <w:rFonts w:ascii="Times" w:hAnsi="Times" w:cs="Times"/>
          <w:sz w:val="24"/>
          <w:szCs w:val="24"/>
        </w:rPr>
        <w:t xml:space="preserve"> (all p</w:t>
      </w:r>
      <w:r w:rsidR="008814D1">
        <w:rPr>
          <w:rFonts w:ascii="Times" w:hAnsi="Times" w:cs="Times"/>
          <w:sz w:val="24"/>
          <w:szCs w:val="24"/>
        </w:rPr>
        <w:t> </w:t>
      </w:r>
      <w:r w:rsidR="00853918" w:rsidRPr="005F72C6">
        <w:rPr>
          <w:rFonts w:ascii="Times" w:hAnsi="Times" w:cs="Times"/>
          <w:sz w:val="24"/>
          <w:szCs w:val="24"/>
        </w:rPr>
        <w:t>&lt;</w:t>
      </w:r>
      <w:r w:rsidR="008814D1">
        <w:rPr>
          <w:rFonts w:ascii="Times" w:hAnsi="Times" w:cs="Times"/>
          <w:sz w:val="24"/>
          <w:szCs w:val="24"/>
        </w:rPr>
        <w:t> </w:t>
      </w:r>
      <w:r w:rsidR="00853918" w:rsidRPr="005F72C6">
        <w:rPr>
          <w:rFonts w:ascii="Times" w:hAnsi="Times" w:cs="Times"/>
          <w:sz w:val="24"/>
          <w:szCs w:val="24"/>
        </w:rPr>
        <w:t>0.001).</w:t>
      </w:r>
      <w:r w:rsidR="00037CB7" w:rsidRPr="005F72C6">
        <w:rPr>
          <w:rFonts w:ascii="Times" w:hAnsi="Times" w:cs="Times"/>
          <w:sz w:val="24"/>
          <w:szCs w:val="24"/>
        </w:rPr>
        <w:t xml:space="preserve"> By </w:t>
      </w:r>
      <w:r w:rsidR="00167FC0" w:rsidRPr="005F72C6">
        <w:rPr>
          <w:rFonts w:ascii="Times" w:hAnsi="Times" w:cs="Times"/>
          <w:sz w:val="24"/>
          <w:szCs w:val="24"/>
        </w:rPr>
        <w:t>interpreting</w:t>
      </w:r>
      <w:r w:rsidR="00037CB7" w:rsidRPr="005F72C6">
        <w:rPr>
          <w:rFonts w:ascii="Times" w:hAnsi="Times" w:cs="Times"/>
          <w:sz w:val="24"/>
          <w:szCs w:val="24"/>
        </w:rPr>
        <w:t xml:space="preserve"> the information in Table</w:t>
      </w:r>
      <w:r w:rsidR="008814D1">
        <w:rPr>
          <w:rFonts w:ascii="Times" w:hAnsi="Times" w:cs="Times"/>
          <w:sz w:val="24"/>
          <w:szCs w:val="24"/>
        </w:rPr>
        <w:t>s</w:t>
      </w:r>
      <w:r w:rsidR="00037CB7" w:rsidRPr="005F72C6">
        <w:rPr>
          <w:rFonts w:ascii="Times" w:hAnsi="Times" w:cs="Times"/>
          <w:sz w:val="24"/>
          <w:szCs w:val="24"/>
        </w:rPr>
        <w:t xml:space="preserve"> 2 and </w:t>
      </w:r>
      <w:r w:rsidR="00037CB7" w:rsidRPr="007F42F7">
        <w:rPr>
          <w:rFonts w:ascii="Times" w:hAnsi="Times" w:cs="Times"/>
          <w:noProof/>
          <w:sz w:val="24"/>
          <w:szCs w:val="24"/>
        </w:rPr>
        <w:t>3</w:t>
      </w:r>
      <w:r w:rsidR="00167FC0" w:rsidRPr="005F72C6">
        <w:rPr>
          <w:rFonts w:ascii="Times" w:hAnsi="Times" w:cs="Times"/>
          <w:sz w:val="24"/>
          <w:szCs w:val="24"/>
        </w:rPr>
        <w:t xml:space="preserve"> together</w:t>
      </w:r>
      <w:r w:rsidR="00037CB7" w:rsidRPr="005F72C6">
        <w:rPr>
          <w:rFonts w:ascii="Times" w:hAnsi="Times" w:cs="Times"/>
          <w:sz w:val="24"/>
          <w:szCs w:val="24"/>
        </w:rPr>
        <w:t xml:space="preserve">, the </w:t>
      </w:r>
      <w:r w:rsidR="008E0A3C" w:rsidRPr="005F72C6">
        <w:rPr>
          <w:rFonts w:ascii="Times" w:hAnsi="Times" w:cs="Times"/>
          <w:sz w:val="24"/>
          <w:szCs w:val="24"/>
        </w:rPr>
        <w:t xml:space="preserve">univariate </w:t>
      </w:r>
      <w:r w:rsidR="00037CB7" w:rsidRPr="005F72C6">
        <w:rPr>
          <w:rFonts w:ascii="Times" w:hAnsi="Times" w:cs="Times"/>
          <w:sz w:val="24"/>
          <w:szCs w:val="24"/>
        </w:rPr>
        <w:t xml:space="preserve">association between surgical type and 30-day mortality could </w:t>
      </w:r>
      <w:r w:rsidR="00037CB7" w:rsidRPr="007F42F7">
        <w:rPr>
          <w:rFonts w:ascii="Times" w:hAnsi="Times" w:cs="Times"/>
          <w:noProof/>
          <w:sz w:val="24"/>
          <w:szCs w:val="24"/>
        </w:rPr>
        <w:t>be confounded</w:t>
      </w:r>
      <w:r w:rsidR="00037CB7" w:rsidRPr="005F72C6">
        <w:rPr>
          <w:rFonts w:ascii="Times" w:hAnsi="Times" w:cs="Times"/>
          <w:sz w:val="24"/>
          <w:szCs w:val="24"/>
        </w:rPr>
        <w:t xml:space="preserve"> by</w:t>
      </w:r>
      <w:r w:rsidR="00F4664A" w:rsidRPr="005F72C6">
        <w:rPr>
          <w:rFonts w:ascii="Times" w:hAnsi="Times" w:cs="Times"/>
          <w:sz w:val="24"/>
          <w:szCs w:val="24"/>
        </w:rPr>
        <w:t xml:space="preserve"> the effect </w:t>
      </w:r>
      <w:bookmarkStart w:id="35" w:name="OLE_LINK50"/>
      <w:bookmarkStart w:id="36" w:name="OLE_LINK51"/>
      <w:r w:rsidR="00F4664A" w:rsidRPr="005F72C6">
        <w:rPr>
          <w:rFonts w:ascii="Times" w:hAnsi="Times" w:cs="Times"/>
          <w:sz w:val="24"/>
          <w:szCs w:val="24"/>
        </w:rPr>
        <w:t>from histology</w:t>
      </w:r>
      <w:r w:rsidR="00037CB7" w:rsidRPr="005F72C6">
        <w:rPr>
          <w:rFonts w:ascii="Times" w:hAnsi="Times" w:cs="Times"/>
          <w:sz w:val="24"/>
          <w:szCs w:val="24"/>
        </w:rPr>
        <w:t xml:space="preserve"> and clinical T stage</w:t>
      </w:r>
      <w:bookmarkEnd w:id="35"/>
      <w:bookmarkEnd w:id="36"/>
      <w:r w:rsidR="00A71A1C" w:rsidRPr="005F72C6">
        <w:rPr>
          <w:rFonts w:ascii="Times" w:hAnsi="Times" w:cs="Times"/>
          <w:sz w:val="24"/>
          <w:szCs w:val="24"/>
        </w:rPr>
        <w:t xml:space="preserve">. </w:t>
      </w:r>
      <w:r w:rsidR="00150906">
        <w:rPr>
          <w:rFonts w:ascii="Times" w:hAnsi="Times" w:cs="Times"/>
          <w:sz w:val="24"/>
          <w:szCs w:val="24"/>
        </w:rPr>
        <w:t>O</w:t>
      </w:r>
      <w:r w:rsidR="002C3F1A" w:rsidRPr="005F72C6">
        <w:rPr>
          <w:rFonts w:ascii="Times" w:hAnsi="Times" w:cs="Times"/>
          <w:sz w:val="24"/>
          <w:szCs w:val="24"/>
        </w:rPr>
        <w:t>pen</w:t>
      </w:r>
      <w:r w:rsidR="00BF178F" w:rsidRPr="005F72C6">
        <w:rPr>
          <w:rFonts w:ascii="Times" w:hAnsi="Times" w:cs="Times"/>
          <w:sz w:val="24"/>
          <w:szCs w:val="24"/>
        </w:rPr>
        <w:t xml:space="preserve"> surgery was more likely to be conducted among patients who had squamous cell carcinomas and clinical T2</w:t>
      </w:r>
      <w:r w:rsidR="002B24FD" w:rsidRPr="005F72C6">
        <w:rPr>
          <w:rFonts w:ascii="Times" w:hAnsi="Times" w:cs="Times"/>
          <w:sz w:val="24"/>
          <w:szCs w:val="24"/>
        </w:rPr>
        <w:t xml:space="preserve">, and these two factors </w:t>
      </w:r>
      <w:r w:rsidR="003E0DCD" w:rsidRPr="007F42F7">
        <w:rPr>
          <w:rFonts w:ascii="Times" w:hAnsi="Times" w:cs="Times"/>
          <w:noProof/>
          <w:sz w:val="24"/>
          <w:szCs w:val="24"/>
        </w:rPr>
        <w:t xml:space="preserve">were </w:t>
      </w:r>
      <w:r w:rsidR="00BF178F" w:rsidRPr="007F42F7">
        <w:rPr>
          <w:rFonts w:ascii="Times" w:hAnsi="Times" w:cs="Times"/>
          <w:noProof/>
          <w:sz w:val="24"/>
          <w:szCs w:val="24"/>
        </w:rPr>
        <w:t>linked</w:t>
      </w:r>
      <w:r w:rsidR="00BF178F" w:rsidRPr="005F72C6">
        <w:rPr>
          <w:rFonts w:ascii="Times" w:hAnsi="Times" w:cs="Times"/>
          <w:sz w:val="24"/>
          <w:szCs w:val="24"/>
        </w:rPr>
        <w:t xml:space="preserve"> to </w:t>
      </w:r>
      <w:r w:rsidR="00A71A1C" w:rsidRPr="005F72C6">
        <w:rPr>
          <w:rFonts w:ascii="Times" w:hAnsi="Times" w:cs="Times"/>
          <w:sz w:val="24"/>
          <w:szCs w:val="24"/>
        </w:rPr>
        <w:t xml:space="preserve">a </w:t>
      </w:r>
      <w:r w:rsidR="00BF178F" w:rsidRPr="005F72C6">
        <w:rPr>
          <w:rFonts w:ascii="Times" w:hAnsi="Times" w:cs="Times"/>
          <w:sz w:val="24"/>
          <w:szCs w:val="24"/>
        </w:rPr>
        <w:t xml:space="preserve">higher rate of 30-day mortality.  </w:t>
      </w:r>
      <w:r w:rsidR="00A71A1C" w:rsidRPr="005F72C6">
        <w:rPr>
          <w:rFonts w:ascii="Times" w:hAnsi="Times" w:cs="Times"/>
          <w:sz w:val="24"/>
          <w:szCs w:val="24"/>
        </w:rPr>
        <w:t>T</w:t>
      </w:r>
      <w:r w:rsidR="00BF178F" w:rsidRPr="005F72C6">
        <w:rPr>
          <w:rFonts w:ascii="Times" w:hAnsi="Times" w:cs="Times"/>
          <w:sz w:val="24"/>
          <w:szCs w:val="24"/>
        </w:rPr>
        <w:t xml:space="preserve">he observed higher </w:t>
      </w:r>
      <w:r w:rsidR="0040776C" w:rsidRPr="005F72C6">
        <w:rPr>
          <w:rFonts w:ascii="Times" w:hAnsi="Times" w:cs="Times"/>
          <w:sz w:val="24"/>
          <w:szCs w:val="24"/>
        </w:rPr>
        <w:t>probability</w:t>
      </w:r>
      <w:r w:rsidR="00BF178F" w:rsidRPr="005F72C6">
        <w:rPr>
          <w:rFonts w:ascii="Times" w:hAnsi="Times" w:cs="Times"/>
          <w:sz w:val="24"/>
          <w:szCs w:val="24"/>
        </w:rPr>
        <w:t xml:space="preserve"> of 30-day mortality in open surgery patients </w:t>
      </w:r>
      <w:r w:rsidR="00EA0F01" w:rsidRPr="0009788C">
        <w:rPr>
          <w:rFonts w:ascii="Times" w:hAnsi="Times" w:cs="Times"/>
          <w:noProof/>
          <w:sz w:val="24"/>
          <w:szCs w:val="24"/>
        </w:rPr>
        <w:t>m</w:t>
      </w:r>
      <w:r w:rsidR="0009788C">
        <w:rPr>
          <w:rFonts w:ascii="Times" w:hAnsi="Times" w:cs="Times"/>
          <w:noProof/>
          <w:sz w:val="24"/>
          <w:szCs w:val="24"/>
        </w:rPr>
        <w:t>ight</w:t>
      </w:r>
      <w:r w:rsidR="00EA0F01" w:rsidRPr="005F72C6">
        <w:rPr>
          <w:rFonts w:ascii="Times" w:hAnsi="Times" w:cs="Times"/>
          <w:sz w:val="24"/>
          <w:szCs w:val="24"/>
        </w:rPr>
        <w:t xml:space="preserve"> be partially due to the imbalanced distribution of histology and clinical T stage</w:t>
      </w:r>
      <w:r w:rsidR="000C3B09" w:rsidRPr="005F72C6">
        <w:rPr>
          <w:rFonts w:ascii="Times" w:hAnsi="Times" w:cs="Times"/>
          <w:sz w:val="24"/>
          <w:szCs w:val="24"/>
        </w:rPr>
        <w:t xml:space="preserve"> in the surgical</w:t>
      </w:r>
      <w:r w:rsidR="00A71A1C" w:rsidRPr="005F72C6">
        <w:rPr>
          <w:rFonts w:ascii="Times" w:hAnsi="Times" w:cs="Times"/>
          <w:sz w:val="24"/>
          <w:szCs w:val="24"/>
        </w:rPr>
        <w:t xml:space="preserve"> cohorts</w:t>
      </w:r>
      <w:r w:rsidR="00EA0F01" w:rsidRPr="005F72C6">
        <w:rPr>
          <w:rFonts w:ascii="Times" w:hAnsi="Times" w:cs="Times"/>
          <w:sz w:val="24"/>
          <w:szCs w:val="24"/>
        </w:rPr>
        <w:t xml:space="preserve">. </w:t>
      </w:r>
      <w:r w:rsidR="002C3F1A" w:rsidRPr="005F72C6">
        <w:rPr>
          <w:rFonts w:ascii="Times" w:hAnsi="Times" w:cs="Times"/>
          <w:sz w:val="24"/>
          <w:szCs w:val="24"/>
        </w:rPr>
        <w:t>The common s</w:t>
      </w:r>
      <w:r w:rsidR="0081021C" w:rsidRPr="005F72C6">
        <w:rPr>
          <w:rFonts w:ascii="Times" w:hAnsi="Times" w:cs="Times"/>
          <w:sz w:val="24"/>
          <w:szCs w:val="24"/>
        </w:rPr>
        <w:t xml:space="preserve">tatistical </w:t>
      </w:r>
      <w:r w:rsidR="00DC17E1" w:rsidRPr="005F72C6">
        <w:rPr>
          <w:rFonts w:ascii="Times" w:hAnsi="Times" w:cs="Times"/>
          <w:sz w:val="24"/>
          <w:szCs w:val="24"/>
        </w:rPr>
        <w:t xml:space="preserve">approaches </w:t>
      </w:r>
      <w:r w:rsidR="000C3B09" w:rsidRPr="005F72C6">
        <w:rPr>
          <w:rFonts w:ascii="Times" w:hAnsi="Times" w:cs="Times"/>
          <w:sz w:val="24"/>
          <w:szCs w:val="24"/>
        </w:rPr>
        <w:t xml:space="preserve">to </w:t>
      </w:r>
      <w:r w:rsidR="00DC17E1" w:rsidRPr="005F72C6">
        <w:rPr>
          <w:rFonts w:ascii="Times" w:hAnsi="Times" w:cs="Times"/>
          <w:sz w:val="24"/>
          <w:szCs w:val="24"/>
        </w:rPr>
        <w:t>control</w:t>
      </w:r>
      <w:r w:rsidR="00075E21" w:rsidRPr="005F72C6">
        <w:rPr>
          <w:rFonts w:ascii="Times" w:hAnsi="Times" w:cs="Times"/>
          <w:sz w:val="24"/>
          <w:szCs w:val="24"/>
        </w:rPr>
        <w:t xml:space="preserve"> </w:t>
      </w:r>
      <w:r w:rsidR="00A71A1C" w:rsidRPr="005F72C6">
        <w:rPr>
          <w:rFonts w:ascii="Times" w:hAnsi="Times" w:cs="Times"/>
          <w:sz w:val="24"/>
          <w:szCs w:val="24"/>
        </w:rPr>
        <w:t xml:space="preserve">for </w:t>
      </w:r>
      <w:r w:rsidR="00075E21" w:rsidRPr="005F72C6">
        <w:rPr>
          <w:rFonts w:ascii="Times" w:hAnsi="Times" w:cs="Times"/>
          <w:sz w:val="24"/>
          <w:szCs w:val="24"/>
        </w:rPr>
        <w:t>confounding effect</w:t>
      </w:r>
      <w:r w:rsidR="000C3B09" w:rsidRPr="005F72C6">
        <w:rPr>
          <w:rFonts w:ascii="Times" w:hAnsi="Times" w:cs="Times"/>
          <w:sz w:val="24"/>
          <w:szCs w:val="24"/>
        </w:rPr>
        <w:t>s</w:t>
      </w:r>
      <w:r w:rsidR="00075E21" w:rsidRPr="005F72C6">
        <w:rPr>
          <w:rFonts w:ascii="Times" w:hAnsi="Times" w:cs="Times"/>
          <w:sz w:val="24"/>
          <w:szCs w:val="24"/>
        </w:rPr>
        <w:t xml:space="preserve"> include</w:t>
      </w:r>
      <w:r w:rsidR="00DC17E1" w:rsidRPr="005F72C6">
        <w:rPr>
          <w:rFonts w:ascii="Times" w:hAnsi="Times" w:cs="Times"/>
          <w:sz w:val="24"/>
          <w:szCs w:val="24"/>
        </w:rPr>
        <w:t xml:space="preserve"> multivariable analysis</w:t>
      </w:r>
      <w:r w:rsidR="00F4664A" w:rsidRPr="005F72C6">
        <w:rPr>
          <w:rFonts w:ascii="Times" w:hAnsi="Times" w:cs="Times"/>
          <w:sz w:val="24"/>
          <w:szCs w:val="24"/>
        </w:rPr>
        <w:t xml:space="preserve">, </w:t>
      </w:r>
      <w:r w:rsidR="002C3F1A" w:rsidRPr="005F72C6">
        <w:rPr>
          <w:rFonts w:ascii="Times" w:hAnsi="Times" w:cs="Times"/>
          <w:sz w:val="24"/>
          <w:szCs w:val="24"/>
        </w:rPr>
        <w:t xml:space="preserve">subgroup </w:t>
      </w:r>
      <w:r w:rsidR="00F4664A" w:rsidRPr="005F72C6">
        <w:rPr>
          <w:rFonts w:ascii="Times" w:hAnsi="Times" w:cs="Times"/>
          <w:sz w:val="24"/>
          <w:szCs w:val="24"/>
        </w:rPr>
        <w:t>analysis,</w:t>
      </w:r>
      <w:r w:rsidR="00DC17E1" w:rsidRPr="005F72C6">
        <w:rPr>
          <w:rFonts w:ascii="Times" w:hAnsi="Times" w:cs="Times"/>
          <w:sz w:val="24"/>
          <w:szCs w:val="24"/>
        </w:rPr>
        <w:t xml:space="preserve"> </w:t>
      </w:r>
      <w:r w:rsidR="0081021C" w:rsidRPr="0009788C">
        <w:rPr>
          <w:rFonts w:ascii="Times" w:hAnsi="Times" w:cs="Times"/>
          <w:noProof/>
          <w:sz w:val="24"/>
          <w:szCs w:val="24"/>
        </w:rPr>
        <w:t>and</w:t>
      </w:r>
      <w:r w:rsidR="00DC17E1" w:rsidRPr="005F72C6">
        <w:rPr>
          <w:rFonts w:ascii="Times" w:hAnsi="Times" w:cs="Times"/>
          <w:sz w:val="24"/>
          <w:szCs w:val="24"/>
        </w:rPr>
        <w:t xml:space="preserve"> propensity score method</w:t>
      </w:r>
      <w:r w:rsidR="007C572A" w:rsidRPr="005F72C6">
        <w:rPr>
          <w:rFonts w:ascii="Times" w:hAnsi="Times" w:cs="Times"/>
          <w:sz w:val="24"/>
          <w:szCs w:val="24"/>
        </w:rPr>
        <w:t>s.</w:t>
      </w:r>
    </w:p>
    <w:p w14:paraId="73E85592" w14:textId="77777777" w:rsidR="008F7B36" w:rsidRPr="005F72C6" w:rsidRDefault="008F7B3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56E52792" w14:textId="5289B4CA" w:rsidR="000549C7" w:rsidRDefault="00051D5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r>
        <w:rPr>
          <w:rFonts w:ascii="Times" w:hAnsi="Times" w:cs="Times"/>
          <w:b/>
          <w:sz w:val="24"/>
          <w:szCs w:val="24"/>
          <w:shd w:val="clear" w:color="auto" w:fill="FFFFFF"/>
        </w:rPr>
        <w:t>*********</w:t>
      </w:r>
      <w:r w:rsidR="000549C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* </w:t>
      </w:r>
      <w:r w:rsidR="007F12C4" w:rsidRPr="005F72C6">
        <w:rPr>
          <w:rFonts w:ascii="Times" w:hAnsi="Times" w:cs="Times"/>
          <w:b/>
          <w:sz w:val="24"/>
          <w:szCs w:val="24"/>
          <w:shd w:val="clear" w:color="auto" w:fill="FFFFFF"/>
        </w:rPr>
        <w:t>SAS</w:t>
      </w:r>
      <w:r w:rsidR="007F12C4" w:rsidRPr="004722EC">
        <w:rPr>
          <w:rFonts w:ascii="Times" w:hAnsi="Times" w:cs="Times"/>
          <w:b/>
          <w:sz w:val="24"/>
          <w:szCs w:val="24"/>
          <w:shd w:val="clear" w:color="auto" w:fill="FFFFFF"/>
          <w:vertAlign w:val="superscript"/>
        </w:rPr>
        <w:t>®</w:t>
      </w:r>
      <w:r w:rsidR="007F12C4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0549C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code example </w:t>
      </w:r>
      <w:r w:rsidR="00FC4CC7" w:rsidRPr="005F72C6">
        <w:rPr>
          <w:rFonts w:ascii="Times" w:hAnsi="Times" w:cs="Times"/>
          <w:b/>
          <w:sz w:val="24"/>
          <w:szCs w:val="24"/>
          <w:shd w:val="clear" w:color="auto" w:fill="FFFFFF"/>
        </w:rPr>
        <w:t>for</w:t>
      </w:r>
      <w:r w:rsidR="000549C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0549C7"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>%UNI_CAT</w:t>
      </w:r>
      <w:r w:rsidR="000549C7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and </w:t>
      </w:r>
      <w:r w:rsidR="008F6990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%UNI_LOGREG </w:t>
      </w:r>
      <w:r w:rsidR="000549C7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</w:t>
      </w:r>
      <w:r w:rsidR="004E2EF4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</w:t>
      </w:r>
      <w:r w:rsidR="000549C7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********;</w:t>
      </w:r>
    </w:p>
    <w:p w14:paraId="07E9992E" w14:textId="77777777" w:rsidR="00051D56" w:rsidRPr="005F72C6" w:rsidRDefault="00051D5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</w:p>
    <w:p w14:paraId="3F5F2E09" w14:textId="7018659D" w:rsidR="00B22317" w:rsidRPr="005F72C6" w:rsidRDefault="00B2231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37" w:name="OLE_LINK55"/>
      <w:bookmarkStart w:id="38" w:name="OLE_LINK56"/>
      <w:bookmarkStart w:id="39" w:name="OLE_LINK86"/>
      <w:r w:rsidRPr="005F72C6">
        <w:rPr>
          <w:rFonts w:ascii="Times" w:hAnsi="Times" w:cs="Times"/>
          <w:sz w:val="24"/>
          <w:szCs w:val="24"/>
          <w:shd w:val="clear" w:color="auto" w:fill="FFFFFF"/>
        </w:rPr>
        <w:t>/* TIP</w:t>
      </w:r>
      <w:r w:rsidR="00051D56">
        <w:rPr>
          <w:rFonts w:ascii="Times" w:hAnsi="Times" w:cs="Times"/>
          <w:sz w:val="24"/>
          <w:szCs w:val="24"/>
          <w:shd w:val="clear" w:color="auto" w:fill="FFFFFF"/>
        </w:rPr>
        <w:t xml:space="preserve"> 4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: In </w:t>
      </w:r>
      <w:r w:rsidR="009D584D" w:rsidRPr="005F72C6">
        <w:rPr>
          <w:rFonts w:ascii="Times" w:hAnsi="Times" w:cs="Times"/>
          <w:sz w:val="24"/>
          <w:szCs w:val="24"/>
          <w:shd w:val="clear" w:color="auto" w:fill="FFFFFF"/>
        </w:rPr>
        <w:t>the following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5C455D" w:rsidRPr="005F72C6">
        <w:rPr>
          <w:rFonts w:ascii="Times" w:hAnsi="Times" w:cs="Times"/>
          <w:sz w:val="24"/>
          <w:szCs w:val="24"/>
          <w:shd w:val="clear" w:color="auto" w:fill="FFFFFF"/>
        </w:rPr>
        <w:t>example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  <w:r w:rsidR="009D584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the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NONPAR option </w:t>
      </w:r>
      <w:r w:rsidR="00E60AC8" w:rsidRPr="007F42F7">
        <w:rPr>
          <w:rFonts w:ascii="Times" w:hAnsi="Times" w:cs="Times"/>
          <w:noProof/>
          <w:sz w:val="24"/>
          <w:szCs w:val="24"/>
          <w:shd w:val="clear" w:color="auto" w:fill="FFFFFF"/>
        </w:rPr>
        <w:t xml:space="preserve">is </w:t>
      </w:r>
      <w:r w:rsidR="0009788C" w:rsidRPr="007F42F7">
        <w:rPr>
          <w:rFonts w:ascii="Times" w:hAnsi="Times" w:cs="Times"/>
          <w:noProof/>
          <w:sz w:val="24"/>
          <w:szCs w:val="24"/>
          <w:shd w:val="clear" w:color="auto" w:fill="FFFFFF"/>
        </w:rPr>
        <w:t>turn</w:t>
      </w:r>
      <w:r w:rsidR="00E60AC8" w:rsidRPr="007F42F7">
        <w:rPr>
          <w:rFonts w:ascii="Times" w:hAnsi="Times" w:cs="Times"/>
          <w:noProof/>
          <w:sz w:val="24"/>
          <w:szCs w:val="24"/>
          <w:shd w:val="clear" w:color="auto" w:fill="FFFFFF"/>
        </w:rPr>
        <w:t>ed</w:t>
      </w:r>
      <w:r w:rsidR="0009788C">
        <w:rPr>
          <w:rFonts w:ascii="Times" w:hAnsi="Times" w:cs="Times"/>
          <w:noProof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off</w:t>
      </w:r>
      <w:r w:rsidR="009D584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7C17B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because </w:t>
      </w:r>
      <w:r w:rsidR="00051D56">
        <w:rPr>
          <w:rFonts w:ascii="Times" w:hAnsi="Times" w:cs="Times"/>
          <w:sz w:val="24"/>
          <w:szCs w:val="24"/>
          <w:shd w:val="clear" w:color="auto" w:fill="FFFFFF"/>
        </w:rPr>
        <w:t xml:space="preserve">it will take more </w:t>
      </w:r>
      <w:r w:rsidR="009D584D" w:rsidRPr="005F72C6">
        <w:rPr>
          <w:rFonts w:ascii="Times" w:hAnsi="Times" w:cs="Times"/>
          <w:sz w:val="24"/>
          <w:szCs w:val="24"/>
          <w:shd w:val="clear" w:color="auto" w:fill="FFFFFF"/>
        </w:rPr>
        <w:t>time to compute Fisher’s exact test on a</w:t>
      </w:r>
      <w:r w:rsidR="00F958E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9D584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large </w:t>
      </w:r>
      <w:r w:rsidR="00F958E3" w:rsidRPr="005F72C6">
        <w:rPr>
          <w:rFonts w:ascii="Times" w:hAnsi="Times" w:cs="Times"/>
          <w:sz w:val="24"/>
          <w:szCs w:val="24"/>
          <w:shd w:val="clear" w:color="auto" w:fill="FFFFFF"/>
        </w:rPr>
        <w:t>sample</w:t>
      </w:r>
      <w:r w:rsidR="00712A0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.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*/</w:t>
      </w:r>
    </w:p>
    <w:bookmarkEnd w:id="37"/>
    <w:bookmarkEnd w:id="38"/>
    <w:bookmarkEnd w:id="39"/>
    <w:p w14:paraId="208EB553" w14:textId="77777777" w:rsidR="000549C7" w:rsidRPr="005F72C6" w:rsidRDefault="000549C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3C11B1CF" w14:textId="302BEF79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40" w:name="OLE_LINK87"/>
      <w:bookmarkStart w:id="41" w:name="OLE_LINK88"/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2 Univariate Association with Study Cohort';</w:t>
      </w:r>
    </w:p>
    <w:p w14:paraId="0DDF16B0" w14:textId="42731AC5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UNI_CAT</w:t>
      </w:r>
      <w:r w:rsidR="00051D5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(</w:t>
      </w:r>
    </w:p>
    <w:p w14:paraId="4276122A" w14:textId="77777777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DATASET = </w:t>
      </w:r>
      <w:r w:rsidRPr="005F72C6"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anal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</w:p>
    <w:p w14:paraId="46A39FE3" w14:textId="77777777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OUTCOME = surg_app, </w:t>
      </w:r>
    </w:p>
    <w:p w14:paraId="0E399E03" w14:textId="5D54ECA0" w:rsidR="00F12660" w:rsidRPr="005F72C6" w:rsidRDefault="00153F2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CLIST = &amp;cat_var</w:t>
      </w:r>
      <w:r w:rsidR="00F12660"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536F84B2" w14:textId="7ED3311F" w:rsidR="00F12660" w:rsidRPr="005F72C6" w:rsidRDefault="00153F26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NLIST = &amp;num_var</w:t>
      </w:r>
      <w:r w:rsidR="00F12660"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784295EC" w14:textId="77777777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NONPAR = F, </w:t>
      </w:r>
    </w:p>
    <w:p w14:paraId="60055911" w14:textId="77777777" w:rsidR="00E23417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ROWPERCENT = F,</w:t>
      </w:r>
    </w:p>
    <w:p w14:paraId="4EF9300B" w14:textId="11AF2C11" w:rsidR="00E23417" w:rsidRPr="005F72C6" w:rsidRDefault="00E23417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>
        <w:rPr>
          <w:rFonts w:ascii="Times" w:hAnsi="Times" w:cs="Times"/>
          <w:sz w:val="24"/>
          <w:szCs w:val="24"/>
          <w:shd w:val="clear" w:color="auto" w:fill="FFFFFF"/>
        </w:rPr>
        <w:t xml:space="preserve">     </w:t>
      </w:r>
      <w:r w:rsidRPr="00E23417">
        <w:rPr>
          <w:rFonts w:ascii="Times" w:hAnsi="Times" w:cs="Times"/>
          <w:sz w:val="24"/>
          <w:szCs w:val="24"/>
          <w:shd w:val="clear" w:color="auto" w:fill="FFFFFF"/>
        </w:rPr>
        <w:t>SPREAD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E23417">
        <w:rPr>
          <w:rFonts w:ascii="Times" w:hAnsi="Times" w:cs="Times"/>
          <w:sz w:val="24"/>
          <w:szCs w:val="24"/>
          <w:shd w:val="clear" w:color="auto" w:fill="FFFFFF"/>
        </w:rPr>
        <w:t>=</w:t>
      </w:r>
      <w:r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E23417">
        <w:rPr>
          <w:rFonts w:ascii="Times" w:hAnsi="Times" w:cs="Times"/>
          <w:sz w:val="24"/>
          <w:szCs w:val="24"/>
          <w:shd w:val="clear" w:color="auto" w:fill="FFFFFF"/>
        </w:rPr>
        <w:t>T,</w:t>
      </w:r>
    </w:p>
    <w:p w14:paraId="6A625D24" w14:textId="77777777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OUTPATH = &amp;dir,</w:t>
      </w:r>
    </w:p>
    <w:p w14:paraId="5A9C1255" w14:textId="77777777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  FNAME =Table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2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Univariate Association with Study Cohort); </w:t>
      </w:r>
    </w:p>
    <w:bookmarkEnd w:id="40"/>
    <w:bookmarkEnd w:id="41"/>
    <w:p w14:paraId="30782211" w14:textId="5DCC35EE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7E3DCCDD" w14:textId="23E93F96" w:rsidR="00E15140" w:rsidRPr="005F72C6" w:rsidRDefault="00E1514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588FBA8D" w14:textId="41E97FFC" w:rsidR="00EB552B" w:rsidRPr="005F72C6" w:rsidRDefault="00EB552B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42" w:name="OLE_LINK89"/>
      <w:bookmarkStart w:id="43" w:name="OLE_LINK90"/>
      <w:r w:rsidRPr="005F72C6">
        <w:rPr>
          <w:rFonts w:ascii="Times" w:hAnsi="Times" w:cs="Times"/>
          <w:sz w:val="24"/>
          <w:szCs w:val="24"/>
          <w:shd w:val="clear" w:color="auto" w:fill="FFFFFF"/>
        </w:rPr>
        <w:t>/* TIP</w:t>
      </w:r>
      <w:r w:rsidR="00051D56">
        <w:rPr>
          <w:rFonts w:ascii="Times" w:hAnsi="Times" w:cs="Times"/>
          <w:sz w:val="24"/>
          <w:szCs w:val="24"/>
          <w:shd w:val="clear" w:color="auto" w:fill="FFFFFF"/>
        </w:rPr>
        <w:t xml:space="preserve"> 5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: If </w:t>
      </w:r>
      <w:r w:rsidR="00E115A8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you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need to specify the reference level of a categorical variable, separate </w:t>
      </w:r>
      <w:r w:rsidR="007A07D4" w:rsidRPr="005F72C6">
        <w:rPr>
          <w:rFonts w:ascii="Times" w:hAnsi="Times" w:cs="Times"/>
          <w:sz w:val="24"/>
          <w:szCs w:val="24"/>
          <w:shd w:val="clear" w:color="auto" w:fill="FFFFFF"/>
        </w:rPr>
        <w:t>CLIST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by “*” and add (DESC) or (ref = “Reference level in formatted value”) after each desired variable name. </w:t>
      </w:r>
      <w:r w:rsidR="007A07D4" w:rsidRPr="0009788C">
        <w:rPr>
          <w:rFonts w:ascii="Times" w:hAnsi="Times" w:cs="Times"/>
          <w:noProof/>
          <w:sz w:val="24"/>
          <w:szCs w:val="24"/>
          <w:shd w:val="clear" w:color="auto" w:fill="FFFFFF"/>
        </w:rPr>
        <w:t>Otherwise</w:t>
      </w:r>
      <w:r w:rsidR="0009788C">
        <w:rPr>
          <w:rFonts w:ascii="Times" w:hAnsi="Times" w:cs="Times"/>
          <w:noProof/>
          <w:sz w:val="24"/>
          <w:szCs w:val="24"/>
          <w:shd w:val="clear" w:color="auto" w:fill="FFFFFF"/>
        </w:rPr>
        <w:t>,</w:t>
      </w:r>
      <w:r w:rsidR="007A07D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CLIST can </w:t>
      </w:r>
      <w:r w:rsidR="007A07D4" w:rsidRPr="007B0B1D">
        <w:rPr>
          <w:rFonts w:ascii="Times" w:hAnsi="Times" w:cs="Times"/>
          <w:noProof/>
          <w:sz w:val="24"/>
          <w:szCs w:val="24"/>
          <w:shd w:val="clear" w:color="auto" w:fill="FFFFFF"/>
        </w:rPr>
        <w:t>be separated</w:t>
      </w:r>
      <w:r w:rsidR="007A07D4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by space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067BC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alone</w:t>
      </w:r>
      <w:r w:rsidR="006973B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.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*/</w:t>
      </w:r>
    </w:p>
    <w:bookmarkEnd w:id="42"/>
    <w:bookmarkEnd w:id="43"/>
    <w:p w14:paraId="1C21871D" w14:textId="4D4919DC" w:rsidR="00277BBE" w:rsidRPr="005F72C6" w:rsidRDefault="00277BB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0B61EE5E" w14:textId="17DCACA2" w:rsidR="00277BBE" w:rsidRPr="005F72C6" w:rsidRDefault="00277BB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%let cat_var_ref = SEX * UR_CD_03(DESC) * CDCC_TOTAL(DESC) * YEAR_OF_DIAGNOSIS *</w:t>
      </w:r>
      <w:r w:rsidR="00051D56">
        <w:rPr>
          <w:rFonts w:ascii="Times" w:hAnsi="Times" w:cs="Times"/>
          <w:sz w:val="24"/>
          <w:szCs w:val="24"/>
          <w:shd w:val="clear" w:color="auto" w:fill="FFFFFF"/>
        </w:rPr>
        <w:t xml:space="preserve"> HIS_CAT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(ref="Adenocarcinomas") * TNM_CLIN_T(DESC);</w:t>
      </w:r>
    </w:p>
    <w:p w14:paraId="1CF485B9" w14:textId="77777777" w:rsidR="00EB552B" w:rsidRPr="005F72C6" w:rsidRDefault="00EB552B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49A9311F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3 Univariate Association with 30-day Mortality';</w:t>
      </w:r>
    </w:p>
    <w:p w14:paraId="7ACE4235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UNI_LOGREG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(</w:t>
      </w:r>
    </w:p>
    <w:p w14:paraId="55CEE430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DATASET = anal, </w:t>
      </w:r>
    </w:p>
    <w:p w14:paraId="7D14E5DE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OUTCOME = PUF_30_DAY_MORT_CD,</w:t>
      </w:r>
    </w:p>
    <w:p w14:paraId="25C36D16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EVENT = 'Yes', </w:t>
      </w:r>
    </w:p>
    <w:p w14:paraId="553CAD26" w14:textId="1B0A79A5" w:rsidR="00845FBF" w:rsidRPr="005F72C6" w:rsidRDefault="00277BB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CLIST = surg_app</w:t>
      </w:r>
      <w:r w:rsidR="00986E7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*</w:t>
      </w:r>
      <w:r w:rsidR="00986E7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845FBF" w:rsidRPr="005F72C6">
        <w:rPr>
          <w:rFonts w:ascii="Times" w:hAnsi="Times" w:cs="Times"/>
          <w:sz w:val="24"/>
          <w:szCs w:val="24"/>
          <w:shd w:val="clear" w:color="auto" w:fill="FFFFFF"/>
        </w:rPr>
        <w:t>&amp;cat_var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_ref</w:t>
      </w:r>
      <w:r w:rsidR="00845FB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</w:p>
    <w:p w14:paraId="13CB6193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NLIST = &amp;num_var,</w:t>
      </w:r>
    </w:p>
    <w:p w14:paraId="7C6B04EA" w14:textId="77777777" w:rsidR="00845FBF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OUTPATH = &amp;dir, </w:t>
      </w:r>
    </w:p>
    <w:p w14:paraId="0677E235" w14:textId="6C21E0A7" w:rsidR="000A3E8E" w:rsidRPr="005F72C6" w:rsidRDefault="00845FB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FNAME = 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3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Univariate Association with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30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-day Mortality);</w:t>
      </w:r>
    </w:p>
    <w:p w14:paraId="22E23D84" w14:textId="77777777" w:rsidR="00DF2DE5" w:rsidRPr="005F72C6" w:rsidRDefault="00DF2DE5" w:rsidP="00B34B44">
      <w:pPr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TITLE;</w:t>
      </w:r>
    </w:p>
    <w:p w14:paraId="6AB4509D" w14:textId="77777777" w:rsidR="00DF2DE5" w:rsidRPr="005F72C6" w:rsidRDefault="00DF2DE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6429442B" w14:textId="390B9D7D" w:rsidR="00F12660" w:rsidRPr="005F72C6" w:rsidRDefault="00F126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****************************************************************************;</w:t>
      </w:r>
    </w:p>
    <w:p w14:paraId="58D7F45B" w14:textId="77777777" w:rsidR="00DC14E1" w:rsidRPr="005F72C6" w:rsidRDefault="00DC14E1" w:rsidP="00B34B44">
      <w:pPr>
        <w:spacing w:after="120" w:line="360" w:lineRule="auto"/>
        <w:jc w:val="both"/>
        <w:rPr>
          <w:rFonts w:ascii="Times" w:hAnsi="Times" w:cs="Times"/>
          <w:i/>
          <w:sz w:val="24"/>
          <w:szCs w:val="24"/>
          <w:u w:val="single"/>
        </w:rPr>
      </w:pPr>
    </w:p>
    <w:p w14:paraId="538D07ED" w14:textId="1FF00649" w:rsidR="008814D1" w:rsidRDefault="00F12660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bookmarkStart w:id="44" w:name="OLE_LINK19"/>
      <w:bookmarkStart w:id="45" w:name="OLE_LINK20"/>
      <w:r w:rsidRPr="005F72C6">
        <w:rPr>
          <w:rFonts w:ascii="Times" w:hAnsi="Times" w:cs="Times"/>
          <w:i/>
          <w:sz w:val="24"/>
          <w:szCs w:val="24"/>
          <w:u w:val="single"/>
        </w:rPr>
        <w:t>U</w:t>
      </w:r>
      <w:r w:rsidR="0067097E" w:rsidRPr="005F72C6">
        <w:rPr>
          <w:rFonts w:ascii="Times" w:hAnsi="Times" w:cs="Times"/>
          <w:i/>
          <w:sz w:val="24"/>
          <w:szCs w:val="24"/>
          <w:u w:val="single"/>
        </w:rPr>
        <w:t>nivariate Association with a time-to-event outcome</w:t>
      </w:r>
      <w:bookmarkEnd w:id="44"/>
      <w:bookmarkEnd w:id="45"/>
    </w:p>
    <w:p w14:paraId="140DEA37" w14:textId="472F1F18" w:rsidR="0067097E" w:rsidRPr="005F72C6" w:rsidRDefault="00B97AC4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</w:rPr>
        <w:t>W</w:t>
      </w:r>
      <w:r w:rsidR="0075405D" w:rsidRPr="005F72C6">
        <w:rPr>
          <w:rFonts w:ascii="Times" w:hAnsi="Times" w:cs="Times"/>
          <w:sz w:val="24"/>
          <w:szCs w:val="24"/>
        </w:rPr>
        <w:t xml:space="preserve">e </w:t>
      </w:r>
      <w:r w:rsidRPr="005F72C6">
        <w:rPr>
          <w:rFonts w:ascii="Times" w:hAnsi="Times" w:cs="Times"/>
          <w:sz w:val="24"/>
          <w:szCs w:val="24"/>
        </w:rPr>
        <w:t xml:space="preserve">examined the </w:t>
      </w:r>
      <w:r w:rsidR="0075405D" w:rsidRPr="005F72C6">
        <w:rPr>
          <w:rFonts w:ascii="Times" w:hAnsi="Times" w:cs="Times"/>
          <w:sz w:val="24"/>
          <w:szCs w:val="24"/>
        </w:rPr>
        <w:t>associat</w:t>
      </w:r>
      <w:r w:rsidRPr="005F72C6">
        <w:rPr>
          <w:rFonts w:ascii="Times" w:hAnsi="Times" w:cs="Times"/>
          <w:sz w:val="24"/>
          <w:szCs w:val="24"/>
        </w:rPr>
        <w:t>ion of the</w:t>
      </w:r>
      <w:r w:rsidR="0075405D" w:rsidRPr="005F72C6">
        <w:rPr>
          <w:rFonts w:ascii="Times" w:hAnsi="Times" w:cs="Times"/>
          <w:sz w:val="24"/>
          <w:szCs w:val="24"/>
        </w:rPr>
        <w:t xml:space="preserve"> study cohorts and each covariate with </w:t>
      </w:r>
      <w:r w:rsidR="006D1F14" w:rsidRPr="005F72C6">
        <w:rPr>
          <w:rFonts w:ascii="Times" w:hAnsi="Times" w:cs="Times"/>
          <w:sz w:val="24"/>
          <w:szCs w:val="24"/>
        </w:rPr>
        <w:t>OS</w:t>
      </w:r>
      <w:r w:rsidRPr="005F72C6">
        <w:rPr>
          <w:rFonts w:ascii="Times" w:hAnsi="Times" w:cs="Times"/>
          <w:sz w:val="24"/>
          <w:szCs w:val="24"/>
        </w:rPr>
        <w:t xml:space="preserve"> using </w:t>
      </w:r>
      <w:r w:rsidRPr="005F72C6">
        <w:rPr>
          <w:rFonts w:ascii="Times" w:hAnsi="Times" w:cs="Times"/>
          <w:b/>
          <w:i/>
          <w:sz w:val="24"/>
          <w:szCs w:val="24"/>
        </w:rPr>
        <w:t>%UNI_PHREG</w:t>
      </w:r>
      <w:r w:rsidRPr="005F72C6">
        <w:rPr>
          <w:rFonts w:ascii="Times" w:hAnsi="Times" w:cs="Times"/>
          <w:sz w:val="24"/>
          <w:szCs w:val="24"/>
        </w:rPr>
        <w:t>, as show</w:t>
      </w:r>
      <w:r w:rsidR="00C32A27">
        <w:rPr>
          <w:rFonts w:ascii="Times" w:hAnsi="Times" w:cs="Times"/>
          <w:sz w:val="24"/>
          <w:szCs w:val="24"/>
        </w:rPr>
        <w:t>n</w:t>
      </w:r>
      <w:r w:rsidRPr="005F72C6">
        <w:rPr>
          <w:rFonts w:ascii="Times" w:hAnsi="Times" w:cs="Times"/>
          <w:sz w:val="24"/>
          <w:szCs w:val="24"/>
        </w:rPr>
        <w:t xml:space="preserve"> in Table 4.</w:t>
      </w:r>
      <w:r w:rsidR="006D1F14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 xml:space="preserve">Each covariate </w:t>
      </w:r>
      <w:r w:rsidR="00E76808">
        <w:rPr>
          <w:rFonts w:ascii="Times" w:hAnsi="Times" w:cs="Times"/>
          <w:noProof/>
          <w:sz w:val="24"/>
          <w:szCs w:val="24"/>
        </w:rPr>
        <w:t>wa</w:t>
      </w:r>
      <w:r w:rsidR="007B0B1D" w:rsidRPr="007B0B1D">
        <w:rPr>
          <w:rFonts w:ascii="Times" w:hAnsi="Times" w:cs="Times"/>
          <w:noProof/>
          <w:sz w:val="24"/>
          <w:szCs w:val="24"/>
        </w:rPr>
        <w:t xml:space="preserve">s </w:t>
      </w:r>
      <w:r w:rsidR="00153F26" w:rsidRPr="007B0B1D">
        <w:rPr>
          <w:rFonts w:ascii="Times" w:hAnsi="Times" w:cs="Times"/>
          <w:noProof/>
          <w:sz w:val="24"/>
          <w:szCs w:val="24"/>
        </w:rPr>
        <w:t>individually</w:t>
      </w:r>
      <w:r w:rsidR="007A0D53" w:rsidRPr="007B0B1D">
        <w:rPr>
          <w:rFonts w:ascii="Times" w:hAnsi="Times" w:cs="Times"/>
          <w:noProof/>
          <w:sz w:val="24"/>
          <w:szCs w:val="24"/>
        </w:rPr>
        <w:t xml:space="preserve"> </w:t>
      </w:r>
      <w:r w:rsidR="007B0B1D" w:rsidRPr="007B0B1D">
        <w:rPr>
          <w:rFonts w:ascii="Times" w:hAnsi="Times" w:cs="Times"/>
          <w:noProof/>
          <w:sz w:val="24"/>
          <w:szCs w:val="24"/>
        </w:rPr>
        <w:t>fit</w:t>
      </w:r>
      <w:r w:rsidR="007A0D53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 xml:space="preserve">in a </w:t>
      </w:r>
      <w:r w:rsidR="007A0D53" w:rsidRPr="005F72C6">
        <w:rPr>
          <w:rFonts w:ascii="Times" w:hAnsi="Times" w:cs="Times"/>
          <w:sz w:val="24"/>
          <w:szCs w:val="24"/>
        </w:rPr>
        <w:t>proportional hazards model (PROC PHREG in SAS</w:t>
      </w:r>
      <w:r w:rsidR="00287EA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7A0D53" w:rsidRPr="005F72C6">
        <w:rPr>
          <w:rFonts w:ascii="Times" w:hAnsi="Times" w:cs="Times"/>
          <w:sz w:val="24"/>
          <w:szCs w:val="24"/>
        </w:rPr>
        <w:t>)</w:t>
      </w:r>
      <w:r w:rsidR="0075405D" w:rsidRPr="005F72C6">
        <w:rPr>
          <w:rFonts w:ascii="Times" w:hAnsi="Times" w:cs="Times"/>
          <w:sz w:val="24"/>
          <w:szCs w:val="24"/>
        </w:rPr>
        <w:t xml:space="preserve">, and the </w:t>
      </w:r>
      <w:r w:rsidR="00BF4E7E" w:rsidRPr="005F72C6">
        <w:rPr>
          <w:rFonts w:ascii="Times" w:hAnsi="Times" w:cs="Times"/>
          <w:sz w:val="24"/>
          <w:szCs w:val="24"/>
        </w:rPr>
        <w:t>hazard ratio</w:t>
      </w:r>
      <w:r w:rsidRPr="005F72C6">
        <w:rPr>
          <w:rFonts w:ascii="Times" w:hAnsi="Times" w:cs="Times"/>
          <w:sz w:val="24"/>
          <w:szCs w:val="24"/>
        </w:rPr>
        <w:t>s</w:t>
      </w:r>
      <w:r w:rsidR="00BF4E7E" w:rsidRPr="005F72C6">
        <w:rPr>
          <w:rFonts w:ascii="Times" w:hAnsi="Times" w:cs="Times"/>
          <w:sz w:val="24"/>
          <w:szCs w:val="24"/>
        </w:rPr>
        <w:t xml:space="preserve"> (95% CI</w:t>
      </w:r>
      <w:r w:rsidR="008110DA" w:rsidRPr="005F72C6">
        <w:rPr>
          <w:rFonts w:ascii="Times" w:hAnsi="Times" w:cs="Times"/>
          <w:sz w:val="24"/>
          <w:szCs w:val="24"/>
        </w:rPr>
        <w:t>)</w:t>
      </w:r>
      <w:r w:rsidR="00224FBE" w:rsidRPr="005F72C6">
        <w:rPr>
          <w:rFonts w:ascii="Times" w:hAnsi="Times" w:cs="Times"/>
          <w:sz w:val="24"/>
          <w:szCs w:val="24"/>
        </w:rPr>
        <w:t xml:space="preserve"> </w:t>
      </w:r>
      <w:r w:rsidR="007B0B1D">
        <w:rPr>
          <w:rFonts w:ascii="Times" w:hAnsi="Times" w:cs="Times"/>
          <w:sz w:val="24"/>
          <w:szCs w:val="24"/>
        </w:rPr>
        <w:t>and</w:t>
      </w:r>
      <w:r w:rsidR="00224FBE" w:rsidRPr="005F72C6">
        <w:rPr>
          <w:rFonts w:ascii="Times" w:hAnsi="Times" w:cs="Times"/>
          <w:sz w:val="24"/>
          <w:szCs w:val="24"/>
        </w:rPr>
        <w:t xml:space="preserve"> p-values</w:t>
      </w:r>
      <w:r w:rsidR="003258E3" w:rsidRPr="005F72C6">
        <w:rPr>
          <w:rFonts w:ascii="Times" w:hAnsi="Times" w:cs="Times"/>
          <w:sz w:val="24"/>
          <w:szCs w:val="24"/>
        </w:rPr>
        <w:t xml:space="preserve"> </w:t>
      </w:r>
      <w:r w:rsidRPr="007F42F7">
        <w:rPr>
          <w:rFonts w:ascii="Times" w:hAnsi="Times" w:cs="Times"/>
          <w:noProof/>
          <w:sz w:val="24"/>
          <w:szCs w:val="24"/>
        </w:rPr>
        <w:t>were summarized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="003258E3" w:rsidRPr="005F72C6">
        <w:rPr>
          <w:rFonts w:ascii="Times" w:hAnsi="Times" w:cs="Times"/>
          <w:sz w:val="24"/>
          <w:szCs w:val="24"/>
        </w:rPr>
        <w:t>in one table</w:t>
      </w:r>
      <w:r w:rsidR="00224FBE" w:rsidRPr="005F72C6">
        <w:rPr>
          <w:rFonts w:ascii="Times" w:hAnsi="Times" w:cs="Times"/>
          <w:sz w:val="24"/>
          <w:szCs w:val="24"/>
        </w:rPr>
        <w:t>.</w:t>
      </w:r>
      <w:r w:rsidR="00107C25" w:rsidRPr="005F72C6">
        <w:rPr>
          <w:rFonts w:ascii="Times" w:hAnsi="Times" w:cs="Times"/>
          <w:sz w:val="24"/>
          <w:szCs w:val="24"/>
        </w:rPr>
        <w:t xml:space="preserve"> In </w:t>
      </w:r>
      <w:r w:rsidRPr="005F72C6">
        <w:rPr>
          <w:rFonts w:ascii="Times" w:hAnsi="Times" w:cs="Times"/>
          <w:sz w:val="24"/>
          <w:szCs w:val="24"/>
        </w:rPr>
        <w:t>the following</w:t>
      </w:r>
      <w:r w:rsidR="00C56DD1" w:rsidRPr="005F72C6">
        <w:rPr>
          <w:rFonts w:ascii="Times" w:hAnsi="Times" w:cs="Times"/>
          <w:sz w:val="24"/>
          <w:szCs w:val="24"/>
        </w:rPr>
        <w:t xml:space="preserve"> </w:t>
      </w:r>
      <w:r w:rsidR="00AF375A" w:rsidRPr="005F72C6">
        <w:rPr>
          <w:rFonts w:ascii="Times" w:hAnsi="Times" w:cs="Times"/>
          <w:sz w:val="24"/>
          <w:szCs w:val="24"/>
        </w:rPr>
        <w:t>SAS</w:t>
      </w:r>
      <w:r w:rsidR="00287EA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AF375A" w:rsidRPr="005F72C6">
        <w:rPr>
          <w:rFonts w:ascii="Times" w:hAnsi="Times" w:cs="Times"/>
          <w:sz w:val="24"/>
          <w:szCs w:val="24"/>
        </w:rPr>
        <w:t xml:space="preserve"> code </w:t>
      </w:r>
      <w:r w:rsidR="00F84C0B" w:rsidRPr="005F72C6">
        <w:rPr>
          <w:rFonts w:ascii="Times" w:hAnsi="Times" w:cs="Times"/>
          <w:sz w:val="24"/>
          <w:szCs w:val="24"/>
        </w:rPr>
        <w:t>example,</w:t>
      </w:r>
      <w:r w:rsidR="00A63F21" w:rsidRPr="005F72C6">
        <w:rPr>
          <w:rFonts w:ascii="Times" w:hAnsi="Times" w:cs="Times"/>
          <w:sz w:val="24"/>
          <w:szCs w:val="24"/>
        </w:rPr>
        <w:t xml:space="preserve"> </w:t>
      </w:r>
      <w:r w:rsidR="00153F26" w:rsidRPr="005F72C6">
        <w:rPr>
          <w:rFonts w:ascii="Times" w:hAnsi="Times" w:cs="Times"/>
          <w:sz w:val="24"/>
          <w:szCs w:val="24"/>
        </w:rPr>
        <w:t xml:space="preserve">the survival time variable </w:t>
      </w:r>
      <w:r w:rsidR="00585E9F" w:rsidRPr="007F42F7">
        <w:rPr>
          <w:rFonts w:ascii="Times" w:hAnsi="Times" w:cs="Times"/>
          <w:noProof/>
          <w:sz w:val="24"/>
          <w:szCs w:val="24"/>
        </w:rPr>
        <w:t>is specified</w:t>
      </w:r>
      <w:r w:rsidR="00585E9F" w:rsidRPr="005F72C6">
        <w:rPr>
          <w:rFonts w:ascii="Times" w:hAnsi="Times" w:cs="Times"/>
          <w:sz w:val="24"/>
          <w:szCs w:val="24"/>
        </w:rPr>
        <w:t xml:space="preserve"> in </w:t>
      </w:r>
      <w:r w:rsidR="00585E9F" w:rsidRPr="007F42F7">
        <w:rPr>
          <w:rFonts w:ascii="Times" w:hAnsi="Times" w:cs="Times"/>
          <w:b/>
          <w:noProof/>
          <w:sz w:val="24"/>
          <w:szCs w:val="24"/>
        </w:rPr>
        <w:t>EVENT</w:t>
      </w:r>
      <w:r w:rsidR="00585E9F" w:rsidRPr="007F42F7">
        <w:rPr>
          <w:rFonts w:ascii="Times" w:hAnsi="Times" w:cs="Times"/>
          <w:noProof/>
          <w:sz w:val="24"/>
          <w:szCs w:val="24"/>
        </w:rPr>
        <w:t>,</w:t>
      </w:r>
      <w:r w:rsidR="00585E9F" w:rsidRPr="005F72C6">
        <w:rPr>
          <w:rFonts w:ascii="Times" w:hAnsi="Times" w:cs="Times"/>
          <w:sz w:val="24"/>
          <w:szCs w:val="24"/>
        </w:rPr>
        <w:t xml:space="preserve"> and </w:t>
      </w:r>
      <w:r w:rsidRPr="005F72C6">
        <w:rPr>
          <w:rFonts w:ascii="Times" w:hAnsi="Times" w:cs="Times"/>
          <w:sz w:val="24"/>
          <w:szCs w:val="24"/>
        </w:rPr>
        <w:t xml:space="preserve">the </w:t>
      </w:r>
      <w:r w:rsidR="00585E9F" w:rsidRPr="005F72C6">
        <w:rPr>
          <w:rFonts w:ascii="Times" w:hAnsi="Times" w:cs="Times"/>
          <w:sz w:val="24"/>
          <w:szCs w:val="24"/>
        </w:rPr>
        <w:t xml:space="preserve">censoring indicator variable in </w:t>
      </w:r>
      <w:r w:rsidR="00585E9F" w:rsidRPr="005F72C6">
        <w:rPr>
          <w:rFonts w:ascii="Times" w:hAnsi="Times" w:cs="Times"/>
          <w:b/>
          <w:sz w:val="24"/>
          <w:szCs w:val="24"/>
        </w:rPr>
        <w:t>CENSOR</w:t>
      </w:r>
      <w:r w:rsidR="007B0B1D">
        <w:rPr>
          <w:rFonts w:ascii="Times" w:hAnsi="Times" w:cs="Times"/>
          <w:sz w:val="24"/>
          <w:szCs w:val="24"/>
        </w:rPr>
        <w:t>. Note that it</w:t>
      </w:r>
      <w:r w:rsidR="007B0B1D">
        <w:rPr>
          <w:rFonts w:ascii="Times" w:hAnsi="Times" w:cs="Times"/>
          <w:noProof/>
          <w:sz w:val="24"/>
          <w:szCs w:val="24"/>
        </w:rPr>
        <w:t xml:space="preserve"> requires</w:t>
      </w:r>
      <w:r w:rsidR="00585E9F" w:rsidRPr="005F72C6">
        <w:rPr>
          <w:rFonts w:ascii="Times" w:hAnsi="Times" w:cs="Times"/>
          <w:sz w:val="24"/>
          <w:szCs w:val="24"/>
        </w:rPr>
        <w:t xml:space="preserve"> that </w:t>
      </w:r>
      <w:r w:rsidR="00153F26" w:rsidRPr="005F72C6">
        <w:rPr>
          <w:rFonts w:ascii="Times" w:hAnsi="Times" w:cs="Times"/>
          <w:sz w:val="24"/>
          <w:szCs w:val="24"/>
        </w:rPr>
        <w:t>‘</w:t>
      </w:r>
      <w:r w:rsidR="00585E9F" w:rsidRPr="005F72C6">
        <w:rPr>
          <w:rFonts w:ascii="Times" w:hAnsi="Times" w:cs="Times"/>
          <w:sz w:val="24"/>
          <w:szCs w:val="24"/>
        </w:rPr>
        <w:t>1</w:t>
      </w:r>
      <w:r w:rsidR="00153F26" w:rsidRPr="005F72C6">
        <w:rPr>
          <w:rFonts w:ascii="Times" w:hAnsi="Times" w:cs="Times"/>
          <w:sz w:val="24"/>
          <w:szCs w:val="24"/>
        </w:rPr>
        <w:t>’</w:t>
      </w:r>
      <w:r w:rsidR="00585E9F" w:rsidRPr="005F72C6">
        <w:rPr>
          <w:rFonts w:ascii="Times" w:hAnsi="Times" w:cs="Times"/>
          <w:sz w:val="24"/>
          <w:szCs w:val="24"/>
        </w:rPr>
        <w:t xml:space="preserve"> </w:t>
      </w:r>
      <w:r w:rsidR="00585E9F" w:rsidRPr="007F42F7">
        <w:rPr>
          <w:rFonts w:ascii="Times" w:hAnsi="Times" w:cs="Times"/>
          <w:noProof/>
          <w:sz w:val="24"/>
          <w:szCs w:val="24"/>
        </w:rPr>
        <w:t>is used</w:t>
      </w:r>
      <w:r w:rsidR="00585E9F" w:rsidRPr="005F72C6">
        <w:rPr>
          <w:rFonts w:ascii="Times" w:hAnsi="Times" w:cs="Times"/>
          <w:sz w:val="24"/>
          <w:szCs w:val="24"/>
        </w:rPr>
        <w:t xml:space="preserve"> for </w:t>
      </w:r>
      <w:r w:rsidR="007B0B1D">
        <w:rPr>
          <w:rFonts w:ascii="Times" w:hAnsi="Times" w:cs="Times"/>
          <w:sz w:val="24"/>
          <w:szCs w:val="24"/>
        </w:rPr>
        <w:t xml:space="preserve">the </w:t>
      </w:r>
      <w:r w:rsidR="00585E9F" w:rsidRPr="007B0B1D">
        <w:rPr>
          <w:rFonts w:ascii="Times" w:hAnsi="Times" w:cs="Times"/>
          <w:noProof/>
          <w:sz w:val="24"/>
          <w:szCs w:val="24"/>
        </w:rPr>
        <w:t>event</w:t>
      </w:r>
      <w:r w:rsidR="00585E9F" w:rsidRPr="005F72C6">
        <w:rPr>
          <w:rFonts w:ascii="Times" w:hAnsi="Times" w:cs="Times"/>
          <w:sz w:val="24"/>
          <w:szCs w:val="24"/>
        </w:rPr>
        <w:t xml:space="preserve"> and </w:t>
      </w:r>
      <w:r w:rsidR="00153F26" w:rsidRPr="005F72C6">
        <w:rPr>
          <w:rFonts w:ascii="Times" w:hAnsi="Times" w:cs="Times"/>
          <w:sz w:val="24"/>
          <w:szCs w:val="24"/>
        </w:rPr>
        <w:t>‘</w:t>
      </w:r>
      <w:r w:rsidR="00585E9F" w:rsidRPr="005F72C6">
        <w:rPr>
          <w:rFonts w:ascii="Times" w:hAnsi="Times" w:cs="Times"/>
          <w:sz w:val="24"/>
          <w:szCs w:val="24"/>
        </w:rPr>
        <w:t>0</w:t>
      </w:r>
      <w:r w:rsidR="00153F26" w:rsidRPr="005F72C6">
        <w:rPr>
          <w:rFonts w:ascii="Times" w:hAnsi="Times" w:cs="Times"/>
          <w:sz w:val="24"/>
          <w:szCs w:val="24"/>
        </w:rPr>
        <w:t>’</w:t>
      </w:r>
      <w:r w:rsidR="00585E9F" w:rsidRPr="005F72C6">
        <w:rPr>
          <w:rFonts w:ascii="Times" w:hAnsi="Times" w:cs="Times"/>
          <w:sz w:val="24"/>
          <w:szCs w:val="24"/>
        </w:rPr>
        <w:t xml:space="preserve"> for </w:t>
      </w:r>
      <w:r w:rsidR="007B0B1D">
        <w:rPr>
          <w:rFonts w:ascii="Times" w:hAnsi="Times" w:cs="Times"/>
          <w:sz w:val="24"/>
          <w:szCs w:val="24"/>
        </w:rPr>
        <w:t xml:space="preserve">the </w:t>
      </w:r>
      <w:r w:rsidR="00585E9F" w:rsidRPr="005F72C6">
        <w:rPr>
          <w:rFonts w:ascii="Times" w:hAnsi="Times" w:cs="Times"/>
          <w:sz w:val="24"/>
          <w:szCs w:val="24"/>
        </w:rPr>
        <w:t xml:space="preserve">censored cases in the </w:t>
      </w:r>
      <w:r w:rsidRPr="005F72C6">
        <w:rPr>
          <w:rFonts w:ascii="Times" w:hAnsi="Times" w:cs="Times"/>
          <w:sz w:val="24"/>
          <w:szCs w:val="24"/>
        </w:rPr>
        <w:t>data (</w:t>
      </w:r>
      <w:r w:rsidR="00CC550A" w:rsidRPr="005F72C6">
        <w:rPr>
          <w:rFonts w:ascii="Times" w:hAnsi="Times" w:cs="Times"/>
          <w:b/>
          <w:sz w:val="24"/>
          <w:szCs w:val="24"/>
        </w:rPr>
        <w:t>DATASET</w:t>
      </w:r>
      <w:r w:rsidRPr="005F72C6">
        <w:rPr>
          <w:rFonts w:ascii="Times" w:hAnsi="Times" w:cs="Times"/>
          <w:b/>
          <w:sz w:val="24"/>
          <w:szCs w:val="24"/>
        </w:rPr>
        <w:t>)</w:t>
      </w:r>
      <w:r w:rsidR="00585E9F" w:rsidRPr="005F72C6">
        <w:rPr>
          <w:rFonts w:ascii="Times" w:hAnsi="Times" w:cs="Times"/>
          <w:sz w:val="24"/>
          <w:szCs w:val="24"/>
        </w:rPr>
        <w:t xml:space="preserve">. </w:t>
      </w:r>
      <w:r w:rsidR="00A261AA" w:rsidRPr="005F72C6">
        <w:rPr>
          <w:rFonts w:ascii="Times" w:hAnsi="Times" w:cs="Times"/>
          <w:sz w:val="24"/>
          <w:szCs w:val="24"/>
        </w:rPr>
        <w:t xml:space="preserve">Other options include </w:t>
      </w:r>
      <w:r w:rsidR="00A261AA" w:rsidRPr="005F72C6">
        <w:rPr>
          <w:rFonts w:ascii="Times" w:hAnsi="Times" w:cs="Times"/>
          <w:b/>
          <w:sz w:val="24"/>
          <w:szCs w:val="24"/>
        </w:rPr>
        <w:t>LOGRANK</w:t>
      </w:r>
      <w:r w:rsidR="00A261AA" w:rsidRPr="005F72C6">
        <w:rPr>
          <w:rFonts w:ascii="Times" w:hAnsi="Times" w:cs="Times"/>
          <w:sz w:val="24"/>
          <w:szCs w:val="24"/>
        </w:rPr>
        <w:t xml:space="preserve"> </w:t>
      </w:r>
      <w:r w:rsidR="00CC550A" w:rsidRPr="005F72C6">
        <w:rPr>
          <w:rFonts w:ascii="Times" w:hAnsi="Times" w:cs="Times"/>
          <w:sz w:val="24"/>
          <w:szCs w:val="24"/>
        </w:rPr>
        <w:t>to</w:t>
      </w:r>
      <w:r w:rsidR="00A261AA" w:rsidRPr="005F72C6">
        <w:rPr>
          <w:rFonts w:ascii="Times" w:hAnsi="Times" w:cs="Times"/>
          <w:sz w:val="24"/>
          <w:szCs w:val="24"/>
        </w:rPr>
        <w:t xml:space="preserve"> output log-rank p-value,</w:t>
      </w:r>
      <w:r w:rsidR="00CC550A" w:rsidRPr="005F72C6">
        <w:rPr>
          <w:rFonts w:ascii="Times" w:hAnsi="Times" w:cs="Times"/>
          <w:sz w:val="24"/>
          <w:szCs w:val="24"/>
        </w:rPr>
        <w:t xml:space="preserve"> </w:t>
      </w:r>
      <w:r w:rsidR="00A261AA" w:rsidRPr="005F72C6">
        <w:rPr>
          <w:rFonts w:ascii="Times" w:hAnsi="Times" w:cs="Times"/>
          <w:b/>
          <w:sz w:val="24"/>
          <w:szCs w:val="24"/>
        </w:rPr>
        <w:t>TYPE3</w:t>
      </w:r>
      <w:r w:rsidR="00A261AA" w:rsidRPr="005F72C6">
        <w:rPr>
          <w:rFonts w:ascii="Times" w:hAnsi="Times" w:cs="Times"/>
          <w:sz w:val="24"/>
          <w:szCs w:val="24"/>
        </w:rPr>
        <w:t xml:space="preserve"> </w:t>
      </w:r>
      <w:r w:rsidR="00CC550A" w:rsidRPr="005F72C6">
        <w:rPr>
          <w:rFonts w:ascii="Times" w:hAnsi="Times" w:cs="Times"/>
          <w:sz w:val="24"/>
          <w:szCs w:val="24"/>
        </w:rPr>
        <w:t>to</w:t>
      </w:r>
      <w:r w:rsidR="00A261AA" w:rsidRPr="005F72C6">
        <w:rPr>
          <w:rFonts w:ascii="Times" w:hAnsi="Times" w:cs="Times"/>
          <w:sz w:val="24"/>
          <w:szCs w:val="24"/>
        </w:rPr>
        <w:t xml:space="preserve"> output </w:t>
      </w:r>
      <w:r w:rsidR="00A2115B">
        <w:rPr>
          <w:rFonts w:ascii="Times" w:hAnsi="Times" w:cs="Times"/>
          <w:sz w:val="24"/>
          <w:szCs w:val="24"/>
        </w:rPr>
        <w:t xml:space="preserve">the </w:t>
      </w:r>
      <w:r w:rsidR="00A261AA" w:rsidRPr="005F72C6">
        <w:rPr>
          <w:rFonts w:ascii="Times" w:hAnsi="Times" w:cs="Times"/>
          <w:sz w:val="24"/>
          <w:szCs w:val="24"/>
        </w:rPr>
        <w:t>Type3 p-value</w:t>
      </w:r>
      <w:r w:rsidR="00E76808">
        <w:rPr>
          <w:rFonts w:ascii="Times" w:hAnsi="Times" w:cs="Times"/>
          <w:sz w:val="24"/>
          <w:szCs w:val="24"/>
        </w:rPr>
        <w:t>s</w:t>
      </w:r>
      <w:r w:rsidR="00A261AA" w:rsidRPr="005F72C6">
        <w:rPr>
          <w:rFonts w:ascii="Times" w:hAnsi="Times" w:cs="Times"/>
          <w:sz w:val="24"/>
          <w:szCs w:val="24"/>
        </w:rPr>
        <w:t xml:space="preserve"> for categorical covariate</w:t>
      </w:r>
      <w:r w:rsidR="00BE5DD1" w:rsidRPr="005F72C6">
        <w:rPr>
          <w:rFonts w:ascii="Times" w:hAnsi="Times" w:cs="Times"/>
          <w:sz w:val="24"/>
          <w:szCs w:val="24"/>
        </w:rPr>
        <w:t>s</w:t>
      </w:r>
      <w:r w:rsidR="00A261AA" w:rsidRPr="005F72C6">
        <w:rPr>
          <w:rFonts w:ascii="Times" w:hAnsi="Times" w:cs="Times"/>
          <w:sz w:val="24"/>
          <w:szCs w:val="24"/>
        </w:rPr>
        <w:t xml:space="preserve">, and </w:t>
      </w:r>
      <w:r w:rsidR="00A261AA" w:rsidRPr="005F72C6">
        <w:rPr>
          <w:rFonts w:ascii="Times" w:hAnsi="Times" w:cs="Times"/>
          <w:b/>
          <w:sz w:val="24"/>
          <w:szCs w:val="24"/>
        </w:rPr>
        <w:t>PHA</w:t>
      </w:r>
      <w:r w:rsidR="00A261AA" w:rsidRPr="005F72C6">
        <w:rPr>
          <w:rFonts w:ascii="Times" w:hAnsi="Times" w:cs="Times"/>
          <w:sz w:val="24"/>
          <w:szCs w:val="24"/>
        </w:rPr>
        <w:t xml:space="preserve"> for proportional hazard assumption check</w:t>
      </w:r>
      <w:r w:rsidRPr="005F72C6">
        <w:rPr>
          <w:rFonts w:ascii="Times" w:hAnsi="Times" w:cs="Times"/>
          <w:sz w:val="24"/>
          <w:szCs w:val="24"/>
        </w:rPr>
        <w:t>s</w:t>
      </w:r>
      <w:r w:rsidR="00A261AA" w:rsidRPr="005F72C6">
        <w:rPr>
          <w:rFonts w:ascii="Times" w:hAnsi="Times" w:cs="Times"/>
          <w:sz w:val="24"/>
          <w:szCs w:val="24"/>
        </w:rPr>
        <w:t xml:space="preserve">. </w:t>
      </w:r>
      <w:r w:rsidRPr="005F72C6">
        <w:rPr>
          <w:rFonts w:ascii="Times" w:hAnsi="Times" w:cs="Times"/>
          <w:sz w:val="24"/>
          <w:szCs w:val="24"/>
        </w:rPr>
        <w:t xml:space="preserve">Similar to </w:t>
      </w:r>
      <w:r w:rsidRPr="005F72C6">
        <w:rPr>
          <w:rFonts w:ascii="Times" w:hAnsi="Times" w:cs="Times"/>
          <w:b/>
          <w:i/>
          <w:sz w:val="24"/>
          <w:szCs w:val="24"/>
        </w:rPr>
        <w:t>%UNI_LOGREG</w:t>
      </w:r>
      <w:r w:rsidRPr="005F72C6">
        <w:rPr>
          <w:rFonts w:ascii="Times" w:hAnsi="Times" w:cs="Times"/>
          <w:sz w:val="24"/>
          <w:szCs w:val="24"/>
        </w:rPr>
        <w:t xml:space="preserve">, </w:t>
      </w:r>
      <w:r w:rsidR="007B0B1D">
        <w:rPr>
          <w:rFonts w:ascii="Times" w:hAnsi="Times" w:cs="Times"/>
          <w:sz w:val="24"/>
          <w:szCs w:val="24"/>
        </w:rPr>
        <w:t xml:space="preserve">one can set </w:t>
      </w:r>
      <w:r w:rsidRPr="005F72C6">
        <w:rPr>
          <w:rFonts w:ascii="Times" w:hAnsi="Times" w:cs="Times"/>
          <w:sz w:val="24"/>
          <w:szCs w:val="24"/>
        </w:rPr>
        <w:t>t</w:t>
      </w:r>
      <w:r w:rsidR="002D3EE7" w:rsidRPr="005F72C6">
        <w:rPr>
          <w:rFonts w:ascii="Times" w:hAnsi="Times" w:cs="Times"/>
          <w:sz w:val="24"/>
          <w:szCs w:val="24"/>
        </w:rPr>
        <w:t xml:space="preserve">he </w:t>
      </w:r>
      <w:r w:rsidR="00C56DD1" w:rsidRPr="005F72C6">
        <w:rPr>
          <w:rFonts w:ascii="Times" w:hAnsi="Times" w:cs="Times"/>
          <w:sz w:val="24"/>
          <w:szCs w:val="24"/>
        </w:rPr>
        <w:t>reference</w:t>
      </w:r>
      <w:r w:rsidR="002D3EE7" w:rsidRPr="005F72C6">
        <w:rPr>
          <w:rFonts w:ascii="Times" w:hAnsi="Times" w:cs="Times"/>
          <w:sz w:val="24"/>
          <w:szCs w:val="24"/>
        </w:rPr>
        <w:t xml:space="preserve"> level of </w:t>
      </w:r>
      <w:r w:rsidR="00D360AF" w:rsidRPr="005F72C6">
        <w:rPr>
          <w:rFonts w:ascii="Times" w:hAnsi="Times" w:cs="Times"/>
          <w:sz w:val="24"/>
          <w:szCs w:val="24"/>
        </w:rPr>
        <w:t xml:space="preserve">a </w:t>
      </w:r>
      <w:r w:rsidR="002D3EE7" w:rsidRPr="005F72C6">
        <w:rPr>
          <w:rFonts w:ascii="Times" w:hAnsi="Times" w:cs="Times"/>
          <w:sz w:val="24"/>
          <w:szCs w:val="24"/>
        </w:rPr>
        <w:t xml:space="preserve">categorical covariate in </w:t>
      </w:r>
      <w:r w:rsidR="002D3EE7" w:rsidRPr="005F72C6">
        <w:rPr>
          <w:rFonts w:ascii="Times" w:hAnsi="Times" w:cs="Times"/>
          <w:b/>
          <w:sz w:val="24"/>
          <w:szCs w:val="24"/>
        </w:rPr>
        <w:t>CLIST</w:t>
      </w:r>
      <w:r w:rsidR="0055579D" w:rsidRPr="005F72C6">
        <w:rPr>
          <w:rFonts w:ascii="Times" w:hAnsi="Times" w:cs="Times"/>
          <w:sz w:val="24"/>
          <w:szCs w:val="24"/>
          <w:shd w:val="clear" w:color="auto" w:fill="FFFFFF"/>
        </w:rPr>
        <w:t>.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FC7210"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 xml:space="preserve">%UNI_PHREG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can 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also handle time to event data in </w:t>
      </w:r>
      <w:r w:rsidR="007B0B1D">
        <w:rPr>
          <w:rFonts w:ascii="Times" w:hAnsi="Times" w:cs="Times"/>
          <w:sz w:val="24"/>
          <w:szCs w:val="24"/>
          <w:shd w:val="clear" w:color="auto" w:fill="FFFFFF"/>
        </w:rPr>
        <w:t xml:space="preserve">the </w:t>
      </w:r>
      <w:r w:rsidR="00FC7210" w:rsidRPr="007B0B1D">
        <w:rPr>
          <w:rFonts w:ascii="Times" w:hAnsi="Times" w:cs="Times"/>
          <w:noProof/>
          <w:sz w:val="24"/>
          <w:szCs w:val="24"/>
          <w:shd w:val="clear" w:color="auto" w:fill="FFFFFF"/>
        </w:rPr>
        <w:t>counting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process data form by using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the </w:t>
      </w:r>
      <w:r w:rsidR="00FC7210" w:rsidRPr="005F72C6">
        <w:rPr>
          <w:rFonts w:ascii="Times" w:hAnsi="Times" w:cs="Times"/>
          <w:b/>
          <w:sz w:val="24"/>
          <w:szCs w:val="24"/>
          <w:shd w:val="clear" w:color="auto" w:fill="FFFFFF"/>
        </w:rPr>
        <w:t>START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and </w:t>
      </w:r>
      <w:r w:rsidR="00FC7210" w:rsidRPr="005F72C6">
        <w:rPr>
          <w:rFonts w:ascii="Times" w:hAnsi="Times" w:cs="Times"/>
          <w:b/>
          <w:sz w:val="24"/>
          <w:szCs w:val="24"/>
          <w:shd w:val="clear" w:color="auto" w:fill="FFFFFF"/>
        </w:rPr>
        <w:t>STOP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FC7210" w:rsidRPr="007B0B1D">
        <w:rPr>
          <w:rFonts w:ascii="Times" w:hAnsi="Times" w:cs="Times"/>
          <w:noProof/>
          <w:sz w:val="24"/>
          <w:szCs w:val="24"/>
          <w:shd w:val="clear" w:color="auto" w:fill="FFFFFF"/>
        </w:rPr>
        <w:t>options</w:t>
      </w:r>
      <w:r w:rsidR="007B0B1D">
        <w:rPr>
          <w:rFonts w:ascii="Times" w:hAnsi="Times" w:cs="Times"/>
          <w:noProof/>
          <w:sz w:val="24"/>
          <w:szCs w:val="24"/>
          <w:shd w:val="clear" w:color="auto" w:fill="FFFFFF"/>
        </w:rPr>
        <w:t>, especially</w:t>
      </w:r>
      <w:r w:rsidR="00E51268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416D00" w:rsidRPr="005F72C6">
        <w:rPr>
          <w:rFonts w:ascii="Times" w:hAnsi="Times" w:cs="Times"/>
          <w:sz w:val="24"/>
          <w:szCs w:val="24"/>
          <w:shd w:val="clear" w:color="auto" w:fill="FFFFFF"/>
        </w:rPr>
        <w:t>when modeling</w:t>
      </w:r>
      <w:r w:rsidR="00E51268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416D0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data with </w:t>
      </w:r>
      <w:r w:rsidR="00E51268" w:rsidRPr="005F72C6">
        <w:rPr>
          <w:rFonts w:ascii="Times" w:hAnsi="Times" w:cs="Times"/>
          <w:sz w:val="24"/>
          <w:szCs w:val="24"/>
          <w:shd w:val="clear" w:color="auto" w:fill="FFFFFF"/>
        </w:rPr>
        <w:t>time-varying covariate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416D0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C56DD1" w:rsidRPr="005F72C6">
        <w:rPr>
          <w:rFonts w:ascii="Times" w:hAnsi="Times" w:cs="Times"/>
          <w:sz w:val="24"/>
          <w:szCs w:val="24"/>
          <w:shd w:val="clear" w:color="auto" w:fill="FFFFFF"/>
        </w:rPr>
        <w:t>or recurrent event data</w:t>
      </w:r>
      <w:r w:rsidR="0036630A" w:rsidRPr="005F72C6">
        <w:rPr>
          <w:rFonts w:ascii="Times" w:hAnsi="Times" w:cs="Times"/>
          <w:sz w:val="24"/>
          <w:szCs w:val="24"/>
          <w:shd w:val="clear" w:color="auto" w:fill="FFFFFF"/>
        </w:rPr>
        <w:t>.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6630A" w:rsidRPr="005F72C6">
        <w:rPr>
          <w:rFonts w:ascii="Times" w:hAnsi="Times" w:cs="Times"/>
          <w:sz w:val="24"/>
          <w:szCs w:val="24"/>
          <w:shd w:val="clear" w:color="auto" w:fill="FFFFFF"/>
        </w:rPr>
        <w:t>I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 can also handle competing risk data by </w:t>
      </w:r>
      <w:r w:rsidR="0036630A" w:rsidRPr="005F72C6">
        <w:rPr>
          <w:rFonts w:ascii="Times" w:hAnsi="Times" w:cs="Times"/>
          <w:sz w:val="24"/>
          <w:szCs w:val="24"/>
          <w:shd w:val="clear" w:color="auto" w:fill="FFFFFF"/>
        </w:rPr>
        <w:t>using the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FC7210" w:rsidRPr="005F72C6">
        <w:rPr>
          <w:rFonts w:ascii="Times" w:hAnsi="Times" w:cs="Times"/>
          <w:b/>
          <w:sz w:val="24"/>
          <w:szCs w:val="24"/>
          <w:shd w:val="clear" w:color="auto" w:fill="FFFFFF"/>
        </w:rPr>
        <w:t>EVENTCODE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option</w:t>
      </w:r>
      <w:r w:rsidR="007B0B1D">
        <w:rPr>
          <w:rFonts w:ascii="Times" w:hAnsi="Times" w:cs="Times"/>
          <w:sz w:val="24"/>
          <w:szCs w:val="24"/>
          <w:shd w:val="clear" w:color="auto" w:fill="FFFFFF"/>
        </w:rPr>
        <w:t xml:space="preserve"> to activate </w:t>
      </w:r>
      <w:r w:rsidR="0036630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the 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>Fine and Gray</w:t>
      </w:r>
      <w:r w:rsidR="007E0615">
        <w:rPr>
          <w:rFonts w:ascii="Times" w:hAnsi="Times" w:cs="Times"/>
          <w:sz w:val="24"/>
          <w:szCs w:val="24"/>
          <w:shd w:val="clear" w:color="auto" w:fill="FFFFFF"/>
        </w:rPr>
        <w:t>’s</w:t>
      </w:r>
      <w:r w:rsidR="000455E9">
        <w:rPr>
          <w:rFonts w:ascii="Times" w:hAnsi="Times" w:cs="Times"/>
          <w:sz w:val="24"/>
          <w:szCs w:val="24"/>
          <w:shd w:val="clear" w:color="auto" w:fill="FFFFFF"/>
        </w:rPr>
        <w:t xml:space="preserve"> model</w:t>
      </w:r>
      <w:r w:rsidR="00FC721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. </w:t>
      </w:r>
      <w:r w:rsidR="000455E9">
        <w:rPr>
          <w:rFonts w:ascii="Times" w:hAnsi="Times" w:cs="Times"/>
          <w:sz w:val="24"/>
          <w:szCs w:val="24"/>
          <w:shd w:val="clear" w:color="auto" w:fill="FFFFFF"/>
        </w:rPr>
        <w:fldChar w:fldCharType="begin"/>
      </w:r>
      <w:r w:rsidR="000455E9">
        <w:rPr>
          <w:rFonts w:ascii="Times" w:hAnsi="Times" w:cs="Times"/>
          <w:sz w:val="24"/>
          <w:szCs w:val="24"/>
          <w:shd w:val="clear" w:color="auto" w:fill="FFFFFF"/>
        </w:rPr>
        <w:instrText xml:space="preserve"> ADDIN EN.CITE &lt;EndNote&gt;&lt;Cite&gt;&lt;Author&gt;Fine&lt;/Author&gt;&lt;Year&gt;1999&lt;/Year&gt;&lt;RecNum&gt;2107&lt;/RecNum&gt;&lt;DisplayText&gt;&lt;style face="superscript"&gt;16&lt;/style&gt;&lt;/DisplayText&gt;&lt;record&gt;&lt;rec-number&gt;2107&lt;/rec-number&gt;&lt;foreign-keys&gt;&lt;key app="EN" db-id="2reev2sdlza0rpexss8v52fn0z5w95s9fpzx" timestamp="1540632621"&gt;2107&lt;/key&gt;&lt;/foreign-keys&gt;&lt;ref-type name="Journal Article"&gt;17&lt;/ref-type&gt;&lt;contributors&gt;&lt;authors&gt;&lt;author&gt;Fine, Jason P.&lt;/author&gt;&lt;author&gt;Gray, Robert J.&lt;/author&gt;&lt;/authors&gt;&lt;/contributors&gt;&lt;titles&gt;&lt;title&gt;A Proportional Hazards Model for the Subdistribution of a Competing Risk&lt;/title&gt;&lt;secondary-title&gt;Journal of the American Statistical Association&lt;/secondary-title&gt;&lt;/titles&gt;&lt;periodical&gt;&lt;full-title&gt;Journal of the American Statistical Association&lt;/full-title&gt;&lt;/periodical&gt;&lt;pages&gt;496-509&lt;/pages&gt;&lt;volume&gt;94&lt;/volume&gt;&lt;number&gt;446&lt;/number&gt;&lt;dates&gt;&lt;year&gt;1999&lt;/year&gt;&lt;/dates&gt;&lt;publisher&gt;[American Statistical Association, Taylor &amp;amp; Francis, Ltd.]&lt;/publisher&gt;&lt;isbn&gt;01621459&lt;/isbn&gt;&lt;urls&gt;&lt;related-urls&gt;&lt;url&gt;http://www.jstor.org/stable/2670170&lt;/url&gt;&lt;/related-urls&gt;&lt;/urls&gt;&lt;custom1&gt;Full publication date: Jun., 1999&lt;/custom1&gt;&lt;electronic-resource-num&gt;10.2307/2670170&lt;/electronic-resource-num&gt;&lt;/record&gt;&lt;/Cite&gt;&lt;/EndNote&gt;</w:instrText>
      </w:r>
      <w:r w:rsidR="000455E9">
        <w:rPr>
          <w:rFonts w:ascii="Times" w:hAnsi="Times" w:cs="Times"/>
          <w:sz w:val="24"/>
          <w:szCs w:val="24"/>
          <w:shd w:val="clear" w:color="auto" w:fill="FFFFFF"/>
        </w:rPr>
        <w:fldChar w:fldCharType="separate"/>
      </w:r>
      <w:r w:rsidR="000455E9" w:rsidRPr="000455E9">
        <w:rPr>
          <w:rFonts w:ascii="Times" w:hAnsi="Times" w:cs="Times"/>
          <w:noProof/>
          <w:sz w:val="24"/>
          <w:szCs w:val="24"/>
          <w:shd w:val="clear" w:color="auto" w:fill="FFFFFF"/>
          <w:vertAlign w:val="superscript"/>
        </w:rPr>
        <w:t>16</w:t>
      </w:r>
      <w:r w:rsidR="000455E9">
        <w:rPr>
          <w:rFonts w:ascii="Times" w:hAnsi="Times" w:cs="Times"/>
          <w:sz w:val="24"/>
          <w:szCs w:val="24"/>
          <w:shd w:val="clear" w:color="auto" w:fill="FFFFFF"/>
        </w:rPr>
        <w:fldChar w:fldCharType="end"/>
      </w:r>
    </w:p>
    <w:p w14:paraId="1219CAD6" w14:textId="678D125C" w:rsidR="00FC61C6" w:rsidRPr="005F72C6" w:rsidRDefault="00A900C8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In the univariate analysis shown i</w:t>
      </w:r>
      <w:r w:rsidR="00FC61C6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n Table 4, </w:t>
      </w:r>
      <w:r w:rsidR="00F52B59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we see that patients who underwent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o</w:t>
      </w:r>
      <w:r w:rsidR="00F52B59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pen surgery </w:t>
      </w:r>
      <w:r w:rsidR="00986E7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had </w:t>
      </w:r>
      <w:r w:rsidR="00F52B59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18% more </w:t>
      </w:r>
      <w:r w:rsidR="00986E7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chance </w:t>
      </w:r>
      <w:r w:rsidR="00F52B59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to die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before</w:t>
      </w:r>
      <w:r w:rsidR="00F52B59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those who underwent minimally invasive surgery</w:t>
      </w:r>
      <w:r w:rsidR="00886649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(</w:t>
      </w:r>
      <w:r w:rsidR="00986E70" w:rsidRPr="005F72C6">
        <w:rPr>
          <w:rFonts w:ascii="Times" w:hAnsi="Times" w:cs="Times"/>
          <w:sz w:val="24"/>
          <w:szCs w:val="24"/>
          <w:shd w:val="clear" w:color="auto" w:fill="FFFFFF"/>
        </w:rPr>
        <w:t>HR = 1.18; 95%CI = (1.13-1.24)</w:t>
      </w:r>
      <w:r w:rsidR="00886649" w:rsidRPr="005F72C6">
        <w:rPr>
          <w:rFonts w:ascii="Times" w:hAnsi="Times" w:cs="Times"/>
          <w:sz w:val="24"/>
          <w:szCs w:val="24"/>
          <w:shd w:val="clear" w:color="auto" w:fill="FFFFFF"/>
        </w:rPr>
        <w:t>;</w:t>
      </w:r>
      <w:r w:rsidR="00886649" w:rsidRPr="005F72C6">
        <w:rPr>
          <w:rFonts w:ascii="Times" w:hAnsi="Times" w:cs="Times"/>
          <w:sz w:val="24"/>
          <w:szCs w:val="24"/>
        </w:rPr>
        <w:t xml:space="preserve"> p &lt; 0.001)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. </w:t>
      </w:r>
      <w:r w:rsidR="007B0B1D">
        <w:rPr>
          <w:rFonts w:ascii="Times" w:hAnsi="Times" w:cs="Times"/>
          <w:noProof/>
          <w:sz w:val="24"/>
          <w:szCs w:val="24"/>
          <w:shd w:val="clear" w:color="auto" w:fill="FFFFFF"/>
        </w:rPr>
        <w:t>Also</w:t>
      </w:r>
      <w:r w:rsidR="00D2108E" w:rsidRPr="00722350">
        <w:rPr>
          <w:rFonts w:ascii="Times" w:hAnsi="Times" w:cs="Times"/>
          <w:noProof/>
          <w:sz w:val="24"/>
          <w:szCs w:val="24"/>
          <w:shd w:val="clear" w:color="auto" w:fill="FFFFFF"/>
        </w:rPr>
        <w:t>,</w:t>
      </w:r>
      <w:r w:rsidR="00722350">
        <w:rPr>
          <w:rFonts w:ascii="Times" w:hAnsi="Times" w:cs="Times"/>
          <w:noProof/>
          <w:sz w:val="24"/>
          <w:szCs w:val="24"/>
          <w:shd w:val="clear" w:color="auto" w:fill="FFFFFF"/>
        </w:rPr>
        <w:t xml:space="preserve"> </w:t>
      </w:r>
      <w:r w:rsidR="00A2115B">
        <w:rPr>
          <w:rFonts w:ascii="Times" w:hAnsi="Times" w:cs="Times"/>
          <w:noProof/>
          <w:sz w:val="24"/>
          <w:szCs w:val="24"/>
          <w:shd w:val="clear" w:color="auto" w:fill="FFFFFF"/>
        </w:rPr>
        <w:t>residing</w:t>
      </w:r>
      <w:r w:rsidR="00722350">
        <w:rPr>
          <w:rFonts w:ascii="Times" w:hAnsi="Times" w:cs="Times"/>
          <w:noProof/>
          <w:sz w:val="24"/>
          <w:szCs w:val="24"/>
          <w:shd w:val="clear" w:color="auto" w:fill="FFFFFF"/>
        </w:rPr>
        <w:t xml:space="preserve"> in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bookmarkStart w:id="46" w:name="OLE_LINK21"/>
      <w:bookmarkStart w:id="47" w:name="OLE_LINK22"/>
      <w:r w:rsidRPr="001B1273">
        <w:rPr>
          <w:rFonts w:ascii="Times" w:hAnsi="Times" w:cs="Times"/>
          <w:noProof/>
          <w:sz w:val="24"/>
          <w:szCs w:val="24"/>
          <w:shd w:val="clear" w:color="auto" w:fill="FFFFFF"/>
        </w:rPr>
        <w:t>r</w:t>
      </w:r>
      <w:r w:rsidR="00D2108E" w:rsidRPr="001B1273">
        <w:rPr>
          <w:rFonts w:ascii="Times" w:hAnsi="Times" w:cs="Times"/>
          <w:noProof/>
          <w:sz w:val="24"/>
          <w:szCs w:val="24"/>
          <w:shd w:val="clear" w:color="auto" w:fill="FFFFFF"/>
        </w:rPr>
        <w:t>ural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or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u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>rban areas, higher comorbidity score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>quamous cell carcinomas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 c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linical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s</w:t>
      </w:r>
      <w:r w:rsidR="008137AA" w:rsidRPr="005F72C6">
        <w:rPr>
          <w:rFonts w:ascii="Times" w:hAnsi="Times" w:cs="Times"/>
          <w:sz w:val="24"/>
          <w:szCs w:val="24"/>
          <w:shd w:val="clear" w:color="auto" w:fill="FFFFFF"/>
        </w:rPr>
        <w:t>tage T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>2</w:t>
      </w:r>
      <w:bookmarkEnd w:id="46"/>
      <w:bookmarkEnd w:id="47"/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and 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older age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we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re all </w:t>
      </w:r>
      <w:r w:rsidR="00986E7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risk 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>factors link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ed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to worse overall survival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in</w:t>
      </w:r>
      <w:r w:rsidR="00D2108E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this study population. 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In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combination 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with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the 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results in Table 2, those prognostic factors except for age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we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re also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more 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likely to present in patients who underwent open </w:t>
      </w:r>
      <w:r w:rsidR="00E616A0" w:rsidRPr="007B0B1D">
        <w:rPr>
          <w:rFonts w:ascii="Times" w:hAnsi="Times" w:cs="Times"/>
          <w:noProof/>
          <w:sz w:val="24"/>
          <w:szCs w:val="24"/>
          <w:shd w:val="clear" w:color="auto" w:fill="FFFFFF"/>
        </w:rPr>
        <w:t>surgery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and should </w:t>
      </w:r>
      <w:r w:rsidR="00E616A0" w:rsidRPr="007F42F7">
        <w:rPr>
          <w:rFonts w:ascii="Times" w:hAnsi="Times" w:cs="Times"/>
          <w:noProof/>
          <w:sz w:val="24"/>
          <w:szCs w:val="24"/>
          <w:shd w:val="clear" w:color="auto" w:fill="FFFFFF"/>
        </w:rPr>
        <w:t>be controlled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for 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>as conf</w:t>
      </w:r>
      <w:r w:rsidR="00A2115B">
        <w:rPr>
          <w:rFonts w:ascii="Times" w:hAnsi="Times" w:cs="Times"/>
          <w:sz w:val="24"/>
          <w:szCs w:val="24"/>
          <w:shd w:val="clear" w:color="auto" w:fill="FFFFFF"/>
        </w:rPr>
        <w:t>ounders in multivariable analyse</w:t>
      </w:r>
      <w:r w:rsidR="00E616A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s. </w:t>
      </w:r>
    </w:p>
    <w:p w14:paraId="25E624F9" w14:textId="36524EBD" w:rsidR="00292402" w:rsidRPr="005F72C6" w:rsidRDefault="00292402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bookmarkStart w:id="48" w:name="OLE_LINK23"/>
      <w:bookmarkStart w:id="49" w:name="OLE_LINK24"/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************ </w:t>
      </w:r>
      <w:r w:rsidR="007F12C4" w:rsidRPr="005F72C6">
        <w:rPr>
          <w:rFonts w:ascii="Times" w:hAnsi="Times" w:cs="Times"/>
          <w:b/>
          <w:sz w:val="24"/>
          <w:szCs w:val="24"/>
          <w:shd w:val="clear" w:color="auto" w:fill="FFFFFF"/>
        </w:rPr>
        <w:t>SAS</w:t>
      </w:r>
      <w:r w:rsidR="00187C5A" w:rsidRPr="004722EC">
        <w:rPr>
          <w:rFonts w:ascii="Times" w:hAnsi="Times" w:cs="Times"/>
          <w:b/>
          <w:sz w:val="24"/>
          <w:szCs w:val="24"/>
          <w:shd w:val="clear" w:color="auto" w:fill="FFFFFF"/>
          <w:vertAlign w:val="superscript"/>
        </w:rPr>
        <w:t>®</w:t>
      </w:r>
      <w:r w:rsidR="007F12C4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code example </w:t>
      </w:r>
      <w:r w:rsidR="00AF375A" w:rsidRPr="005F72C6">
        <w:rPr>
          <w:rFonts w:ascii="Times" w:hAnsi="Times" w:cs="Times"/>
          <w:b/>
          <w:sz w:val="24"/>
          <w:szCs w:val="24"/>
          <w:shd w:val="clear" w:color="auto" w:fill="FFFFFF"/>
        </w:rPr>
        <w:t>for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>%UNI_PHREG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and its options</w:t>
      </w:r>
      <w:r w:rsidR="00296CDC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Pr="001B1273">
        <w:rPr>
          <w:rFonts w:ascii="Times" w:hAnsi="Times" w:cs="Times"/>
          <w:b/>
          <w:noProof/>
          <w:sz w:val="24"/>
          <w:szCs w:val="24"/>
          <w:shd w:val="clear" w:color="auto" w:fill="FFFFFF"/>
        </w:rPr>
        <w:t>*********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</w:t>
      </w:r>
      <w:r w:rsidR="004E2EF4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*;</w:t>
      </w:r>
    </w:p>
    <w:p w14:paraId="74C27C0E" w14:textId="1E5C64E0" w:rsidR="00292402" w:rsidRPr="005F72C6" w:rsidRDefault="00292402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48D45BC9" w14:textId="09253DDA" w:rsidR="004F3260" w:rsidRPr="005F72C6" w:rsidRDefault="004F32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4 Univariate association with Overall Survival';</w:t>
      </w:r>
    </w:p>
    <w:p w14:paraId="1DD7794B" w14:textId="77777777" w:rsidR="002B4518" w:rsidRPr="005F72C6" w:rsidRDefault="004F32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UNI_PHREG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(</w:t>
      </w:r>
    </w:p>
    <w:p w14:paraId="15D20384" w14:textId="3F080402" w:rsidR="004F3260" w:rsidRPr="005F72C6" w:rsidRDefault="002B4518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DATASET </w:t>
      </w:r>
      <w:r w:rsidR="004F3260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= anal, </w:t>
      </w:r>
    </w:p>
    <w:p w14:paraId="4D394AE8" w14:textId="77777777" w:rsidR="002B4518" w:rsidRPr="005F72C6" w:rsidRDefault="002B4518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EVENT = os_surg,</w:t>
      </w:r>
    </w:p>
    <w:p w14:paraId="3D10084E" w14:textId="643B8378" w:rsidR="002B4518" w:rsidRPr="005F72C6" w:rsidRDefault="004F3260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CENSOR = os_censor,</w:t>
      </w:r>
    </w:p>
    <w:p w14:paraId="30AF7777" w14:textId="22874886" w:rsidR="002B4518" w:rsidRPr="005F72C6" w:rsidRDefault="0093730B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CLIST = surg_app * </w:t>
      </w:r>
      <w:r w:rsidR="002B4518" w:rsidRPr="005F72C6">
        <w:rPr>
          <w:rFonts w:ascii="Times" w:hAnsi="Times" w:cs="Times"/>
          <w:sz w:val="24"/>
          <w:szCs w:val="24"/>
          <w:shd w:val="clear" w:color="auto" w:fill="FFFFFF"/>
        </w:rPr>
        <w:t>&amp;cat_var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_ref</w:t>
      </w:r>
      <w:r w:rsidR="002B4518"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55D8ACAB" w14:textId="77777777" w:rsidR="00F84C0B" w:rsidRPr="005F72C6" w:rsidRDefault="002B4518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NLIST = &amp;num_var</w:t>
      </w:r>
      <w:r w:rsidR="004F3260"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3CC773D6" w14:textId="7EDA8515" w:rsidR="00F84C0B" w:rsidRPr="005F72C6" w:rsidRDefault="004F3260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LOGRANK</w:t>
      </w:r>
      <w:r w:rsidR="00F84C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F84C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F, </w:t>
      </w:r>
    </w:p>
    <w:p w14:paraId="6B3E619D" w14:textId="7B18600E" w:rsidR="00F84C0B" w:rsidRPr="005F72C6" w:rsidRDefault="004F3260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TYPE3</w:t>
      </w:r>
      <w:r w:rsidR="00F84C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F84C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T,</w:t>
      </w:r>
    </w:p>
    <w:p w14:paraId="1D0A88EA" w14:textId="0F813797" w:rsidR="004F3260" w:rsidRPr="005F72C6" w:rsidRDefault="004F3260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PHA = F, </w:t>
      </w:r>
    </w:p>
    <w:p w14:paraId="22043744" w14:textId="77777777" w:rsidR="004F3260" w:rsidRPr="005F72C6" w:rsidRDefault="004F32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OUTPATH = &amp;dir, </w:t>
      </w:r>
    </w:p>
    <w:p w14:paraId="16C90180" w14:textId="77777777" w:rsidR="004F3260" w:rsidRPr="005F72C6" w:rsidRDefault="004F3260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FNAME = 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4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Univariate association with Overall Survival);</w:t>
      </w:r>
    </w:p>
    <w:p w14:paraId="384B3E27" w14:textId="1487B0A3" w:rsidR="004F3260" w:rsidRDefault="004F3260" w:rsidP="00B34B44">
      <w:pPr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TITLE;</w:t>
      </w:r>
    </w:p>
    <w:p w14:paraId="34900C6C" w14:textId="77777777" w:rsidR="00187C5A" w:rsidRPr="005F72C6" w:rsidRDefault="00187C5A" w:rsidP="00B34B44">
      <w:pPr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11FB14B2" w14:textId="0BECBFD3" w:rsidR="00FF1E14" w:rsidRPr="005F72C6" w:rsidRDefault="00FF1E14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*****************************************************************************;</w:t>
      </w:r>
    </w:p>
    <w:bookmarkEnd w:id="48"/>
    <w:bookmarkEnd w:id="49"/>
    <w:p w14:paraId="4E82FB9A" w14:textId="1353100C" w:rsidR="00FF1E14" w:rsidRPr="005F72C6" w:rsidRDefault="00FF1E14" w:rsidP="00B34B44">
      <w:pPr>
        <w:spacing w:line="360" w:lineRule="auto"/>
        <w:rPr>
          <w:rFonts w:ascii="Times" w:hAnsi="Times" w:cs="Times"/>
          <w:sz w:val="24"/>
          <w:szCs w:val="24"/>
        </w:rPr>
      </w:pPr>
    </w:p>
    <w:p w14:paraId="2F6498CD" w14:textId="63566818" w:rsidR="0074235C" w:rsidRDefault="00306CDD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bookmarkStart w:id="50" w:name="OLE_LINK25"/>
      <w:bookmarkStart w:id="51" w:name="OLE_LINK26"/>
      <w:r w:rsidRPr="005F72C6">
        <w:rPr>
          <w:rFonts w:ascii="Times" w:hAnsi="Times" w:cs="Times"/>
          <w:i/>
          <w:sz w:val="24"/>
          <w:szCs w:val="24"/>
          <w:u w:val="single"/>
        </w:rPr>
        <w:t>Multivariable model for</w:t>
      </w:r>
      <w:r w:rsidR="0088689B" w:rsidRPr="005F72C6">
        <w:rPr>
          <w:rFonts w:ascii="Times" w:hAnsi="Times" w:cs="Times"/>
          <w:i/>
          <w:sz w:val="24"/>
          <w:szCs w:val="24"/>
          <w:u w:val="single"/>
        </w:rPr>
        <w:t xml:space="preserve"> </w:t>
      </w:r>
      <w:r w:rsidR="007B0B1D">
        <w:rPr>
          <w:rFonts w:ascii="Times" w:hAnsi="Times" w:cs="Times"/>
          <w:i/>
          <w:sz w:val="24"/>
          <w:szCs w:val="24"/>
          <w:u w:val="single"/>
        </w:rPr>
        <w:t xml:space="preserve">the </w:t>
      </w:r>
      <w:r w:rsidR="0088689B" w:rsidRPr="007B0B1D">
        <w:rPr>
          <w:rFonts w:ascii="Times" w:hAnsi="Times" w:cs="Times"/>
          <w:i/>
          <w:noProof/>
          <w:sz w:val="24"/>
          <w:szCs w:val="24"/>
          <w:u w:val="single"/>
        </w:rPr>
        <w:t>binary</w:t>
      </w:r>
      <w:r w:rsidR="0088689B" w:rsidRPr="005F72C6">
        <w:rPr>
          <w:rFonts w:ascii="Times" w:hAnsi="Times" w:cs="Times"/>
          <w:i/>
          <w:sz w:val="24"/>
          <w:szCs w:val="24"/>
          <w:u w:val="single"/>
        </w:rPr>
        <w:t xml:space="preserve"> or </w:t>
      </w:r>
      <w:r w:rsidRPr="005F72C6">
        <w:rPr>
          <w:rFonts w:ascii="Times" w:hAnsi="Times" w:cs="Times"/>
          <w:i/>
          <w:sz w:val="24"/>
          <w:szCs w:val="24"/>
          <w:u w:val="single"/>
        </w:rPr>
        <w:t>time-to-event outcome</w:t>
      </w:r>
    </w:p>
    <w:p w14:paraId="382A4636" w14:textId="4146B94E" w:rsidR="004F3260" w:rsidRPr="005F72C6" w:rsidRDefault="005A535E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 xml:space="preserve">We performed multivariable analysis with a logistic regression model for the 30-day mortality outcome using </w:t>
      </w:r>
      <w:r w:rsidRPr="005F72C6">
        <w:rPr>
          <w:rFonts w:ascii="Times" w:hAnsi="Times" w:cs="Times"/>
          <w:b/>
          <w:i/>
          <w:sz w:val="24"/>
          <w:szCs w:val="24"/>
        </w:rPr>
        <w:t xml:space="preserve">%LOGREG_SEL </w:t>
      </w:r>
      <w:r w:rsidRPr="005F72C6">
        <w:rPr>
          <w:rFonts w:ascii="Times" w:hAnsi="Times" w:cs="Times"/>
          <w:sz w:val="24"/>
          <w:szCs w:val="24"/>
        </w:rPr>
        <w:t xml:space="preserve">(Table 5) and </w:t>
      </w:r>
      <w:r w:rsidR="009354DE" w:rsidRPr="005F72C6">
        <w:rPr>
          <w:rFonts w:ascii="Times" w:hAnsi="Times" w:cs="Times"/>
          <w:sz w:val="24"/>
          <w:szCs w:val="24"/>
        </w:rPr>
        <w:t xml:space="preserve">a </w:t>
      </w:r>
      <w:r w:rsidRPr="005F72C6">
        <w:rPr>
          <w:rFonts w:ascii="Times" w:hAnsi="Times" w:cs="Times"/>
          <w:sz w:val="24"/>
          <w:szCs w:val="24"/>
        </w:rPr>
        <w:t xml:space="preserve">Cox proportional hazards model for overall survival using </w:t>
      </w:r>
      <w:r w:rsidRPr="005F72C6">
        <w:rPr>
          <w:rFonts w:ascii="Times" w:hAnsi="Times" w:cs="Times"/>
          <w:b/>
          <w:i/>
          <w:sz w:val="24"/>
          <w:szCs w:val="24"/>
        </w:rPr>
        <w:t>%PHREG_SEL</w:t>
      </w:r>
      <w:r w:rsidRPr="005F72C6">
        <w:rPr>
          <w:rFonts w:ascii="Times" w:hAnsi="Times" w:cs="Times"/>
          <w:sz w:val="24"/>
          <w:szCs w:val="24"/>
        </w:rPr>
        <w:t xml:space="preserve"> (Table 6).</w:t>
      </w:r>
      <w:bookmarkEnd w:id="50"/>
      <w:bookmarkEnd w:id="51"/>
      <w:r w:rsidR="00404BDD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T</w:t>
      </w:r>
      <w:r w:rsidR="00404BDD" w:rsidRPr="005F72C6">
        <w:rPr>
          <w:rFonts w:ascii="Times" w:hAnsi="Times" w:cs="Times"/>
          <w:sz w:val="24"/>
          <w:szCs w:val="24"/>
        </w:rPr>
        <w:t xml:space="preserve">he adjusted association </w:t>
      </w:r>
      <w:r w:rsidRPr="005F72C6">
        <w:rPr>
          <w:rFonts w:ascii="Times" w:hAnsi="Times" w:cs="Times"/>
          <w:sz w:val="24"/>
          <w:szCs w:val="24"/>
        </w:rPr>
        <w:t xml:space="preserve">of </w:t>
      </w:r>
      <w:r w:rsidR="00404BDD" w:rsidRPr="005F72C6">
        <w:rPr>
          <w:rFonts w:ascii="Times" w:hAnsi="Times" w:cs="Times"/>
          <w:sz w:val="24"/>
          <w:szCs w:val="24"/>
        </w:rPr>
        <w:t xml:space="preserve">the surgical approaches </w:t>
      </w:r>
      <w:r w:rsidRPr="005F72C6">
        <w:rPr>
          <w:rFonts w:ascii="Times" w:hAnsi="Times" w:cs="Times"/>
          <w:sz w:val="24"/>
          <w:szCs w:val="24"/>
        </w:rPr>
        <w:t>with</w:t>
      </w:r>
      <w:r w:rsidR="00404BDD" w:rsidRPr="005F72C6">
        <w:rPr>
          <w:rFonts w:ascii="Times" w:hAnsi="Times" w:cs="Times"/>
          <w:sz w:val="24"/>
          <w:szCs w:val="24"/>
        </w:rPr>
        <w:t xml:space="preserve"> the two clinical outcomes </w:t>
      </w:r>
      <w:r w:rsidRPr="007F42F7">
        <w:rPr>
          <w:rFonts w:ascii="Times" w:hAnsi="Times" w:cs="Times"/>
          <w:noProof/>
          <w:sz w:val="24"/>
          <w:szCs w:val="24"/>
        </w:rPr>
        <w:t xml:space="preserve">was </w:t>
      </w:r>
      <w:r w:rsidR="00404BDD" w:rsidRPr="007F42F7">
        <w:rPr>
          <w:rFonts w:ascii="Times" w:hAnsi="Times" w:cs="Times"/>
          <w:noProof/>
          <w:sz w:val="24"/>
          <w:szCs w:val="24"/>
        </w:rPr>
        <w:t>estimated</w:t>
      </w:r>
      <w:r w:rsidR="00404BDD" w:rsidRPr="005F72C6">
        <w:rPr>
          <w:rFonts w:ascii="Times" w:hAnsi="Times" w:cs="Times"/>
          <w:sz w:val="24"/>
          <w:szCs w:val="24"/>
        </w:rPr>
        <w:t xml:space="preserve"> after controlling for </w:t>
      </w:r>
      <w:r w:rsidR="00E2785C" w:rsidRPr="005F72C6">
        <w:rPr>
          <w:rFonts w:ascii="Times" w:hAnsi="Times" w:cs="Times"/>
          <w:sz w:val="24"/>
          <w:szCs w:val="24"/>
        </w:rPr>
        <w:t xml:space="preserve">observed </w:t>
      </w:r>
      <w:r w:rsidR="00404BDD" w:rsidRPr="005F72C6">
        <w:rPr>
          <w:rFonts w:ascii="Times" w:hAnsi="Times" w:cs="Times"/>
          <w:sz w:val="24"/>
          <w:szCs w:val="24"/>
        </w:rPr>
        <w:t>confounding variable</w:t>
      </w:r>
      <w:r w:rsidR="00E2785C" w:rsidRPr="005F72C6">
        <w:rPr>
          <w:rFonts w:ascii="Times" w:hAnsi="Times" w:cs="Times"/>
          <w:sz w:val="24"/>
          <w:szCs w:val="24"/>
        </w:rPr>
        <w:t>s</w:t>
      </w:r>
      <w:r w:rsidRPr="005F72C6">
        <w:rPr>
          <w:rFonts w:ascii="Times" w:hAnsi="Times" w:cs="Times"/>
          <w:sz w:val="24"/>
          <w:szCs w:val="24"/>
        </w:rPr>
        <w:t>.</w:t>
      </w:r>
      <w:r w:rsidR="004A442D" w:rsidRPr="005F72C6">
        <w:rPr>
          <w:rFonts w:ascii="Times" w:hAnsi="Times" w:cs="Times"/>
          <w:sz w:val="24"/>
          <w:szCs w:val="24"/>
        </w:rPr>
        <w:t xml:space="preserve"> </w:t>
      </w:r>
      <w:r w:rsidRPr="005F72C6">
        <w:rPr>
          <w:rFonts w:ascii="Times" w:hAnsi="Times" w:cs="Times"/>
          <w:sz w:val="24"/>
          <w:szCs w:val="24"/>
        </w:rPr>
        <w:t>T</w:t>
      </w:r>
      <w:r w:rsidR="004A442D" w:rsidRPr="005F72C6">
        <w:rPr>
          <w:rFonts w:ascii="Times" w:hAnsi="Times" w:cs="Times"/>
          <w:sz w:val="24"/>
          <w:szCs w:val="24"/>
        </w:rPr>
        <w:t xml:space="preserve">he odds ratio and hazard ratio </w:t>
      </w:r>
      <w:r w:rsidR="004A442D" w:rsidRPr="007F42F7">
        <w:rPr>
          <w:rFonts w:ascii="Times" w:hAnsi="Times" w:cs="Times"/>
          <w:noProof/>
          <w:sz w:val="24"/>
          <w:szCs w:val="24"/>
        </w:rPr>
        <w:t>were reported</w:t>
      </w:r>
      <w:r w:rsidR="004A442D" w:rsidRPr="005F72C6">
        <w:rPr>
          <w:rFonts w:ascii="Times" w:hAnsi="Times" w:cs="Times"/>
          <w:sz w:val="24"/>
          <w:szCs w:val="24"/>
        </w:rPr>
        <w:t xml:space="preserve"> along with 95% CI and p-values</w:t>
      </w:r>
      <w:r w:rsidR="00404BDD" w:rsidRPr="005F72C6">
        <w:rPr>
          <w:rFonts w:ascii="Times" w:hAnsi="Times" w:cs="Times"/>
          <w:sz w:val="24"/>
          <w:szCs w:val="24"/>
        </w:rPr>
        <w:t xml:space="preserve">. </w:t>
      </w:r>
      <w:r w:rsidR="00E14562" w:rsidRPr="005F72C6">
        <w:rPr>
          <w:rFonts w:ascii="Times" w:hAnsi="Times" w:cs="Times"/>
          <w:sz w:val="24"/>
          <w:szCs w:val="24"/>
        </w:rPr>
        <w:t xml:space="preserve">In both macros, a </w:t>
      </w:r>
      <w:r w:rsidR="00310213" w:rsidRPr="005F72C6">
        <w:rPr>
          <w:rFonts w:ascii="Times" w:hAnsi="Times" w:cs="Times"/>
          <w:sz w:val="24"/>
          <w:szCs w:val="24"/>
        </w:rPr>
        <w:t xml:space="preserve">manual </w:t>
      </w:r>
      <w:r w:rsidR="00E14562" w:rsidRPr="005F72C6">
        <w:rPr>
          <w:rFonts w:ascii="Times" w:hAnsi="Times" w:cs="Times"/>
          <w:sz w:val="24"/>
          <w:szCs w:val="24"/>
        </w:rPr>
        <w:t xml:space="preserve">backward elimination procedure </w:t>
      </w:r>
      <w:r w:rsidR="006E7A99" w:rsidRPr="007F42F7">
        <w:rPr>
          <w:rFonts w:ascii="Times" w:hAnsi="Times" w:cs="Times"/>
          <w:noProof/>
          <w:sz w:val="24"/>
          <w:szCs w:val="24"/>
        </w:rPr>
        <w:t>wa</w:t>
      </w:r>
      <w:r w:rsidR="00310213" w:rsidRPr="007F42F7">
        <w:rPr>
          <w:rFonts w:ascii="Times" w:hAnsi="Times" w:cs="Times"/>
          <w:noProof/>
          <w:sz w:val="24"/>
          <w:szCs w:val="24"/>
        </w:rPr>
        <w:t>s implemented</w:t>
      </w:r>
      <w:r w:rsidR="00F55CB9" w:rsidRPr="005F72C6">
        <w:rPr>
          <w:rFonts w:ascii="Times" w:hAnsi="Times" w:cs="Times"/>
          <w:sz w:val="24"/>
          <w:szCs w:val="24"/>
        </w:rPr>
        <w:t xml:space="preserve"> by dropping one variable at a time until all variables left satisf</w:t>
      </w:r>
      <w:r w:rsidR="006E7A99" w:rsidRPr="005F72C6">
        <w:rPr>
          <w:rFonts w:ascii="Times" w:hAnsi="Times" w:cs="Times"/>
          <w:sz w:val="24"/>
          <w:szCs w:val="24"/>
        </w:rPr>
        <w:t>ied</w:t>
      </w:r>
      <w:r w:rsidR="00F55CB9" w:rsidRPr="005F72C6">
        <w:rPr>
          <w:rFonts w:ascii="Times" w:hAnsi="Times" w:cs="Times"/>
          <w:sz w:val="24"/>
          <w:szCs w:val="24"/>
        </w:rPr>
        <w:t xml:space="preserve"> a pre-specified alpha level (</w:t>
      </w:r>
      <w:r w:rsidR="001D2DBE" w:rsidRPr="00925AC9">
        <w:rPr>
          <w:rFonts w:ascii="Times" w:hAnsi="Times" w:cs="Times"/>
          <w:noProof/>
          <w:sz w:val="24"/>
          <w:szCs w:val="24"/>
        </w:rPr>
        <w:t>e.g.</w:t>
      </w:r>
      <w:r w:rsidR="00925AC9">
        <w:rPr>
          <w:rFonts w:ascii="Times" w:hAnsi="Times" w:cs="Times"/>
          <w:noProof/>
          <w:sz w:val="24"/>
          <w:szCs w:val="24"/>
        </w:rPr>
        <w:t>,</w:t>
      </w:r>
      <w:r w:rsidR="001D2DBE" w:rsidRPr="005F72C6">
        <w:rPr>
          <w:rFonts w:ascii="Times" w:hAnsi="Times" w:cs="Times"/>
          <w:sz w:val="24"/>
          <w:szCs w:val="24"/>
        </w:rPr>
        <w:t xml:space="preserve"> </w:t>
      </w:r>
      <w:r w:rsidR="00F55CB9" w:rsidRPr="007F42F7">
        <w:rPr>
          <w:rFonts w:ascii="Times" w:hAnsi="Times" w:cs="Times"/>
          <w:b/>
          <w:noProof/>
          <w:sz w:val="24"/>
          <w:szCs w:val="24"/>
        </w:rPr>
        <w:t>SLSTAY</w:t>
      </w:r>
      <w:r w:rsidR="00F31FDA" w:rsidRPr="005F72C6">
        <w:rPr>
          <w:rFonts w:ascii="Times" w:hAnsi="Times" w:cs="Times"/>
          <w:b/>
          <w:sz w:val="24"/>
          <w:szCs w:val="24"/>
        </w:rPr>
        <w:t xml:space="preserve"> = 0.1</w:t>
      </w:r>
      <w:r w:rsidR="00F55CB9" w:rsidRPr="005F72C6">
        <w:rPr>
          <w:rFonts w:ascii="Times" w:hAnsi="Times" w:cs="Times"/>
          <w:sz w:val="24"/>
          <w:szCs w:val="24"/>
        </w:rPr>
        <w:t>). Th</w:t>
      </w:r>
      <w:r w:rsidR="006E7A99" w:rsidRPr="005F72C6">
        <w:rPr>
          <w:rFonts w:ascii="Times" w:hAnsi="Times" w:cs="Times"/>
          <w:sz w:val="24"/>
          <w:szCs w:val="24"/>
        </w:rPr>
        <w:t>e selection</w:t>
      </w:r>
      <w:r w:rsidR="00F55CB9" w:rsidRPr="005F72C6">
        <w:rPr>
          <w:rFonts w:ascii="Times" w:hAnsi="Times" w:cs="Times"/>
          <w:sz w:val="24"/>
          <w:szCs w:val="24"/>
        </w:rPr>
        <w:t xml:space="preserve"> process </w:t>
      </w:r>
      <w:r w:rsidR="006E7A99" w:rsidRPr="005F72C6">
        <w:rPr>
          <w:rFonts w:ascii="Times" w:hAnsi="Times" w:cs="Times"/>
          <w:sz w:val="24"/>
          <w:szCs w:val="24"/>
        </w:rPr>
        <w:t xml:space="preserve">in the macros </w:t>
      </w:r>
      <w:r w:rsidR="00310213" w:rsidRPr="005F72C6">
        <w:rPr>
          <w:rFonts w:ascii="Times" w:hAnsi="Times" w:cs="Times"/>
          <w:sz w:val="24"/>
          <w:szCs w:val="24"/>
        </w:rPr>
        <w:t xml:space="preserve">allows the sample size to </w:t>
      </w:r>
      <w:r w:rsidR="009354DE" w:rsidRPr="005F72C6">
        <w:rPr>
          <w:rFonts w:ascii="Times" w:hAnsi="Times" w:cs="Times"/>
          <w:sz w:val="24"/>
          <w:szCs w:val="24"/>
        </w:rPr>
        <w:t>adjust and always use</w:t>
      </w:r>
      <w:r w:rsidR="00150906">
        <w:rPr>
          <w:rFonts w:ascii="Times" w:hAnsi="Times" w:cs="Times"/>
          <w:sz w:val="24"/>
          <w:szCs w:val="24"/>
        </w:rPr>
        <w:t>s</w:t>
      </w:r>
      <w:r w:rsidR="009354DE" w:rsidRPr="005F72C6">
        <w:rPr>
          <w:rFonts w:ascii="Times" w:hAnsi="Times" w:cs="Times"/>
          <w:sz w:val="24"/>
          <w:szCs w:val="24"/>
        </w:rPr>
        <w:t xml:space="preserve"> the maximum available sample </w:t>
      </w:r>
      <w:r w:rsidR="00310213" w:rsidRPr="005F72C6">
        <w:rPr>
          <w:rFonts w:ascii="Times" w:hAnsi="Times" w:cs="Times"/>
          <w:sz w:val="24"/>
          <w:szCs w:val="24"/>
        </w:rPr>
        <w:t xml:space="preserve">as the number of variables in the model </w:t>
      </w:r>
      <w:r w:rsidR="00F55CB9" w:rsidRPr="005F72C6">
        <w:rPr>
          <w:rFonts w:ascii="Times" w:hAnsi="Times" w:cs="Times"/>
          <w:sz w:val="24"/>
          <w:szCs w:val="24"/>
        </w:rPr>
        <w:t xml:space="preserve">drops, </w:t>
      </w:r>
      <w:r w:rsidR="006E7A99" w:rsidRPr="005F72C6">
        <w:rPr>
          <w:rFonts w:ascii="Times" w:hAnsi="Times" w:cs="Times"/>
          <w:sz w:val="24"/>
          <w:szCs w:val="24"/>
        </w:rPr>
        <w:t>which</w:t>
      </w:r>
      <w:r w:rsidR="00F55CB9" w:rsidRPr="005F72C6">
        <w:rPr>
          <w:rFonts w:ascii="Times" w:hAnsi="Times" w:cs="Times"/>
          <w:sz w:val="24"/>
          <w:szCs w:val="24"/>
        </w:rPr>
        <w:t xml:space="preserve"> </w:t>
      </w:r>
      <w:r w:rsidR="006842B9" w:rsidRPr="005F72C6">
        <w:rPr>
          <w:rFonts w:ascii="Times" w:hAnsi="Times" w:cs="Times"/>
          <w:sz w:val="24"/>
          <w:szCs w:val="24"/>
        </w:rPr>
        <w:t>diffe</w:t>
      </w:r>
      <w:r w:rsidR="00150906">
        <w:rPr>
          <w:rFonts w:ascii="Times" w:hAnsi="Times" w:cs="Times"/>
          <w:sz w:val="24"/>
          <w:szCs w:val="24"/>
        </w:rPr>
        <w:t>rs</w:t>
      </w:r>
      <w:r w:rsidR="006842B9" w:rsidRPr="005F72C6">
        <w:rPr>
          <w:rFonts w:ascii="Times" w:hAnsi="Times" w:cs="Times"/>
          <w:sz w:val="24"/>
          <w:szCs w:val="24"/>
        </w:rPr>
        <w:t xml:space="preserve"> from the automatic selection procedure built in</w:t>
      </w:r>
      <w:r w:rsidR="006E7A99" w:rsidRPr="005F72C6">
        <w:rPr>
          <w:rFonts w:ascii="Times" w:hAnsi="Times" w:cs="Times"/>
          <w:sz w:val="24"/>
          <w:szCs w:val="24"/>
        </w:rPr>
        <w:t>to</w:t>
      </w:r>
      <w:r w:rsidR="006842B9" w:rsidRPr="005F72C6">
        <w:rPr>
          <w:rFonts w:ascii="Times" w:hAnsi="Times" w:cs="Times"/>
          <w:sz w:val="24"/>
          <w:szCs w:val="24"/>
        </w:rPr>
        <w:t xml:space="preserve"> PROC LOGISTIC or PROC PHREG, where a complete </w:t>
      </w:r>
      <w:r w:rsidR="002E7149" w:rsidRPr="005F72C6">
        <w:rPr>
          <w:rFonts w:ascii="Times" w:hAnsi="Times" w:cs="Times"/>
          <w:sz w:val="24"/>
          <w:szCs w:val="24"/>
        </w:rPr>
        <w:t xml:space="preserve">and </w:t>
      </w:r>
      <w:r w:rsidR="00F55CB9" w:rsidRPr="005F72C6">
        <w:rPr>
          <w:rFonts w:ascii="Times" w:hAnsi="Times" w:cs="Times"/>
          <w:sz w:val="24"/>
          <w:szCs w:val="24"/>
        </w:rPr>
        <w:t xml:space="preserve">fixed </w:t>
      </w:r>
      <w:r w:rsidR="002A30BD" w:rsidRPr="005F72C6">
        <w:rPr>
          <w:rFonts w:ascii="Times" w:hAnsi="Times" w:cs="Times"/>
          <w:sz w:val="24"/>
          <w:szCs w:val="24"/>
        </w:rPr>
        <w:t>data set</w:t>
      </w:r>
      <w:r w:rsidR="006842B9" w:rsidRPr="005F72C6">
        <w:rPr>
          <w:rFonts w:ascii="Times" w:hAnsi="Times" w:cs="Times"/>
          <w:sz w:val="24"/>
          <w:szCs w:val="24"/>
        </w:rPr>
        <w:t xml:space="preserve"> </w:t>
      </w:r>
      <w:r w:rsidR="006E7A99" w:rsidRPr="007F42F7">
        <w:rPr>
          <w:rFonts w:ascii="Times" w:hAnsi="Times" w:cs="Times"/>
          <w:noProof/>
          <w:sz w:val="24"/>
          <w:szCs w:val="24"/>
        </w:rPr>
        <w:t>is</w:t>
      </w:r>
      <w:r w:rsidR="006842B9" w:rsidRPr="007F42F7">
        <w:rPr>
          <w:rFonts w:ascii="Times" w:hAnsi="Times" w:cs="Times"/>
          <w:noProof/>
          <w:sz w:val="24"/>
          <w:szCs w:val="24"/>
        </w:rPr>
        <w:t xml:space="preserve"> used</w:t>
      </w:r>
      <w:r w:rsidR="006842B9" w:rsidRPr="005F72C6">
        <w:rPr>
          <w:rFonts w:ascii="Times" w:hAnsi="Times" w:cs="Times"/>
          <w:sz w:val="24"/>
          <w:szCs w:val="24"/>
        </w:rPr>
        <w:t xml:space="preserve"> throughout the selection procedure.</w:t>
      </w:r>
      <w:r w:rsidR="00812EF4" w:rsidRPr="005F72C6">
        <w:rPr>
          <w:rFonts w:ascii="Times" w:hAnsi="Times" w:cs="Times"/>
          <w:sz w:val="24"/>
          <w:szCs w:val="24"/>
        </w:rPr>
        <w:t xml:space="preserve"> In the </w:t>
      </w:r>
      <w:r w:rsidR="006E7A99" w:rsidRPr="005F72C6">
        <w:rPr>
          <w:rFonts w:ascii="Times" w:hAnsi="Times" w:cs="Times"/>
          <w:sz w:val="24"/>
          <w:szCs w:val="24"/>
        </w:rPr>
        <w:t xml:space="preserve">following </w:t>
      </w:r>
      <w:r w:rsidR="00812EF4" w:rsidRPr="005F72C6">
        <w:rPr>
          <w:rFonts w:ascii="Times" w:hAnsi="Times" w:cs="Times"/>
          <w:sz w:val="24"/>
          <w:szCs w:val="24"/>
        </w:rPr>
        <w:t>example code,</w:t>
      </w:r>
      <w:r w:rsidR="006842B9" w:rsidRPr="005F72C6">
        <w:rPr>
          <w:rFonts w:ascii="Times" w:hAnsi="Times" w:cs="Times"/>
          <w:sz w:val="24"/>
          <w:szCs w:val="24"/>
        </w:rPr>
        <w:t xml:space="preserve"> </w:t>
      </w:r>
      <w:r w:rsidR="00812EF4" w:rsidRPr="005F72C6">
        <w:rPr>
          <w:rFonts w:ascii="Times" w:hAnsi="Times" w:cs="Times"/>
          <w:b/>
          <w:sz w:val="24"/>
          <w:szCs w:val="24"/>
        </w:rPr>
        <w:t>DSN</w:t>
      </w:r>
      <w:r w:rsidR="00812EF4" w:rsidRPr="005F72C6">
        <w:rPr>
          <w:rFonts w:ascii="Times" w:hAnsi="Times" w:cs="Times"/>
          <w:sz w:val="24"/>
          <w:szCs w:val="24"/>
        </w:rPr>
        <w:t xml:space="preserve"> is for </w:t>
      </w:r>
      <w:r w:rsidR="006E7A99" w:rsidRPr="005F72C6">
        <w:rPr>
          <w:rFonts w:ascii="Times" w:hAnsi="Times" w:cs="Times"/>
          <w:sz w:val="24"/>
          <w:szCs w:val="24"/>
        </w:rPr>
        <w:t>specifying</w:t>
      </w:r>
      <w:r w:rsidR="00812EF4" w:rsidRPr="005F72C6">
        <w:rPr>
          <w:rFonts w:ascii="Times" w:hAnsi="Times" w:cs="Times"/>
          <w:sz w:val="24"/>
          <w:szCs w:val="24"/>
        </w:rPr>
        <w:t xml:space="preserve"> </w:t>
      </w:r>
      <w:r w:rsidR="006E7A99" w:rsidRPr="005F72C6">
        <w:rPr>
          <w:rFonts w:ascii="Times" w:hAnsi="Times" w:cs="Times"/>
          <w:sz w:val="24"/>
          <w:szCs w:val="24"/>
        </w:rPr>
        <w:t xml:space="preserve">the </w:t>
      </w:r>
      <w:r w:rsidR="009B695A" w:rsidRPr="005F72C6">
        <w:rPr>
          <w:rFonts w:ascii="Times" w:hAnsi="Times" w:cs="Times"/>
          <w:sz w:val="24"/>
          <w:szCs w:val="24"/>
        </w:rPr>
        <w:t>data</w:t>
      </w:r>
      <w:r w:rsidR="006E7A99" w:rsidRPr="005F72C6">
        <w:rPr>
          <w:rFonts w:ascii="Times" w:hAnsi="Times" w:cs="Times"/>
          <w:sz w:val="24"/>
          <w:szCs w:val="24"/>
        </w:rPr>
        <w:t xml:space="preserve"> </w:t>
      </w:r>
      <w:r w:rsidR="009B695A" w:rsidRPr="005F72C6">
        <w:rPr>
          <w:rFonts w:ascii="Times" w:hAnsi="Times" w:cs="Times"/>
          <w:sz w:val="24"/>
          <w:szCs w:val="24"/>
        </w:rPr>
        <w:t>set</w:t>
      </w:r>
      <w:r w:rsidR="006E7A99" w:rsidRPr="005F72C6">
        <w:rPr>
          <w:rFonts w:ascii="Times" w:hAnsi="Times" w:cs="Times"/>
          <w:sz w:val="24"/>
          <w:szCs w:val="24"/>
        </w:rPr>
        <w:t xml:space="preserve"> name</w:t>
      </w:r>
      <w:r w:rsidR="009B695A" w:rsidRPr="005F72C6">
        <w:rPr>
          <w:rFonts w:ascii="Times" w:hAnsi="Times" w:cs="Times"/>
          <w:sz w:val="24"/>
          <w:szCs w:val="24"/>
        </w:rPr>
        <w:t xml:space="preserve">, and </w:t>
      </w:r>
      <w:r w:rsidR="009B695A" w:rsidRPr="005F72C6">
        <w:rPr>
          <w:rFonts w:ascii="Times" w:hAnsi="Times" w:cs="Times"/>
          <w:b/>
          <w:sz w:val="24"/>
          <w:szCs w:val="24"/>
        </w:rPr>
        <w:t xml:space="preserve">EVENT </w:t>
      </w:r>
      <w:r w:rsidR="009B695A" w:rsidRPr="005F72C6">
        <w:rPr>
          <w:rFonts w:ascii="Times" w:hAnsi="Times" w:cs="Times"/>
          <w:sz w:val="24"/>
          <w:szCs w:val="24"/>
        </w:rPr>
        <w:t xml:space="preserve">in </w:t>
      </w:r>
      <w:r w:rsidR="009B695A" w:rsidRPr="005F72C6">
        <w:rPr>
          <w:rFonts w:ascii="Times" w:hAnsi="Times" w:cs="Times"/>
          <w:b/>
          <w:i/>
          <w:sz w:val="24"/>
          <w:szCs w:val="24"/>
        </w:rPr>
        <w:t>%LOGREG_SEL</w:t>
      </w:r>
      <w:r w:rsidR="009B695A" w:rsidRPr="005F72C6">
        <w:rPr>
          <w:rFonts w:ascii="Times" w:hAnsi="Times" w:cs="Times"/>
          <w:sz w:val="24"/>
          <w:szCs w:val="24"/>
        </w:rPr>
        <w:t xml:space="preserve"> is </w:t>
      </w:r>
      <w:r w:rsidR="00FB1510" w:rsidRPr="005F72C6">
        <w:rPr>
          <w:rFonts w:ascii="Times" w:hAnsi="Times" w:cs="Times"/>
          <w:sz w:val="24"/>
          <w:szCs w:val="24"/>
        </w:rPr>
        <w:t>to</w:t>
      </w:r>
      <w:r w:rsidR="009B695A" w:rsidRPr="005F72C6">
        <w:rPr>
          <w:rFonts w:ascii="Times" w:hAnsi="Times" w:cs="Times"/>
          <w:sz w:val="24"/>
          <w:szCs w:val="24"/>
        </w:rPr>
        <w:t xml:space="preserve"> </w:t>
      </w:r>
      <w:r w:rsidR="00FB1510" w:rsidRPr="005F72C6">
        <w:rPr>
          <w:rFonts w:ascii="Times" w:hAnsi="Times" w:cs="Times"/>
          <w:sz w:val="24"/>
          <w:szCs w:val="24"/>
        </w:rPr>
        <w:t>specify the event of interest</w:t>
      </w:r>
      <w:r w:rsidR="009354DE" w:rsidRPr="005F72C6">
        <w:rPr>
          <w:rFonts w:ascii="Times" w:hAnsi="Times" w:cs="Times"/>
          <w:sz w:val="24"/>
          <w:szCs w:val="24"/>
        </w:rPr>
        <w:t xml:space="preserve">, for which the probability will </w:t>
      </w:r>
      <w:r w:rsidR="009354DE" w:rsidRPr="007F42F7">
        <w:rPr>
          <w:rFonts w:ascii="Times" w:hAnsi="Times" w:cs="Times"/>
          <w:noProof/>
          <w:sz w:val="24"/>
          <w:szCs w:val="24"/>
        </w:rPr>
        <w:t>be modeled</w:t>
      </w:r>
      <w:r w:rsidR="00F55CB9" w:rsidRPr="005F72C6">
        <w:rPr>
          <w:rFonts w:ascii="Times" w:hAnsi="Times" w:cs="Times"/>
          <w:sz w:val="24"/>
          <w:szCs w:val="24"/>
        </w:rPr>
        <w:t xml:space="preserve">. </w:t>
      </w:r>
      <w:r w:rsidR="00F55CB9" w:rsidRPr="005F72C6">
        <w:rPr>
          <w:rFonts w:ascii="Times" w:hAnsi="Times" w:cs="Times"/>
          <w:b/>
          <w:sz w:val="24"/>
          <w:szCs w:val="24"/>
        </w:rPr>
        <w:t>VAR</w:t>
      </w:r>
      <w:r w:rsidR="00F55CB9" w:rsidRPr="005F72C6">
        <w:rPr>
          <w:rFonts w:ascii="Times" w:hAnsi="Times" w:cs="Times"/>
          <w:sz w:val="24"/>
          <w:szCs w:val="24"/>
        </w:rPr>
        <w:t xml:space="preserve"> is </w:t>
      </w:r>
      <w:r w:rsidR="00925AC9">
        <w:rPr>
          <w:rFonts w:ascii="Times" w:hAnsi="Times" w:cs="Times"/>
          <w:sz w:val="24"/>
          <w:szCs w:val="24"/>
        </w:rPr>
        <w:t>for the</w:t>
      </w:r>
      <w:r w:rsidR="00F55CB9" w:rsidRPr="005F72C6">
        <w:rPr>
          <w:rFonts w:ascii="Times" w:hAnsi="Times" w:cs="Times"/>
          <w:sz w:val="24"/>
          <w:szCs w:val="24"/>
        </w:rPr>
        <w:t xml:space="preserve"> list </w:t>
      </w:r>
      <w:r w:rsidR="00B10E3C">
        <w:rPr>
          <w:rFonts w:ascii="Times" w:hAnsi="Times" w:cs="Times"/>
          <w:sz w:val="24"/>
          <w:szCs w:val="24"/>
        </w:rPr>
        <w:t xml:space="preserve">of </w:t>
      </w:r>
      <w:r w:rsidR="00F55CB9" w:rsidRPr="005F72C6">
        <w:rPr>
          <w:rFonts w:ascii="Times" w:hAnsi="Times" w:cs="Times"/>
          <w:sz w:val="24"/>
          <w:szCs w:val="24"/>
        </w:rPr>
        <w:t>all variable</w:t>
      </w:r>
      <w:r w:rsidR="00F31FDA" w:rsidRPr="005F72C6">
        <w:rPr>
          <w:rFonts w:ascii="Times" w:hAnsi="Times" w:cs="Times"/>
          <w:sz w:val="24"/>
          <w:szCs w:val="24"/>
        </w:rPr>
        <w:t>s</w:t>
      </w:r>
      <w:r w:rsidR="00925AC9">
        <w:rPr>
          <w:rFonts w:ascii="Times" w:hAnsi="Times" w:cs="Times"/>
          <w:sz w:val="24"/>
          <w:szCs w:val="24"/>
        </w:rPr>
        <w:t xml:space="preserve"> or terms</w:t>
      </w:r>
      <w:r w:rsidR="00F31FDA" w:rsidRPr="005F72C6">
        <w:rPr>
          <w:rFonts w:ascii="Times" w:hAnsi="Times" w:cs="Times"/>
          <w:sz w:val="24"/>
          <w:szCs w:val="24"/>
        </w:rPr>
        <w:t xml:space="preserve"> </w:t>
      </w:r>
      <w:r w:rsidR="00925AC9">
        <w:rPr>
          <w:rFonts w:ascii="Times" w:hAnsi="Times" w:cs="Times"/>
          <w:noProof/>
          <w:sz w:val="24"/>
          <w:szCs w:val="24"/>
        </w:rPr>
        <w:t>in the initial model</w:t>
      </w:r>
      <w:r w:rsidR="004A1245" w:rsidRPr="00925AC9">
        <w:rPr>
          <w:rFonts w:ascii="Times" w:hAnsi="Times" w:cs="Times"/>
          <w:noProof/>
          <w:sz w:val="24"/>
          <w:szCs w:val="24"/>
        </w:rPr>
        <w:t>, separate</w:t>
      </w:r>
      <w:r w:rsidR="00453340" w:rsidRPr="00925AC9">
        <w:rPr>
          <w:rFonts w:ascii="Times" w:hAnsi="Times" w:cs="Times"/>
          <w:noProof/>
          <w:sz w:val="24"/>
          <w:szCs w:val="24"/>
        </w:rPr>
        <w:t>d</w:t>
      </w:r>
      <w:r w:rsidR="004A1245" w:rsidRPr="00925AC9">
        <w:rPr>
          <w:rFonts w:ascii="Times" w:hAnsi="Times" w:cs="Times"/>
          <w:noProof/>
          <w:sz w:val="24"/>
          <w:szCs w:val="24"/>
        </w:rPr>
        <w:t xml:space="preserve"> by </w:t>
      </w:r>
      <w:r w:rsidR="00F105BE" w:rsidRPr="00925AC9">
        <w:rPr>
          <w:rFonts w:ascii="Times" w:hAnsi="Times" w:cs="Times"/>
          <w:noProof/>
          <w:sz w:val="24"/>
          <w:szCs w:val="24"/>
        </w:rPr>
        <w:t xml:space="preserve">a </w:t>
      </w:r>
      <w:r w:rsidR="004A1245" w:rsidRPr="00925AC9">
        <w:rPr>
          <w:rFonts w:ascii="Times" w:hAnsi="Times" w:cs="Times"/>
          <w:noProof/>
          <w:sz w:val="24"/>
          <w:szCs w:val="24"/>
        </w:rPr>
        <w:t>space</w:t>
      </w:r>
      <w:r w:rsidR="004A1245" w:rsidRPr="005F72C6">
        <w:rPr>
          <w:rFonts w:ascii="Times" w:hAnsi="Times" w:cs="Times"/>
          <w:sz w:val="24"/>
          <w:szCs w:val="24"/>
        </w:rPr>
        <w:t xml:space="preserve">. </w:t>
      </w:r>
      <w:r w:rsidR="004A1245" w:rsidRPr="005F72C6">
        <w:rPr>
          <w:rFonts w:ascii="Times" w:hAnsi="Times" w:cs="Times"/>
          <w:b/>
          <w:sz w:val="24"/>
          <w:szCs w:val="24"/>
        </w:rPr>
        <w:t>CVAR</w:t>
      </w:r>
      <w:r w:rsidR="004A1245" w:rsidRPr="005F72C6">
        <w:rPr>
          <w:rFonts w:ascii="Times" w:hAnsi="Times" w:cs="Times"/>
          <w:sz w:val="24"/>
          <w:szCs w:val="24"/>
        </w:rPr>
        <w:t xml:space="preserve"> is </w:t>
      </w:r>
      <w:r w:rsidR="00AA0653">
        <w:rPr>
          <w:rFonts w:ascii="Times" w:hAnsi="Times" w:cs="Times"/>
          <w:sz w:val="24"/>
          <w:szCs w:val="24"/>
        </w:rPr>
        <w:t>for the</w:t>
      </w:r>
      <w:r w:rsidR="004A1245" w:rsidRPr="005F72C6">
        <w:rPr>
          <w:rFonts w:ascii="Times" w:hAnsi="Times" w:cs="Times"/>
          <w:sz w:val="24"/>
          <w:szCs w:val="24"/>
        </w:rPr>
        <w:t xml:space="preserve"> list </w:t>
      </w:r>
      <w:r w:rsidR="00AA0653">
        <w:rPr>
          <w:rFonts w:ascii="Times" w:hAnsi="Times" w:cs="Times"/>
          <w:sz w:val="24"/>
          <w:szCs w:val="24"/>
        </w:rPr>
        <w:t xml:space="preserve">of </w:t>
      </w:r>
      <w:r w:rsidR="004A1245" w:rsidRPr="005F72C6">
        <w:rPr>
          <w:rFonts w:ascii="Times" w:hAnsi="Times" w:cs="Times"/>
          <w:sz w:val="24"/>
          <w:szCs w:val="24"/>
        </w:rPr>
        <w:t>th</w:t>
      </w:r>
      <w:r w:rsidR="00FA0033" w:rsidRPr="005F72C6">
        <w:rPr>
          <w:rFonts w:ascii="Times" w:hAnsi="Times" w:cs="Times"/>
          <w:sz w:val="24"/>
          <w:szCs w:val="24"/>
        </w:rPr>
        <w:t xml:space="preserve">e categorical variables in </w:t>
      </w:r>
      <w:r w:rsidR="00FA0033" w:rsidRPr="005F72C6">
        <w:rPr>
          <w:rFonts w:ascii="Times" w:hAnsi="Times" w:cs="Times"/>
          <w:b/>
          <w:sz w:val="24"/>
          <w:szCs w:val="24"/>
        </w:rPr>
        <w:t>VAR</w:t>
      </w:r>
      <w:r w:rsidR="00FA0033" w:rsidRPr="005F72C6">
        <w:rPr>
          <w:rFonts w:ascii="Times" w:hAnsi="Times" w:cs="Times"/>
          <w:sz w:val="24"/>
          <w:szCs w:val="24"/>
        </w:rPr>
        <w:t xml:space="preserve"> with </w:t>
      </w:r>
      <w:r w:rsidR="00453340" w:rsidRPr="005F72C6">
        <w:rPr>
          <w:rFonts w:ascii="Times" w:hAnsi="Times" w:cs="Times"/>
          <w:sz w:val="24"/>
          <w:szCs w:val="24"/>
        </w:rPr>
        <w:t xml:space="preserve">the </w:t>
      </w:r>
      <w:r w:rsidR="00FA0033" w:rsidRPr="005F72C6">
        <w:rPr>
          <w:rFonts w:ascii="Times" w:hAnsi="Times" w:cs="Times"/>
          <w:sz w:val="24"/>
          <w:szCs w:val="24"/>
        </w:rPr>
        <w:t xml:space="preserve">option to </w:t>
      </w:r>
      <w:r w:rsidR="00C53973" w:rsidRPr="005F72C6">
        <w:rPr>
          <w:rFonts w:ascii="Times" w:hAnsi="Times" w:cs="Times"/>
          <w:sz w:val="24"/>
          <w:szCs w:val="24"/>
        </w:rPr>
        <w:t>specify</w:t>
      </w:r>
      <w:r w:rsidR="00FA0033" w:rsidRPr="005F72C6">
        <w:rPr>
          <w:rFonts w:ascii="Times" w:hAnsi="Times" w:cs="Times"/>
          <w:sz w:val="24"/>
          <w:szCs w:val="24"/>
        </w:rPr>
        <w:t xml:space="preserve"> reference level</w:t>
      </w:r>
      <w:r w:rsidR="00453340" w:rsidRPr="005F72C6">
        <w:rPr>
          <w:rFonts w:ascii="Times" w:hAnsi="Times" w:cs="Times"/>
          <w:sz w:val="24"/>
          <w:szCs w:val="24"/>
        </w:rPr>
        <w:t>s</w:t>
      </w:r>
      <w:r w:rsidR="00FA0033" w:rsidRPr="005F72C6">
        <w:rPr>
          <w:rFonts w:ascii="Times" w:hAnsi="Times" w:cs="Times"/>
          <w:sz w:val="24"/>
          <w:szCs w:val="24"/>
        </w:rPr>
        <w:t xml:space="preserve"> as shown in Table 4.</w:t>
      </w:r>
      <w:r w:rsidR="008453AF" w:rsidRPr="005F72C6">
        <w:rPr>
          <w:rFonts w:ascii="Times" w:hAnsi="Times" w:cs="Times"/>
          <w:sz w:val="24"/>
          <w:szCs w:val="24"/>
        </w:rPr>
        <w:t xml:space="preserve"> </w:t>
      </w:r>
      <w:r w:rsidR="008453AF" w:rsidRPr="005F72C6">
        <w:rPr>
          <w:rFonts w:ascii="Times" w:hAnsi="Times" w:cs="Times"/>
          <w:b/>
          <w:sz w:val="24"/>
          <w:szCs w:val="24"/>
        </w:rPr>
        <w:t>INC</w:t>
      </w:r>
      <w:r w:rsidR="008453AF" w:rsidRPr="005F72C6">
        <w:rPr>
          <w:rFonts w:ascii="Times" w:hAnsi="Times" w:cs="Times"/>
          <w:sz w:val="24"/>
          <w:szCs w:val="24"/>
        </w:rPr>
        <w:t xml:space="preserve"> = </w:t>
      </w:r>
      <w:r w:rsidR="008453AF" w:rsidRPr="005F72C6">
        <w:rPr>
          <w:rFonts w:ascii="Times" w:hAnsi="Times" w:cs="Times"/>
          <w:i/>
          <w:sz w:val="24"/>
          <w:szCs w:val="24"/>
        </w:rPr>
        <w:t>k</w:t>
      </w:r>
      <w:r w:rsidR="008453AF" w:rsidRPr="005F72C6">
        <w:rPr>
          <w:rFonts w:ascii="Times" w:hAnsi="Times" w:cs="Times"/>
          <w:sz w:val="24"/>
          <w:szCs w:val="24"/>
        </w:rPr>
        <w:t xml:space="preserve"> is set to protect </w:t>
      </w:r>
      <w:r w:rsidR="00453340" w:rsidRPr="005F72C6">
        <w:rPr>
          <w:rFonts w:ascii="Times" w:hAnsi="Times" w:cs="Times"/>
          <w:sz w:val="24"/>
          <w:szCs w:val="24"/>
        </w:rPr>
        <w:t xml:space="preserve">the </w:t>
      </w:r>
      <w:r w:rsidR="008453AF" w:rsidRPr="005F72C6">
        <w:rPr>
          <w:rFonts w:ascii="Times" w:hAnsi="Times" w:cs="Times"/>
          <w:sz w:val="24"/>
          <w:szCs w:val="24"/>
        </w:rPr>
        <w:t xml:space="preserve">first </w:t>
      </w:r>
      <w:r w:rsidR="008453AF" w:rsidRPr="005F72C6">
        <w:rPr>
          <w:rFonts w:ascii="Times" w:hAnsi="Times" w:cs="Times"/>
          <w:i/>
          <w:sz w:val="24"/>
          <w:szCs w:val="24"/>
        </w:rPr>
        <w:t>k</w:t>
      </w:r>
      <w:r w:rsidR="008453AF" w:rsidRPr="005F72C6">
        <w:rPr>
          <w:rFonts w:ascii="Times" w:hAnsi="Times" w:cs="Times"/>
          <w:sz w:val="24"/>
          <w:szCs w:val="24"/>
        </w:rPr>
        <w:t xml:space="preserve"> variables in </w:t>
      </w:r>
      <w:r w:rsidR="008453AF" w:rsidRPr="005F72C6">
        <w:rPr>
          <w:rFonts w:ascii="Times" w:hAnsi="Times" w:cs="Times"/>
          <w:b/>
          <w:sz w:val="24"/>
          <w:szCs w:val="24"/>
        </w:rPr>
        <w:t>VAR</w:t>
      </w:r>
      <w:r w:rsidR="008453AF" w:rsidRPr="005F72C6">
        <w:rPr>
          <w:rFonts w:ascii="Times" w:hAnsi="Times" w:cs="Times"/>
          <w:sz w:val="24"/>
          <w:szCs w:val="24"/>
        </w:rPr>
        <w:t xml:space="preserve"> from being eliminated</w:t>
      </w:r>
      <w:r w:rsidR="003F7A32">
        <w:rPr>
          <w:rFonts w:ascii="Times" w:hAnsi="Times" w:cs="Times"/>
          <w:sz w:val="24"/>
          <w:szCs w:val="24"/>
        </w:rPr>
        <w:t xml:space="preserve">, </w:t>
      </w:r>
      <w:r w:rsidR="00A26B44">
        <w:rPr>
          <w:rFonts w:ascii="Times" w:hAnsi="Times" w:cs="Times"/>
          <w:sz w:val="24"/>
          <w:szCs w:val="24"/>
        </w:rPr>
        <w:t>such as</w:t>
      </w:r>
      <w:r w:rsidR="003F7A32">
        <w:rPr>
          <w:rFonts w:ascii="Times" w:hAnsi="Times" w:cs="Times"/>
          <w:sz w:val="24"/>
          <w:szCs w:val="24"/>
        </w:rPr>
        <w:t xml:space="preserve"> </w:t>
      </w:r>
      <w:r w:rsidR="00A26B44">
        <w:rPr>
          <w:rFonts w:ascii="Times" w:hAnsi="Times" w:cs="Times"/>
          <w:sz w:val="24"/>
          <w:szCs w:val="24"/>
        </w:rPr>
        <w:t xml:space="preserve">a </w:t>
      </w:r>
      <w:r w:rsidR="003F7A32">
        <w:rPr>
          <w:rFonts w:ascii="Times" w:hAnsi="Times" w:cs="Times"/>
          <w:sz w:val="24"/>
          <w:szCs w:val="24"/>
        </w:rPr>
        <w:t xml:space="preserve">primary exploratory variable </w:t>
      </w:r>
      <w:r w:rsidR="003F7A32" w:rsidRPr="00AA0653">
        <w:rPr>
          <w:rFonts w:ascii="Times" w:hAnsi="Times" w:cs="Times"/>
          <w:noProof/>
          <w:sz w:val="24"/>
          <w:szCs w:val="24"/>
        </w:rPr>
        <w:t>and</w:t>
      </w:r>
      <w:r w:rsidR="003F7A32">
        <w:rPr>
          <w:rFonts w:ascii="Times" w:hAnsi="Times" w:cs="Times"/>
          <w:sz w:val="24"/>
          <w:szCs w:val="24"/>
        </w:rPr>
        <w:t xml:space="preserve"> important </w:t>
      </w:r>
      <w:r w:rsidR="00A26B44">
        <w:rPr>
          <w:rFonts w:ascii="Times" w:hAnsi="Times" w:cs="Times"/>
          <w:sz w:val="24"/>
          <w:szCs w:val="24"/>
        </w:rPr>
        <w:t>confounding</w:t>
      </w:r>
      <w:r w:rsidR="003F7A32">
        <w:rPr>
          <w:rFonts w:ascii="Times" w:hAnsi="Times" w:cs="Times"/>
          <w:sz w:val="24"/>
          <w:szCs w:val="24"/>
        </w:rPr>
        <w:t xml:space="preserve"> variables</w:t>
      </w:r>
      <w:r w:rsidR="00453340" w:rsidRPr="005F72C6">
        <w:rPr>
          <w:rFonts w:ascii="Times" w:hAnsi="Times" w:cs="Times"/>
          <w:sz w:val="24"/>
          <w:szCs w:val="24"/>
        </w:rPr>
        <w:t>. I</w:t>
      </w:r>
      <w:r w:rsidR="008453AF" w:rsidRPr="005F72C6">
        <w:rPr>
          <w:rFonts w:ascii="Times" w:hAnsi="Times" w:cs="Times"/>
          <w:sz w:val="24"/>
          <w:szCs w:val="24"/>
        </w:rPr>
        <w:t xml:space="preserve">n this case study, we want to keep </w:t>
      </w:r>
      <w:r w:rsidR="008453AF" w:rsidRPr="007F42F7">
        <w:rPr>
          <w:rFonts w:ascii="Times" w:hAnsi="Times" w:cs="Times"/>
          <w:noProof/>
          <w:sz w:val="24"/>
          <w:szCs w:val="24"/>
        </w:rPr>
        <w:t>surgical</w:t>
      </w:r>
      <w:r w:rsidR="008453AF" w:rsidRPr="005F72C6">
        <w:rPr>
          <w:rFonts w:ascii="Times" w:hAnsi="Times" w:cs="Times"/>
          <w:sz w:val="24"/>
          <w:szCs w:val="24"/>
        </w:rPr>
        <w:t xml:space="preserve"> approach in the model as it is </w:t>
      </w:r>
      <w:r w:rsidR="00937F10" w:rsidRPr="005F72C6">
        <w:rPr>
          <w:rFonts w:ascii="Times" w:hAnsi="Times" w:cs="Times"/>
          <w:sz w:val="24"/>
          <w:szCs w:val="24"/>
        </w:rPr>
        <w:t xml:space="preserve">the </w:t>
      </w:r>
      <w:r w:rsidR="00AA0653" w:rsidRPr="00AA0653">
        <w:rPr>
          <w:rFonts w:ascii="Times" w:hAnsi="Times" w:cs="Times"/>
          <w:noProof/>
          <w:sz w:val="24"/>
          <w:szCs w:val="24"/>
        </w:rPr>
        <w:t>stud</w:t>
      </w:r>
      <w:r w:rsidR="00AA0653">
        <w:rPr>
          <w:rFonts w:ascii="Times" w:hAnsi="Times" w:cs="Times"/>
          <w:noProof/>
          <w:sz w:val="24"/>
          <w:szCs w:val="24"/>
        </w:rPr>
        <w:t>y</w:t>
      </w:r>
      <w:r w:rsidR="00AA0653">
        <w:rPr>
          <w:rFonts w:ascii="Times" w:hAnsi="Times" w:cs="Times"/>
          <w:sz w:val="24"/>
          <w:szCs w:val="24"/>
        </w:rPr>
        <w:t xml:space="preserve"> cohort</w:t>
      </w:r>
      <w:r w:rsidR="00E26E85" w:rsidRPr="005F72C6">
        <w:rPr>
          <w:rFonts w:ascii="Times" w:hAnsi="Times" w:cs="Times"/>
          <w:sz w:val="24"/>
          <w:szCs w:val="24"/>
        </w:rPr>
        <w:t xml:space="preserve">, which </w:t>
      </w:r>
      <w:r w:rsidR="008453AF" w:rsidRPr="005F72C6">
        <w:rPr>
          <w:rFonts w:ascii="Times" w:hAnsi="Times" w:cs="Times"/>
          <w:sz w:val="24"/>
          <w:szCs w:val="24"/>
        </w:rPr>
        <w:t xml:space="preserve">was done by putting surg_app on the first position in </w:t>
      </w:r>
      <w:r w:rsidR="008453AF" w:rsidRPr="005F72C6">
        <w:rPr>
          <w:rFonts w:ascii="Times" w:hAnsi="Times" w:cs="Times"/>
          <w:b/>
          <w:sz w:val="24"/>
          <w:szCs w:val="24"/>
        </w:rPr>
        <w:t>VAR</w:t>
      </w:r>
      <w:r w:rsidR="008453AF" w:rsidRPr="005F72C6">
        <w:rPr>
          <w:rFonts w:ascii="Times" w:hAnsi="Times" w:cs="Times"/>
          <w:sz w:val="24"/>
          <w:szCs w:val="24"/>
        </w:rPr>
        <w:t xml:space="preserve"> and setting </w:t>
      </w:r>
      <w:r w:rsidR="008453AF" w:rsidRPr="005F72C6">
        <w:rPr>
          <w:rFonts w:ascii="Times" w:hAnsi="Times" w:cs="Times"/>
          <w:b/>
          <w:sz w:val="24"/>
          <w:szCs w:val="24"/>
        </w:rPr>
        <w:t>INC</w:t>
      </w:r>
      <w:r w:rsidR="008453AF" w:rsidRPr="005F72C6">
        <w:rPr>
          <w:rFonts w:ascii="Times" w:hAnsi="Times" w:cs="Times"/>
          <w:sz w:val="24"/>
          <w:szCs w:val="24"/>
        </w:rPr>
        <w:t xml:space="preserve"> = 1. </w:t>
      </w:r>
      <w:r w:rsidR="00666127" w:rsidRPr="005F72C6">
        <w:rPr>
          <w:rFonts w:ascii="Times" w:hAnsi="Times" w:cs="Times"/>
          <w:sz w:val="24"/>
          <w:szCs w:val="24"/>
        </w:rPr>
        <w:t xml:space="preserve">Setting </w:t>
      </w:r>
      <w:r w:rsidR="00D60CD2" w:rsidRPr="005F72C6">
        <w:rPr>
          <w:rFonts w:ascii="Times" w:hAnsi="Times" w:cs="Times"/>
          <w:b/>
          <w:sz w:val="24"/>
          <w:szCs w:val="24"/>
        </w:rPr>
        <w:t>CLNUM</w:t>
      </w:r>
      <w:r w:rsidR="00D60CD2" w:rsidRPr="005F72C6">
        <w:rPr>
          <w:rFonts w:ascii="Times" w:hAnsi="Times" w:cs="Times"/>
          <w:sz w:val="24"/>
          <w:szCs w:val="24"/>
        </w:rPr>
        <w:t xml:space="preserve"> = T output</w:t>
      </w:r>
      <w:r w:rsidR="00E26E85" w:rsidRPr="005F72C6">
        <w:rPr>
          <w:rFonts w:ascii="Times" w:hAnsi="Times" w:cs="Times"/>
          <w:sz w:val="24"/>
          <w:szCs w:val="24"/>
        </w:rPr>
        <w:t>s</w:t>
      </w:r>
      <w:r w:rsidR="00D60CD2" w:rsidRPr="005F72C6">
        <w:rPr>
          <w:rFonts w:ascii="Times" w:hAnsi="Times" w:cs="Times"/>
          <w:sz w:val="24"/>
          <w:szCs w:val="24"/>
        </w:rPr>
        <w:t xml:space="preserve"> the </w:t>
      </w:r>
      <w:r w:rsidR="00CD6B35" w:rsidRPr="005F72C6">
        <w:rPr>
          <w:rFonts w:ascii="Times" w:hAnsi="Times" w:cs="Times"/>
          <w:sz w:val="24"/>
          <w:szCs w:val="24"/>
        </w:rPr>
        <w:t xml:space="preserve">frequency of categorical </w:t>
      </w:r>
      <w:r w:rsidR="00B743FC" w:rsidRPr="005F72C6">
        <w:rPr>
          <w:rFonts w:ascii="Times" w:hAnsi="Times" w:cs="Times"/>
          <w:sz w:val="24"/>
          <w:szCs w:val="24"/>
        </w:rPr>
        <w:t>variables</w:t>
      </w:r>
      <w:r w:rsidR="00CD6B35" w:rsidRPr="005F72C6">
        <w:rPr>
          <w:rFonts w:ascii="Times" w:hAnsi="Times" w:cs="Times"/>
          <w:sz w:val="24"/>
          <w:szCs w:val="24"/>
        </w:rPr>
        <w:t xml:space="preserve"> in the final model.</w:t>
      </w:r>
      <w:r w:rsidR="00D60CD2" w:rsidRPr="005F72C6">
        <w:rPr>
          <w:rFonts w:ascii="Times" w:hAnsi="Times" w:cs="Times"/>
          <w:sz w:val="24"/>
          <w:szCs w:val="24"/>
        </w:rPr>
        <w:t xml:space="preserve"> </w:t>
      </w:r>
      <w:r w:rsidR="00EE1A7B" w:rsidRPr="005F72C6">
        <w:rPr>
          <w:rFonts w:ascii="Times" w:hAnsi="Times" w:cs="Times"/>
          <w:sz w:val="24"/>
          <w:szCs w:val="24"/>
        </w:rPr>
        <w:t xml:space="preserve">The summary information of </w:t>
      </w:r>
      <w:r w:rsidR="00E26E85" w:rsidRPr="005F72C6">
        <w:rPr>
          <w:rFonts w:ascii="Times" w:hAnsi="Times" w:cs="Times"/>
          <w:sz w:val="24"/>
          <w:szCs w:val="24"/>
        </w:rPr>
        <w:t xml:space="preserve">the </w:t>
      </w:r>
      <w:r w:rsidR="00EE1A7B" w:rsidRPr="005F72C6">
        <w:rPr>
          <w:rFonts w:ascii="Times" w:hAnsi="Times" w:cs="Times"/>
          <w:sz w:val="24"/>
          <w:szCs w:val="24"/>
        </w:rPr>
        <w:t xml:space="preserve">selection procedure </w:t>
      </w:r>
      <w:r w:rsidR="00AA0653" w:rsidRPr="00B37867">
        <w:rPr>
          <w:rFonts w:ascii="Times" w:hAnsi="Times" w:cs="Times"/>
          <w:noProof/>
          <w:sz w:val="24"/>
          <w:szCs w:val="24"/>
        </w:rPr>
        <w:t xml:space="preserve">was </w:t>
      </w:r>
      <w:r w:rsidR="00EE1A7B" w:rsidRPr="00B37867">
        <w:rPr>
          <w:rFonts w:ascii="Times" w:hAnsi="Times" w:cs="Times"/>
          <w:noProof/>
          <w:sz w:val="24"/>
          <w:szCs w:val="24"/>
        </w:rPr>
        <w:t>present</w:t>
      </w:r>
      <w:r w:rsidR="00CE5764" w:rsidRPr="00B37867">
        <w:rPr>
          <w:rFonts w:ascii="Times" w:hAnsi="Times" w:cs="Times"/>
          <w:noProof/>
          <w:sz w:val="24"/>
          <w:szCs w:val="24"/>
        </w:rPr>
        <w:t>ed</w:t>
      </w:r>
      <w:r w:rsidR="00EE1A7B" w:rsidRPr="005F72C6">
        <w:rPr>
          <w:rFonts w:ascii="Times" w:hAnsi="Times" w:cs="Times"/>
          <w:sz w:val="24"/>
          <w:szCs w:val="24"/>
        </w:rPr>
        <w:t xml:space="preserve"> in the footnote of the final report table. </w:t>
      </w:r>
      <w:r w:rsidR="00D409A0" w:rsidRPr="005F72C6">
        <w:rPr>
          <w:rFonts w:ascii="Times" w:hAnsi="Times" w:cs="Times"/>
          <w:sz w:val="24"/>
          <w:szCs w:val="24"/>
        </w:rPr>
        <w:t xml:space="preserve">A separate macro for multivariable analysis </w:t>
      </w:r>
      <w:r w:rsidR="0062313F">
        <w:rPr>
          <w:rFonts w:ascii="Times" w:hAnsi="Times" w:cs="Times"/>
          <w:sz w:val="24"/>
          <w:szCs w:val="24"/>
        </w:rPr>
        <w:t>of</w:t>
      </w:r>
      <w:r w:rsidR="00D409A0" w:rsidRPr="005F72C6">
        <w:rPr>
          <w:rFonts w:ascii="Times" w:hAnsi="Times" w:cs="Times"/>
          <w:sz w:val="24"/>
          <w:szCs w:val="24"/>
        </w:rPr>
        <w:t xml:space="preserve"> </w:t>
      </w:r>
      <w:r w:rsidR="00D409A0" w:rsidRPr="007F42F7">
        <w:rPr>
          <w:rFonts w:ascii="Times" w:hAnsi="Times" w:cs="Times"/>
          <w:noProof/>
          <w:sz w:val="24"/>
          <w:szCs w:val="24"/>
        </w:rPr>
        <w:t>competing</w:t>
      </w:r>
      <w:r w:rsidR="00D409A0" w:rsidRPr="005F72C6">
        <w:rPr>
          <w:rFonts w:ascii="Times" w:hAnsi="Times" w:cs="Times"/>
          <w:sz w:val="24"/>
          <w:szCs w:val="24"/>
        </w:rPr>
        <w:t xml:space="preserve"> risk data </w:t>
      </w:r>
      <w:r w:rsidR="00B37867">
        <w:rPr>
          <w:rFonts w:ascii="Times" w:hAnsi="Times" w:cs="Times"/>
          <w:sz w:val="24"/>
          <w:szCs w:val="24"/>
        </w:rPr>
        <w:t>is</w:t>
      </w:r>
      <w:r w:rsidR="00D409A0" w:rsidRPr="005F72C6">
        <w:rPr>
          <w:rFonts w:ascii="Times" w:hAnsi="Times" w:cs="Times"/>
          <w:sz w:val="24"/>
          <w:szCs w:val="24"/>
        </w:rPr>
        <w:t xml:space="preserve"> </w:t>
      </w:r>
      <w:r w:rsidR="00D409A0" w:rsidRPr="005F72C6">
        <w:rPr>
          <w:rFonts w:ascii="Times" w:hAnsi="Times" w:cs="Times"/>
          <w:b/>
          <w:i/>
          <w:sz w:val="24"/>
          <w:szCs w:val="24"/>
        </w:rPr>
        <w:t>%FINEGRAY_SEL</w:t>
      </w:r>
      <w:r w:rsidR="00D409A0" w:rsidRPr="005F72C6">
        <w:rPr>
          <w:rFonts w:ascii="Times" w:hAnsi="Times" w:cs="Times"/>
          <w:sz w:val="24"/>
          <w:szCs w:val="24"/>
        </w:rPr>
        <w:t>.</w:t>
      </w:r>
      <w:r w:rsidR="00A75C5C" w:rsidRPr="005F72C6">
        <w:rPr>
          <w:rFonts w:ascii="Times" w:hAnsi="Times" w:cs="Times"/>
          <w:sz w:val="24"/>
          <w:szCs w:val="24"/>
        </w:rPr>
        <w:t xml:space="preserve"> </w:t>
      </w:r>
      <w:r w:rsidR="00F916BC">
        <w:rPr>
          <w:rFonts w:ascii="Times" w:hAnsi="Times" w:cs="Times"/>
          <w:sz w:val="24"/>
          <w:szCs w:val="24"/>
        </w:rPr>
        <w:t xml:space="preserve">In reality, there are many approaches to build a </w:t>
      </w:r>
      <w:r w:rsidR="00F916BC" w:rsidRPr="00F916BC">
        <w:rPr>
          <w:rFonts w:ascii="Times" w:hAnsi="Times" w:cs="Times"/>
          <w:noProof/>
          <w:sz w:val="24"/>
          <w:szCs w:val="24"/>
        </w:rPr>
        <w:t>multivar</w:t>
      </w:r>
      <w:r w:rsidR="00F916BC">
        <w:rPr>
          <w:rFonts w:ascii="Times" w:hAnsi="Times" w:cs="Times"/>
          <w:noProof/>
          <w:sz w:val="24"/>
          <w:szCs w:val="24"/>
        </w:rPr>
        <w:t>ia</w:t>
      </w:r>
      <w:r w:rsidR="00F916BC" w:rsidRPr="00F916BC">
        <w:rPr>
          <w:rFonts w:ascii="Times" w:hAnsi="Times" w:cs="Times"/>
          <w:noProof/>
          <w:sz w:val="24"/>
          <w:szCs w:val="24"/>
        </w:rPr>
        <w:t>ble</w:t>
      </w:r>
      <w:r w:rsidR="00F916BC">
        <w:rPr>
          <w:rFonts w:ascii="Times" w:hAnsi="Times" w:cs="Times"/>
          <w:sz w:val="24"/>
          <w:szCs w:val="24"/>
        </w:rPr>
        <w:t xml:space="preserve"> model</w:t>
      </w:r>
      <w:r w:rsidR="0062313F">
        <w:rPr>
          <w:rFonts w:ascii="Times" w:hAnsi="Times" w:cs="Times"/>
          <w:sz w:val="24"/>
          <w:szCs w:val="24"/>
        </w:rPr>
        <w:t>.</w:t>
      </w:r>
      <w:r w:rsidR="00F916BC">
        <w:rPr>
          <w:rFonts w:ascii="Times" w:hAnsi="Times" w:cs="Times"/>
          <w:sz w:val="24"/>
          <w:szCs w:val="24"/>
        </w:rPr>
        <w:t xml:space="preserve"> </w:t>
      </w:r>
      <w:r w:rsidR="0062313F">
        <w:rPr>
          <w:rFonts w:ascii="Times" w:hAnsi="Times" w:cs="Times"/>
          <w:sz w:val="24"/>
          <w:szCs w:val="24"/>
        </w:rPr>
        <w:t>I</w:t>
      </w:r>
      <w:r w:rsidR="00062C0D" w:rsidRPr="005F72C6">
        <w:rPr>
          <w:rFonts w:ascii="Times" w:hAnsi="Times" w:cs="Times"/>
          <w:sz w:val="24"/>
          <w:szCs w:val="24"/>
        </w:rPr>
        <w:t xml:space="preserve">f a user wants to customize the model building process, </w:t>
      </w:r>
      <w:r w:rsidR="00E13FC1" w:rsidRPr="005F72C6">
        <w:rPr>
          <w:rFonts w:ascii="Times" w:hAnsi="Times" w:cs="Times"/>
          <w:sz w:val="24"/>
          <w:szCs w:val="24"/>
        </w:rPr>
        <w:t>they</w:t>
      </w:r>
      <w:r w:rsidR="00AC2069" w:rsidRPr="005F72C6">
        <w:rPr>
          <w:rFonts w:ascii="Times" w:hAnsi="Times" w:cs="Times"/>
          <w:sz w:val="24"/>
          <w:szCs w:val="24"/>
        </w:rPr>
        <w:t xml:space="preserve"> can use</w:t>
      </w:r>
      <w:r w:rsidR="004E7A27" w:rsidRPr="005F72C6">
        <w:rPr>
          <w:rFonts w:ascii="Times" w:hAnsi="Times" w:cs="Times"/>
          <w:sz w:val="24"/>
          <w:szCs w:val="24"/>
        </w:rPr>
        <w:t xml:space="preserve"> </w:t>
      </w:r>
      <w:r w:rsidR="00E13FC1" w:rsidRPr="005F72C6">
        <w:rPr>
          <w:rFonts w:ascii="Times" w:hAnsi="Times" w:cs="Times"/>
          <w:sz w:val="24"/>
          <w:szCs w:val="24"/>
        </w:rPr>
        <w:t>the</w:t>
      </w:r>
      <w:r w:rsidR="000A5F25">
        <w:rPr>
          <w:rFonts w:ascii="Times" w:hAnsi="Times" w:cs="Times"/>
          <w:sz w:val="24"/>
          <w:szCs w:val="24"/>
        </w:rPr>
        <w:t>se</w:t>
      </w:r>
      <w:r w:rsidR="00E13FC1" w:rsidRPr="005F72C6">
        <w:rPr>
          <w:rFonts w:ascii="Times" w:hAnsi="Times" w:cs="Times"/>
          <w:sz w:val="24"/>
          <w:szCs w:val="24"/>
        </w:rPr>
        <w:t xml:space="preserve"> </w:t>
      </w:r>
      <w:r w:rsidR="000A5F25">
        <w:rPr>
          <w:rFonts w:ascii="Times" w:hAnsi="Times" w:cs="Times"/>
          <w:sz w:val="24"/>
          <w:szCs w:val="24"/>
        </w:rPr>
        <w:t xml:space="preserve">two </w:t>
      </w:r>
      <w:r w:rsidR="004E7A27" w:rsidRPr="005F72C6">
        <w:rPr>
          <w:rFonts w:ascii="Times" w:hAnsi="Times" w:cs="Times"/>
          <w:sz w:val="24"/>
          <w:szCs w:val="24"/>
        </w:rPr>
        <w:t>macro</w:t>
      </w:r>
      <w:r w:rsidR="000A5F25">
        <w:rPr>
          <w:rFonts w:ascii="Times" w:hAnsi="Times" w:cs="Times"/>
          <w:sz w:val="24"/>
          <w:szCs w:val="24"/>
        </w:rPr>
        <w:t>s for reporting purpose</w:t>
      </w:r>
      <w:r w:rsidR="0062313F">
        <w:rPr>
          <w:rFonts w:ascii="Times" w:hAnsi="Times" w:cs="Times"/>
          <w:sz w:val="24"/>
          <w:szCs w:val="24"/>
        </w:rPr>
        <w:t>s</w:t>
      </w:r>
      <w:r w:rsidR="00AC2069" w:rsidRPr="005F72C6">
        <w:rPr>
          <w:rFonts w:ascii="Times" w:hAnsi="Times" w:cs="Times"/>
          <w:sz w:val="24"/>
          <w:szCs w:val="24"/>
        </w:rPr>
        <w:t xml:space="preserve"> </w:t>
      </w:r>
      <w:r w:rsidR="000A5F25">
        <w:rPr>
          <w:rFonts w:ascii="Times" w:hAnsi="Times" w:cs="Times"/>
          <w:sz w:val="24"/>
          <w:szCs w:val="24"/>
        </w:rPr>
        <w:t>only</w:t>
      </w:r>
      <w:r w:rsidR="002F42A3">
        <w:rPr>
          <w:rFonts w:ascii="Times" w:hAnsi="Times" w:cs="Times"/>
          <w:noProof/>
          <w:sz w:val="24"/>
          <w:szCs w:val="24"/>
        </w:rPr>
        <w:t xml:space="preserve"> by setting </w:t>
      </w:r>
      <w:r w:rsidR="002F42A3" w:rsidRPr="001B1273">
        <w:rPr>
          <w:rFonts w:ascii="Times" w:hAnsi="Times" w:cs="Times"/>
          <w:b/>
          <w:noProof/>
          <w:sz w:val="24"/>
          <w:szCs w:val="24"/>
        </w:rPr>
        <w:t>VAR</w:t>
      </w:r>
      <w:r w:rsidR="002F42A3">
        <w:rPr>
          <w:rFonts w:ascii="Times" w:hAnsi="Times" w:cs="Times"/>
          <w:noProof/>
          <w:sz w:val="24"/>
          <w:szCs w:val="24"/>
        </w:rPr>
        <w:t xml:space="preserve"> = final model </w:t>
      </w:r>
      <w:r w:rsidR="0062313F">
        <w:rPr>
          <w:rFonts w:ascii="Times" w:hAnsi="Times" w:cs="Times"/>
          <w:noProof/>
          <w:sz w:val="24"/>
          <w:szCs w:val="24"/>
        </w:rPr>
        <w:t xml:space="preserve">variables </w:t>
      </w:r>
      <w:r w:rsidR="002F42A3">
        <w:rPr>
          <w:rFonts w:ascii="Times" w:hAnsi="Times" w:cs="Times"/>
          <w:noProof/>
          <w:sz w:val="24"/>
          <w:szCs w:val="24"/>
        </w:rPr>
        <w:t xml:space="preserve">selected by </w:t>
      </w:r>
      <w:r w:rsidR="00DA4A68">
        <w:rPr>
          <w:rFonts w:ascii="Times" w:hAnsi="Times" w:cs="Times"/>
          <w:noProof/>
          <w:sz w:val="24"/>
          <w:szCs w:val="24"/>
        </w:rPr>
        <w:t>other</w:t>
      </w:r>
      <w:r w:rsidR="002F42A3">
        <w:rPr>
          <w:rFonts w:ascii="Times" w:hAnsi="Times" w:cs="Times"/>
          <w:noProof/>
          <w:sz w:val="24"/>
          <w:szCs w:val="24"/>
        </w:rPr>
        <w:t xml:space="preserve"> approaches and </w:t>
      </w:r>
      <w:r w:rsidR="002F42A3" w:rsidRPr="001B1273">
        <w:rPr>
          <w:rFonts w:ascii="Times" w:hAnsi="Times" w:cs="Times"/>
          <w:b/>
          <w:noProof/>
          <w:sz w:val="24"/>
          <w:szCs w:val="24"/>
        </w:rPr>
        <w:t>INC</w:t>
      </w:r>
      <w:r w:rsidR="002F42A3">
        <w:rPr>
          <w:rFonts w:ascii="Times" w:hAnsi="Times" w:cs="Times"/>
          <w:noProof/>
          <w:sz w:val="24"/>
          <w:szCs w:val="24"/>
        </w:rPr>
        <w:t xml:space="preserve"> = </w:t>
      </w:r>
      <w:r w:rsidR="00DA4A68">
        <w:rPr>
          <w:rFonts w:ascii="Times" w:hAnsi="Times" w:cs="Times"/>
          <w:noProof/>
          <w:sz w:val="24"/>
          <w:szCs w:val="24"/>
        </w:rPr>
        <w:t xml:space="preserve">total number of </w:t>
      </w:r>
      <w:r w:rsidR="00DA4A68" w:rsidRPr="001B1273">
        <w:rPr>
          <w:rFonts w:ascii="Times" w:hAnsi="Times" w:cs="Times"/>
          <w:noProof/>
          <w:sz w:val="24"/>
          <w:szCs w:val="24"/>
        </w:rPr>
        <w:t>items in the</w:t>
      </w:r>
      <w:r w:rsidR="00DA4A68">
        <w:rPr>
          <w:rFonts w:ascii="Times" w:hAnsi="Times" w:cs="Times"/>
          <w:noProof/>
          <w:sz w:val="24"/>
          <w:szCs w:val="24"/>
        </w:rPr>
        <w:t xml:space="preserve"> final model.</w:t>
      </w:r>
    </w:p>
    <w:p w14:paraId="20AFFBB4" w14:textId="6AD121B5" w:rsidR="00A3480D" w:rsidRPr="005F72C6" w:rsidRDefault="00317D91" w:rsidP="000C0F1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 xml:space="preserve">In Table 5, </w:t>
      </w:r>
      <w:r w:rsidR="00E341B8" w:rsidRPr="005F72C6">
        <w:rPr>
          <w:rFonts w:ascii="Times" w:hAnsi="Times" w:cs="Times"/>
          <w:sz w:val="24"/>
          <w:szCs w:val="24"/>
        </w:rPr>
        <w:t>the backward elimination drops</w:t>
      </w:r>
      <w:r w:rsidR="003F7A32">
        <w:rPr>
          <w:rFonts w:ascii="Times" w:hAnsi="Times" w:cs="Times"/>
          <w:sz w:val="24"/>
          <w:szCs w:val="24"/>
        </w:rPr>
        <w:t xml:space="preserve"> clinical T stage,</w:t>
      </w:r>
      <w:r w:rsidR="00E341B8" w:rsidRPr="005F72C6">
        <w:rPr>
          <w:rFonts w:ascii="Times" w:hAnsi="Times" w:cs="Times"/>
          <w:sz w:val="24"/>
          <w:szCs w:val="24"/>
        </w:rPr>
        <w:t xml:space="preserve"> </w:t>
      </w:r>
      <w:r w:rsidR="00A13290" w:rsidRPr="005F72C6">
        <w:rPr>
          <w:rFonts w:ascii="Times" w:hAnsi="Times" w:cs="Times"/>
          <w:sz w:val="24"/>
          <w:szCs w:val="24"/>
        </w:rPr>
        <w:t>u</w:t>
      </w:r>
      <w:r w:rsidR="00E341B8" w:rsidRPr="005F72C6">
        <w:rPr>
          <w:rFonts w:ascii="Times" w:hAnsi="Times" w:cs="Times"/>
          <w:sz w:val="24"/>
          <w:szCs w:val="24"/>
        </w:rPr>
        <w:t>rban/</w:t>
      </w:r>
      <w:r w:rsidR="00A13290" w:rsidRPr="005F72C6">
        <w:rPr>
          <w:rFonts w:ascii="Times" w:hAnsi="Times" w:cs="Times"/>
          <w:sz w:val="24"/>
          <w:szCs w:val="24"/>
        </w:rPr>
        <w:t>r</w:t>
      </w:r>
      <w:r w:rsidR="00E341B8" w:rsidRPr="005F72C6">
        <w:rPr>
          <w:rFonts w:ascii="Times" w:hAnsi="Times" w:cs="Times"/>
          <w:sz w:val="24"/>
          <w:szCs w:val="24"/>
        </w:rPr>
        <w:t xml:space="preserve">ural and </w:t>
      </w:r>
      <w:r w:rsidR="00A13290" w:rsidRPr="005F72C6">
        <w:rPr>
          <w:rFonts w:ascii="Times" w:hAnsi="Times" w:cs="Times"/>
          <w:sz w:val="24"/>
          <w:szCs w:val="24"/>
        </w:rPr>
        <w:t>y</w:t>
      </w:r>
      <w:r w:rsidR="00E341B8" w:rsidRPr="005F72C6">
        <w:rPr>
          <w:rFonts w:ascii="Times" w:hAnsi="Times" w:cs="Times"/>
          <w:sz w:val="24"/>
          <w:szCs w:val="24"/>
        </w:rPr>
        <w:t xml:space="preserve">ear of diagnosis from the </w:t>
      </w:r>
      <w:r w:rsidR="00A13290" w:rsidRPr="005F72C6">
        <w:rPr>
          <w:rFonts w:ascii="Times" w:hAnsi="Times" w:cs="Times"/>
          <w:sz w:val="24"/>
          <w:szCs w:val="24"/>
        </w:rPr>
        <w:t xml:space="preserve">30-day mortality </w:t>
      </w:r>
      <w:r w:rsidR="00692AB4" w:rsidRPr="005F72C6">
        <w:rPr>
          <w:rFonts w:ascii="Times" w:hAnsi="Times" w:cs="Times"/>
          <w:sz w:val="24"/>
          <w:szCs w:val="24"/>
        </w:rPr>
        <w:t>model</w:t>
      </w:r>
      <w:r w:rsidR="00E42BBF" w:rsidRPr="005F72C6">
        <w:rPr>
          <w:rFonts w:ascii="Times" w:hAnsi="Times" w:cs="Times"/>
          <w:sz w:val="24"/>
          <w:szCs w:val="24"/>
        </w:rPr>
        <w:t xml:space="preserve"> </w:t>
      </w:r>
      <w:r w:rsidR="00E341B8" w:rsidRPr="005F72C6">
        <w:rPr>
          <w:rFonts w:ascii="Times" w:hAnsi="Times" w:cs="Times"/>
          <w:sz w:val="24"/>
          <w:szCs w:val="24"/>
        </w:rPr>
        <w:t xml:space="preserve">at an alpha level of removal </w:t>
      </w:r>
      <w:r w:rsidR="00A13290" w:rsidRPr="005F72C6">
        <w:rPr>
          <w:rFonts w:ascii="Times" w:hAnsi="Times" w:cs="Times"/>
          <w:sz w:val="24"/>
          <w:szCs w:val="24"/>
        </w:rPr>
        <w:t>of</w:t>
      </w:r>
      <w:r w:rsidR="00E341B8" w:rsidRPr="005F72C6">
        <w:rPr>
          <w:rFonts w:ascii="Times" w:hAnsi="Times" w:cs="Times"/>
          <w:sz w:val="24"/>
          <w:szCs w:val="24"/>
        </w:rPr>
        <w:t xml:space="preserve"> 0.1, which means all variables in the final model have </w:t>
      </w:r>
      <w:r w:rsidR="00A13290" w:rsidRPr="005F72C6">
        <w:rPr>
          <w:rFonts w:ascii="Times" w:hAnsi="Times" w:cs="Times"/>
          <w:sz w:val="24"/>
          <w:szCs w:val="24"/>
        </w:rPr>
        <w:t xml:space="preserve">a </w:t>
      </w:r>
      <w:r w:rsidR="00E341B8" w:rsidRPr="005F72C6">
        <w:rPr>
          <w:rFonts w:ascii="Times" w:hAnsi="Times" w:cs="Times"/>
          <w:sz w:val="24"/>
          <w:szCs w:val="24"/>
        </w:rPr>
        <w:t>p-value &lt; 0.1.</w:t>
      </w:r>
      <w:r w:rsidR="0060531E" w:rsidRPr="005F72C6">
        <w:rPr>
          <w:rFonts w:ascii="Times" w:hAnsi="Times" w:cs="Times"/>
          <w:sz w:val="24"/>
          <w:szCs w:val="24"/>
        </w:rPr>
        <w:t xml:space="preserve"> After controlling for </w:t>
      </w:r>
      <w:r w:rsidR="00A13290" w:rsidRPr="005F72C6">
        <w:rPr>
          <w:rFonts w:ascii="Times" w:hAnsi="Times" w:cs="Times"/>
          <w:sz w:val="24"/>
          <w:szCs w:val="24"/>
        </w:rPr>
        <w:t>the selected</w:t>
      </w:r>
      <w:r w:rsidR="0060531E" w:rsidRPr="005F72C6">
        <w:rPr>
          <w:rFonts w:ascii="Times" w:hAnsi="Times" w:cs="Times"/>
          <w:sz w:val="24"/>
          <w:szCs w:val="24"/>
        </w:rPr>
        <w:t xml:space="preserve"> variable</w:t>
      </w:r>
      <w:r w:rsidR="00E42BBF" w:rsidRPr="005F72C6">
        <w:rPr>
          <w:rFonts w:ascii="Times" w:hAnsi="Times" w:cs="Times"/>
          <w:sz w:val="24"/>
          <w:szCs w:val="24"/>
        </w:rPr>
        <w:t>s</w:t>
      </w:r>
      <w:r w:rsidR="0060531E" w:rsidRPr="005F72C6">
        <w:rPr>
          <w:rFonts w:ascii="Times" w:hAnsi="Times" w:cs="Times"/>
          <w:sz w:val="24"/>
          <w:szCs w:val="24"/>
        </w:rPr>
        <w:t xml:space="preserve"> in the model, open surgery patients had </w:t>
      </w:r>
      <w:r w:rsidR="00DD5894" w:rsidRPr="005F72C6">
        <w:rPr>
          <w:rFonts w:ascii="Times" w:hAnsi="Times" w:cs="Times"/>
          <w:sz w:val="24"/>
          <w:szCs w:val="24"/>
        </w:rPr>
        <w:t xml:space="preserve">a </w:t>
      </w:r>
      <w:r w:rsidR="003F7A32">
        <w:rPr>
          <w:rFonts w:ascii="Times" w:hAnsi="Times" w:cs="Times"/>
          <w:sz w:val="24"/>
          <w:szCs w:val="24"/>
        </w:rPr>
        <w:t>41</w:t>
      </w:r>
      <w:r w:rsidR="0060531E" w:rsidRPr="005F72C6">
        <w:rPr>
          <w:rFonts w:ascii="Times" w:hAnsi="Times" w:cs="Times"/>
          <w:sz w:val="24"/>
          <w:szCs w:val="24"/>
        </w:rPr>
        <w:t xml:space="preserve">% </w:t>
      </w:r>
      <w:r w:rsidR="00CE5764" w:rsidRPr="005F72C6">
        <w:rPr>
          <w:rFonts w:ascii="Times" w:hAnsi="Times" w:cs="Times"/>
          <w:sz w:val="24"/>
          <w:szCs w:val="24"/>
        </w:rPr>
        <w:t xml:space="preserve">higher </w:t>
      </w:r>
      <w:r w:rsidR="00DD5894" w:rsidRPr="005F72C6">
        <w:rPr>
          <w:rFonts w:ascii="Times" w:hAnsi="Times" w:cs="Times"/>
          <w:sz w:val="24"/>
          <w:szCs w:val="24"/>
        </w:rPr>
        <w:t>odds</w:t>
      </w:r>
      <w:r w:rsidR="00CE5764" w:rsidRPr="005F72C6">
        <w:rPr>
          <w:rFonts w:ascii="Times" w:hAnsi="Times" w:cs="Times"/>
          <w:sz w:val="24"/>
          <w:szCs w:val="24"/>
        </w:rPr>
        <w:t xml:space="preserve"> to </w:t>
      </w:r>
      <w:r w:rsidR="0060531E" w:rsidRPr="005F72C6">
        <w:rPr>
          <w:rFonts w:ascii="Times" w:hAnsi="Times" w:cs="Times"/>
          <w:sz w:val="24"/>
          <w:szCs w:val="24"/>
        </w:rPr>
        <w:t>die within 30-day</w:t>
      </w:r>
      <w:r w:rsidR="00A13290" w:rsidRPr="005F72C6">
        <w:rPr>
          <w:rFonts w:ascii="Times" w:hAnsi="Times" w:cs="Times"/>
          <w:sz w:val="24"/>
          <w:szCs w:val="24"/>
        </w:rPr>
        <w:t>s</w:t>
      </w:r>
      <w:r w:rsidR="0060531E" w:rsidRPr="005F72C6">
        <w:rPr>
          <w:rFonts w:ascii="Times" w:hAnsi="Times" w:cs="Times"/>
          <w:sz w:val="24"/>
          <w:szCs w:val="24"/>
        </w:rPr>
        <w:t xml:space="preserve"> after surgery comparing to minimally invasive surgery patients</w:t>
      </w:r>
      <w:r w:rsidR="00514AB9" w:rsidRPr="005F72C6">
        <w:rPr>
          <w:rFonts w:ascii="Times" w:hAnsi="Times" w:cs="Times"/>
          <w:sz w:val="24"/>
          <w:szCs w:val="24"/>
        </w:rPr>
        <w:t xml:space="preserve"> (</w:t>
      </w:r>
      <w:r w:rsidR="00A13290" w:rsidRPr="005F72C6">
        <w:rPr>
          <w:rFonts w:ascii="Times" w:hAnsi="Times" w:cs="Times"/>
          <w:sz w:val="24"/>
          <w:szCs w:val="24"/>
        </w:rPr>
        <w:t>OR</w:t>
      </w:r>
      <w:r w:rsidR="00514AB9" w:rsidRPr="005F72C6">
        <w:rPr>
          <w:rFonts w:ascii="Times" w:hAnsi="Times" w:cs="Times"/>
          <w:sz w:val="24"/>
          <w:szCs w:val="24"/>
        </w:rPr>
        <w:t xml:space="preserve"> = 1.</w:t>
      </w:r>
      <w:r w:rsidR="003F7A32">
        <w:rPr>
          <w:rFonts w:ascii="Times" w:hAnsi="Times" w:cs="Times"/>
          <w:sz w:val="24"/>
          <w:szCs w:val="24"/>
        </w:rPr>
        <w:t>41</w:t>
      </w:r>
      <w:r w:rsidR="00886649" w:rsidRPr="005F72C6">
        <w:rPr>
          <w:rFonts w:ascii="Times" w:hAnsi="Times" w:cs="Times"/>
          <w:sz w:val="24"/>
          <w:szCs w:val="24"/>
        </w:rPr>
        <w:t>;</w:t>
      </w:r>
      <w:r w:rsidR="0060531E" w:rsidRPr="005F72C6">
        <w:rPr>
          <w:rFonts w:ascii="Times" w:hAnsi="Times" w:cs="Times"/>
          <w:sz w:val="24"/>
          <w:szCs w:val="24"/>
        </w:rPr>
        <w:t xml:space="preserve"> </w:t>
      </w:r>
      <w:r w:rsidR="00514AB9" w:rsidRPr="005F72C6">
        <w:rPr>
          <w:rFonts w:ascii="Times" w:hAnsi="Times" w:cs="Times"/>
          <w:sz w:val="24"/>
          <w:szCs w:val="24"/>
        </w:rPr>
        <w:t>95%CI = (1.</w:t>
      </w:r>
      <w:r w:rsidR="003F7A32" w:rsidRPr="005F72C6">
        <w:rPr>
          <w:rFonts w:ascii="Times" w:hAnsi="Times" w:cs="Times"/>
          <w:sz w:val="24"/>
          <w:szCs w:val="24"/>
        </w:rPr>
        <w:t>1</w:t>
      </w:r>
      <w:r w:rsidR="003F7A32">
        <w:rPr>
          <w:rFonts w:ascii="Times" w:hAnsi="Times" w:cs="Times"/>
          <w:sz w:val="24"/>
          <w:szCs w:val="24"/>
        </w:rPr>
        <w:t>8</w:t>
      </w:r>
      <w:r w:rsidR="003F7A32" w:rsidRPr="005F72C6">
        <w:rPr>
          <w:rFonts w:ascii="Times" w:hAnsi="Times" w:cs="Times"/>
          <w:sz w:val="24"/>
          <w:szCs w:val="24"/>
        </w:rPr>
        <w:t xml:space="preserve"> </w:t>
      </w:r>
      <w:r w:rsidR="00514AB9" w:rsidRPr="005F72C6">
        <w:rPr>
          <w:rFonts w:ascii="Times" w:hAnsi="Times" w:cs="Times"/>
          <w:sz w:val="24"/>
          <w:szCs w:val="24"/>
        </w:rPr>
        <w:t>- 1.</w:t>
      </w:r>
      <w:r w:rsidR="003F7A32" w:rsidRPr="005F72C6">
        <w:rPr>
          <w:rFonts w:ascii="Times" w:hAnsi="Times" w:cs="Times"/>
          <w:sz w:val="24"/>
          <w:szCs w:val="24"/>
        </w:rPr>
        <w:t>6</w:t>
      </w:r>
      <w:r w:rsidR="003F7A32">
        <w:rPr>
          <w:rFonts w:ascii="Times" w:hAnsi="Times" w:cs="Times"/>
          <w:sz w:val="24"/>
          <w:szCs w:val="24"/>
        </w:rPr>
        <w:t>9</w:t>
      </w:r>
      <w:r w:rsidR="00514AB9" w:rsidRPr="005F72C6">
        <w:rPr>
          <w:rFonts w:ascii="Times" w:hAnsi="Times" w:cs="Times"/>
          <w:sz w:val="24"/>
          <w:szCs w:val="24"/>
        </w:rPr>
        <w:t>); p &lt; 0.001)</w:t>
      </w:r>
      <w:r w:rsidR="00A13290" w:rsidRPr="005F72C6">
        <w:rPr>
          <w:rFonts w:ascii="Times" w:hAnsi="Times" w:cs="Times"/>
          <w:sz w:val="24"/>
          <w:szCs w:val="24"/>
        </w:rPr>
        <w:t>.</w:t>
      </w:r>
      <w:r w:rsidR="0085073B" w:rsidRPr="005F72C6">
        <w:rPr>
          <w:rFonts w:ascii="Times" w:hAnsi="Times" w:cs="Times"/>
          <w:sz w:val="24"/>
          <w:szCs w:val="24"/>
        </w:rPr>
        <w:t xml:space="preserve"> In Table </w:t>
      </w:r>
      <w:r w:rsidR="00E42BBF" w:rsidRPr="005F72C6">
        <w:rPr>
          <w:rFonts w:ascii="Times" w:hAnsi="Times" w:cs="Times"/>
          <w:sz w:val="24"/>
          <w:szCs w:val="24"/>
        </w:rPr>
        <w:t>6, year of diagnosis</w:t>
      </w:r>
      <w:r w:rsidR="00F03D78" w:rsidRPr="005F72C6">
        <w:rPr>
          <w:rFonts w:ascii="Times" w:hAnsi="Times" w:cs="Times"/>
          <w:sz w:val="24"/>
          <w:szCs w:val="24"/>
        </w:rPr>
        <w:t xml:space="preserve"> </w:t>
      </w:r>
      <w:r w:rsidR="00DD5894" w:rsidRPr="005F72C6">
        <w:rPr>
          <w:rFonts w:ascii="Times" w:hAnsi="Times" w:cs="Times"/>
          <w:sz w:val="24"/>
          <w:szCs w:val="24"/>
        </w:rPr>
        <w:t>w</w:t>
      </w:r>
      <w:r w:rsidR="00A13290" w:rsidRPr="005F72C6">
        <w:rPr>
          <w:rFonts w:ascii="Times" w:hAnsi="Times" w:cs="Times"/>
          <w:sz w:val="24"/>
          <w:szCs w:val="24"/>
        </w:rPr>
        <w:t xml:space="preserve">as </w:t>
      </w:r>
      <w:r w:rsidR="00E42BBF" w:rsidRPr="005F72C6">
        <w:rPr>
          <w:rFonts w:ascii="Times" w:hAnsi="Times" w:cs="Times"/>
          <w:sz w:val="24"/>
          <w:szCs w:val="24"/>
        </w:rPr>
        <w:t xml:space="preserve">dropped </w:t>
      </w:r>
      <w:r w:rsidR="00A13290" w:rsidRPr="005F72C6">
        <w:rPr>
          <w:rFonts w:ascii="Times" w:hAnsi="Times" w:cs="Times"/>
          <w:sz w:val="24"/>
          <w:szCs w:val="24"/>
        </w:rPr>
        <w:t xml:space="preserve">from the </w:t>
      </w:r>
      <w:r w:rsidR="00DD5894" w:rsidRPr="005F72C6">
        <w:rPr>
          <w:rFonts w:ascii="Times" w:hAnsi="Times" w:cs="Times"/>
          <w:sz w:val="24"/>
          <w:szCs w:val="24"/>
        </w:rPr>
        <w:t xml:space="preserve">final </w:t>
      </w:r>
      <w:r w:rsidR="00A13290" w:rsidRPr="005F72C6">
        <w:rPr>
          <w:rFonts w:ascii="Times" w:hAnsi="Times" w:cs="Times"/>
          <w:sz w:val="24"/>
          <w:szCs w:val="24"/>
        </w:rPr>
        <w:t>model</w:t>
      </w:r>
      <w:r w:rsidR="00E42BBF" w:rsidRPr="005F72C6">
        <w:rPr>
          <w:rFonts w:ascii="Times" w:hAnsi="Times" w:cs="Times"/>
          <w:sz w:val="24"/>
          <w:szCs w:val="24"/>
        </w:rPr>
        <w:t xml:space="preserve"> to predict overall survival. Patients </w:t>
      </w:r>
      <w:r w:rsidR="00A13290" w:rsidRPr="005F72C6">
        <w:rPr>
          <w:rFonts w:ascii="Times" w:hAnsi="Times" w:cs="Times"/>
          <w:sz w:val="24"/>
          <w:szCs w:val="24"/>
        </w:rPr>
        <w:t xml:space="preserve">that </w:t>
      </w:r>
      <w:r w:rsidR="00E42BBF" w:rsidRPr="005F72C6">
        <w:rPr>
          <w:rFonts w:ascii="Times" w:hAnsi="Times" w:cs="Times"/>
          <w:sz w:val="24"/>
          <w:szCs w:val="24"/>
        </w:rPr>
        <w:t xml:space="preserve">underwent open surgery </w:t>
      </w:r>
      <w:r w:rsidR="00886649" w:rsidRPr="005F72C6">
        <w:rPr>
          <w:rFonts w:ascii="Times" w:hAnsi="Times" w:cs="Times"/>
          <w:sz w:val="24"/>
          <w:szCs w:val="24"/>
        </w:rPr>
        <w:t>had</w:t>
      </w:r>
      <w:r w:rsidR="00E42BBF" w:rsidRPr="005F72C6">
        <w:rPr>
          <w:rFonts w:ascii="Times" w:hAnsi="Times" w:cs="Times"/>
          <w:sz w:val="24"/>
          <w:szCs w:val="24"/>
        </w:rPr>
        <w:t xml:space="preserve"> 12% more </w:t>
      </w:r>
      <w:r w:rsidR="00886649" w:rsidRPr="005F72C6">
        <w:rPr>
          <w:rFonts w:ascii="Times" w:hAnsi="Times" w:cs="Times"/>
          <w:sz w:val="24"/>
          <w:szCs w:val="24"/>
        </w:rPr>
        <w:t xml:space="preserve">chance </w:t>
      </w:r>
      <w:r w:rsidR="00E42BBF" w:rsidRPr="005F72C6">
        <w:rPr>
          <w:rFonts w:ascii="Times" w:hAnsi="Times" w:cs="Times"/>
          <w:sz w:val="24"/>
          <w:szCs w:val="24"/>
        </w:rPr>
        <w:t xml:space="preserve">to die </w:t>
      </w:r>
      <w:r w:rsidR="00DD5894" w:rsidRPr="005F72C6">
        <w:rPr>
          <w:rFonts w:ascii="Times" w:hAnsi="Times" w:cs="Times"/>
          <w:sz w:val="24"/>
          <w:szCs w:val="24"/>
        </w:rPr>
        <w:t>before</w:t>
      </w:r>
      <w:r w:rsidR="00E42BBF" w:rsidRPr="005F72C6">
        <w:rPr>
          <w:rFonts w:ascii="Times" w:hAnsi="Times" w:cs="Times"/>
          <w:sz w:val="24"/>
          <w:szCs w:val="24"/>
        </w:rPr>
        <w:t xml:space="preserve"> those </w:t>
      </w:r>
      <w:r w:rsidR="00A13290" w:rsidRPr="005F72C6">
        <w:rPr>
          <w:rFonts w:ascii="Times" w:hAnsi="Times" w:cs="Times"/>
          <w:sz w:val="24"/>
          <w:szCs w:val="24"/>
        </w:rPr>
        <w:t xml:space="preserve">that </w:t>
      </w:r>
      <w:r w:rsidR="00E42BBF" w:rsidRPr="005F72C6">
        <w:rPr>
          <w:rFonts w:ascii="Times" w:hAnsi="Times" w:cs="Times"/>
          <w:sz w:val="24"/>
          <w:szCs w:val="24"/>
        </w:rPr>
        <w:t>underwent minimally invasive surgery (H</w:t>
      </w:r>
      <w:r w:rsidR="00A13290" w:rsidRPr="005F72C6">
        <w:rPr>
          <w:rFonts w:ascii="Times" w:hAnsi="Times" w:cs="Times"/>
          <w:sz w:val="24"/>
          <w:szCs w:val="24"/>
        </w:rPr>
        <w:t>R</w:t>
      </w:r>
      <w:r w:rsidR="00E42BBF" w:rsidRPr="005F72C6">
        <w:rPr>
          <w:rFonts w:ascii="Times" w:hAnsi="Times" w:cs="Times"/>
          <w:sz w:val="24"/>
          <w:szCs w:val="24"/>
        </w:rPr>
        <w:t xml:space="preserve"> = 1.12; 95% CI = (1.06-1.18); p &lt; 0.001)</w:t>
      </w:r>
      <w:r w:rsidR="004305C4" w:rsidRPr="005F72C6">
        <w:rPr>
          <w:rFonts w:ascii="Times" w:hAnsi="Times" w:cs="Times"/>
          <w:sz w:val="24"/>
          <w:szCs w:val="24"/>
        </w:rPr>
        <w:t xml:space="preserve">. </w:t>
      </w:r>
    </w:p>
    <w:p w14:paraId="38DD0C14" w14:textId="77777777" w:rsidR="00B26A39" w:rsidRPr="005F72C6" w:rsidRDefault="00B26A39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</w:p>
    <w:p w14:paraId="4945C286" w14:textId="500B7375" w:rsidR="0074235C" w:rsidRDefault="00597F7A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bookmarkStart w:id="52" w:name="OLE_LINK29"/>
      <w:bookmarkStart w:id="53" w:name="OLE_LINK30"/>
      <w:r w:rsidRPr="005F72C6">
        <w:rPr>
          <w:rFonts w:ascii="Times" w:hAnsi="Times" w:cs="Times"/>
          <w:i/>
          <w:sz w:val="24"/>
          <w:szCs w:val="24"/>
          <w:u w:val="single"/>
        </w:rPr>
        <w:t>Stratified Multivariable model</w:t>
      </w:r>
    </w:p>
    <w:p w14:paraId="5872F391" w14:textId="42952AD6" w:rsidR="00FF69BC" w:rsidRPr="005F72C6" w:rsidRDefault="009706F1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When fitting the data into a main-effect model</w:t>
      </w:r>
      <w:r w:rsidR="0074235C">
        <w:rPr>
          <w:rFonts w:ascii="Times" w:hAnsi="Times" w:cs="Times"/>
          <w:sz w:val="24"/>
          <w:szCs w:val="24"/>
        </w:rPr>
        <w:t>,</w:t>
      </w:r>
      <w:r w:rsidRPr="005F72C6">
        <w:rPr>
          <w:rFonts w:ascii="Times" w:hAnsi="Times" w:cs="Times"/>
          <w:sz w:val="24"/>
          <w:szCs w:val="24"/>
        </w:rPr>
        <w:t xml:space="preserve"> as in Table 5 or </w:t>
      </w:r>
      <w:r w:rsidR="0074235C">
        <w:rPr>
          <w:rFonts w:ascii="Times" w:hAnsi="Times" w:cs="Times"/>
          <w:sz w:val="24"/>
          <w:szCs w:val="24"/>
        </w:rPr>
        <w:t xml:space="preserve">Table </w:t>
      </w:r>
      <w:r w:rsidRPr="005F72C6">
        <w:rPr>
          <w:rFonts w:ascii="Times" w:hAnsi="Times" w:cs="Times"/>
          <w:sz w:val="24"/>
          <w:szCs w:val="24"/>
        </w:rPr>
        <w:t>6, an imposed assumption is that the effect of treatment</w:t>
      </w:r>
      <w:r w:rsidR="009B64CF" w:rsidRPr="005F72C6">
        <w:rPr>
          <w:rFonts w:ascii="Times" w:hAnsi="Times" w:cs="Times"/>
          <w:sz w:val="24"/>
          <w:szCs w:val="24"/>
        </w:rPr>
        <w:t xml:space="preserve"> on outcomes</w:t>
      </w:r>
      <w:r w:rsidRPr="005F72C6">
        <w:rPr>
          <w:rFonts w:ascii="Times" w:hAnsi="Times" w:cs="Times"/>
          <w:sz w:val="24"/>
          <w:szCs w:val="24"/>
        </w:rPr>
        <w:t xml:space="preserve"> is </w:t>
      </w:r>
      <w:r w:rsidR="003F7A32">
        <w:rPr>
          <w:rFonts w:ascii="Times" w:hAnsi="Times" w:cs="Times"/>
          <w:sz w:val="24"/>
          <w:szCs w:val="24"/>
        </w:rPr>
        <w:t xml:space="preserve">the </w:t>
      </w:r>
      <w:r w:rsidRPr="005F72C6">
        <w:rPr>
          <w:rFonts w:ascii="Times" w:hAnsi="Times" w:cs="Times"/>
          <w:sz w:val="24"/>
          <w:szCs w:val="24"/>
        </w:rPr>
        <w:t>same across all subgroups defined by the controlled variables. This assumption may or may not hold, and e</w:t>
      </w:r>
      <w:r w:rsidR="00F03D78" w:rsidRPr="005F72C6">
        <w:rPr>
          <w:rFonts w:ascii="Times" w:hAnsi="Times" w:cs="Times"/>
          <w:sz w:val="24"/>
          <w:szCs w:val="24"/>
        </w:rPr>
        <w:t>xplor</w:t>
      </w:r>
      <w:r w:rsidR="00DB7A85" w:rsidRPr="005F72C6">
        <w:rPr>
          <w:rFonts w:ascii="Times" w:hAnsi="Times" w:cs="Times"/>
          <w:sz w:val="24"/>
          <w:szCs w:val="24"/>
        </w:rPr>
        <w:t>ing</w:t>
      </w:r>
      <w:r w:rsidR="00F03D78" w:rsidRPr="005F72C6">
        <w:rPr>
          <w:rFonts w:ascii="Times" w:hAnsi="Times" w:cs="Times"/>
          <w:sz w:val="24"/>
          <w:szCs w:val="24"/>
        </w:rPr>
        <w:t xml:space="preserve"> </w:t>
      </w:r>
      <w:r w:rsidR="009B64CF" w:rsidRPr="005F72C6">
        <w:rPr>
          <w:rFonts w:ascii="Times" w:hAnsi="Times" w:cs="Times"/>
          <w:sz w:val="24"/>
          <w:szCs w:val="24"/>
        </w:rPr>
        <w:t>and identifying</w:t>
      </w:r>
      <w:r w:rsidRPr="005F72C6">
        <w:rPr>
          <w:rFonts w:ascii="Times" w:hAnsi="Times" w:cs="Times"/>
          <w:sz w:val="24"/>
          <w:szCs w:val="24"/>
        </w:rPr>
        <w:t xml:space="preserve"> subgroups that may benefit more from </w:t>
      </w:r>
      <w:r w:rsidRPr="001B1273">
        <w:rPr>
          <w:rFonts w:ascii="Times" w:hAnsi="Times" w:cs="Times"/>
          <w:noProof/>
          <w:sz w:val="24"/>
          <w:szCs w:val="24"/>
        </w:rPr>
        <w:t>treatment</w:t>
      </w:r>
      <w:r w:rsidRPr="005F72C6">
        <w:rPr>
          <w:rFonts w:ascii="Times" w:hAnsi="Times" w:cs="Times"/>
          <w:sz w:val="24"/>
          <w:szCs w:val="24"/>
        </w:rPr>
        <w:t xml:space="preserve"> </w:t>
      </w:r>
      <w:r w:rsidR="00720254" w:rsidRPr="005F72C6">
        <w:rPr>
          <w:rFonts w:ascii="Times" w:hAnsi="Times" w:cs="Times"/>
          <w:sz w:val="24"/>
          <w:szCs w:val="24"/>
        </w:rPr>
        <w:t>can lead us to a deeper insight</w:t>
      </w:r>
      <w:r w:rsidR="00F03D78" w:rsidRPr="005F72C6">
        <w:rPr>
          <w:rFonts w:ascii="Times" w:hAnsi="Times" w:cs="Times"/>
          <w:sz w:val="24"/>
          <w:szCs w:val="24"/>
        </w:rPr>
        <w:t xml:space="preserve">. Instead of </w:t>
      </w:r>
      <w:r w:rsidR="00F95B44" w:rsidRPr="005F72C6">
        <w:rPr>
          <w:rFonts w:ascii="Times" w:hAnsi="Times" w:cs="Times"/>
          <w:sz w:val="24"/>
          <w:szCs w:val="24"/>
        </w:rPr>
        <w:t xml:space="preserve">splitting </w:t>
      </w:r>
      <w:r w:rsidR="00F03D78" w:rsidRPr="005F72C6">
        <w:rPr>
          <w:rFonts w:ascii="Times" w:hAnsi="Times" w:cs="Times"/>
          <w:sz w:val="24"/>
          <w:szCs w:val="24"/>
        </w:rPr>
        <w:t xml:space="preserve">the </w:t>
      </w:r>
      <w:r w:rsidR="00F03D78" w:rsidRPr="001B1273">
        <w:rPr>
          <w:rFonts w:ascii="Times" w:hAnsi="Times" w:cs="Times"/>
          <w:noProof/>
          <w:sz w:val="24"/>
          <w:szCs w:val="24"/>
        </w:rPr>
        <w:t>data</w:t>
      </w:r>
      <w:r w:rsidR="00F95B44" w:rsidRPr="001B1273">
        <w:rPr>
          <w:rFonts w:ascii="Times" w:hAnsi="Times" w:cs="Times"/>
          <w:noProof/>
          <w:sz w:val="24"/>
          <w:szCs w:val="24"/>
        </w:rPr>
        <w:t>set</w:t>
      </w:r>
      <w:r w:rsidR="00F95B44" w:rsidRPr="005F72C6">
        <w:rPr>
          <w:rFonts w:ascii="Times" w:hAnsi="Times" w:cs="Times"/>
          <w:sz w:val="24"/>
          <w:szCs w:val="24"/>
        </w:rPr>
        <w:t xml:space="preserve"> into smaller</w:t>
      </w:r>
      <w:r w:rsidR="00DB7A85" w:rsidRPr="005F72C6">
        <w:rPr>
          <w:rFonts w:ascii="Times" w:hAnsi="Times" w:cs="Times"/>
          <w:sz w:val="24"/>
          <w:szCs w:val="24"/>
        </w:rPr>
        <w:t>, separate</w:t>
      </w:r>
      <w:r w:rsidR="00720254" w:rsidRPr="005F72C6">
        <w:rPr>
          <w:rFonts w:ascii="Times" w:hAnsi="Times" w:cs="Times"/>
          <w:sz w:val="24"/>
          <w:szCs w:val="24"/>
        </w:rPr>
        <w:t>d</w:t>
      </w:r>
      <w:r w:rsidR="00DB7A85" w:rsidRPr="005F72C6">
        <w:rPr>
          <w:rFonts w:ascii="Times" w:hAnsi="Times" w:cs="Times"/>
          <w:sz w:val="24"/>
          <w:szCs w:val="24"/>
        </w:rPr>
        <w:t xml:space="preserve"> data sets</w:t>
      </w:r>
      <w:r w:rsidR="00F95B44" w:rsidRPr="005F72C6">
        <w:rPr>
          <w:rFonts w:ascii="Times" w:hAnsi="Times" w:cs="Times"/>
          <w:sz w:val="24"/>
          <w:szCs w:val="24"/>
        </w:rPr>
        <w:t xml:space="preserve">, </w:t>
      </w:r>
      <w:bookmarkEnd w:id="52"/>
      <w:bookmarkEnd w:id="53"/>
      <w:r w:rsidR="000322B0" w:rsidRPr="005F72C6">
        <w:rPr>
          <w:rFonts w:ascii="Times" w:hAnsi="Times" w:cs="Times"/>
          <w:sz w:val="24"/>
          <w:szCs w:val="24"/>
        </w:rPr>
        <w:t>fitting</w:t>
      </w:r>
      <w:r w:rsidR="00F95B44" w:rsidRPr="005F72C6">
        <w:rPr>
          <w:rFonts w:ascii="Times" w:hAnsi="Times" w:cs="Times"/>
          <w:sz w:val="24"/>
          <w:szCs w:val="24"/>
        </w:rPr>
        <w:t xml:space="preserve"> an interaction model </w:t>
      </w:r>
      <w:r w:rsidR="00DB7A85" w:rsidRPr="005F72C6">
        <w:rPr>
          <w:rFonts w:ascii="Times" w:hAnsi="Times" w:cs="Times"/>
          <w:sz w:val="24"/>
          <w:szCs w:val="24"/>
        </w:rPr>
        <w:t>on the entire data set is</w:t>
      </w:r>
      <w:r w:rsidR="00F95B44" w:rsidRPr="005F72C6">
        <w:rPr>
          <w:rFonts w:ascii="Times" w:hAnsi="Times" w:cs="Times"/>
          <w:sz w:val="24"/>
          <w:szCs w:val="24"/>
        </w:rPr>
        <w:t xml:space="preserve"> more </w:t>
      </w:r>
      <w:r w:rsidR="004A2AD3" w:rsidRPr="005F72C6">
        <w:rPr>
          <w:rFonts w:ascii="Times" w:hAnsi="Times" w:cs="Times"/>
          <w:sz w:val="24"/>
          <w:szCs w:val="24"/>
        </w:rPr>
        <w:t>appropriate</w:t>
      </w:r>
      <w:r w:rsidR="00F95B44" w:rsidRPr="005F72C6">
        <w:rPr>
          <w:rFonts w:ascii="Times" w:hAnsi="Times" w:cs="Times"/>
          <w:sz w:val="24"/>
          <w:szCs w:val="24"/>
        </w:rPr>
        <w:t>.</w:t>
      </w:r>
      <w:r w:rsidR="004A2AD3" w:rsidRPr="005F72C6">
        <w:rPr>
          <w:rFonts w:ascii="Times" w:hAnsi="Times" w:cs="Times"/>
          <w:sz w:val="24"/>
          <w:szCs w:val="24"/>
        </w:rPr>
        <w:fldChar w:fldCharType="begin"/>
      </w:r>
      <w:r w:rsidR="000455E9">
        <w:rPr>
          <w:rFonts w:ascii="Times" w:hAnsi="Times" w:cs="Times"/>
          <w:sz w:val="24"/>
          <w:szCs w:val="24"/>
        </w:rPr>
        <w:instrText xml:space="preserve"> ADDIN EN.CITE &lt;EndNote&gt;&lt;Cite&gt;&lt;Author&gt;Wang&lt;/Author&gt;&lt;Year&gt;2007&lt;/Year&gt;&lt;RecNum&gt;245&lt;/RecNum&gt;&lt;IDText&gt;Statistics in Medicine — Reporting of Subgroup Analyses in Clinical Trials&lt;/IDText&gt;&lt;DisplayText&gt;&lt;style face="superscript"&gt;17&lt;/style&gt;&lt;/DisplayText&gt;&lt;record&gt;&lt;rec-number&gt;245&lt;/rec-number&gt;&lt;foreign-keys&gt;&lt;key app="EN" db-id="2reev2sdlza0rpexss8v52fn0z5w95s9fpzx" timestamp="1494509082"&gt;245&lt;/key&gt;&lt;/foreign-keys&gt;&lt;ref-type name="Journal Article"&gt;17&lt;/ref-type&gt;&lt;contributors&gt;&lt;authors&gt;&lt;author&gt;Wang, Rui&lt;/author&gt;&lt;author&gt;Lagakos, Stephen W.&lt;/author&gt;&lt;author&gt;Ware, James H.&lt;/author&gt;&lt;author&gt;Hunter, David J.&lt;/author&gt;&lt;author&gt;Drazen, Jeffrey M.&lt;/author&gt;&lt;/authors&gt;&lt;/contributors&gt;&lt;titles&gt;&lt;title&gt;Statistics in Medicine — Reporting of Subgroup Analyses in Clinical Trials&lt;/title&gt;&lt;secondary-title&gt;New England Journal of Medicine&lt;/secondary-title&gt;&lt;/titles&gt;&lt;periodical&gt;&lt;full-title&gt;New England Journal of Medicine&lt;/full-title&gt;&lt;/periodical&gt;&lt;pages&gt;2189-2194&lt;/pages&gt;&lt;volume&gt;357&lt;/volume&gt;&lt;number&gt;21&lt;/number&gt;&lt;dates&gt;&lt;year&gt;2007&lt;/year&gt;&lt;pub-dates&gt;&lt;date&gt;2007/11/22&lt;/date&gt;&lt;/pub-dates&gt;&lt;/dates&gt;&lt;publisher&gt;Massachusetts Medical Society&lt;/publisher&gt;&lt;isbn&gt;0028-4793&lt;/isbn&gt;&lt;urls&gt;&lt;related-urls&gt;&lt;url&gt;http://dx.doi.org/10.1056/NEJMsr077003&lt;/url&gt;&lt;/related-urls&gt;&lt;/urls&gt;&lt;electronic-resource-num&gt;10.1056/NEJMsr077003&lt;/electronic-resource-num&gt;&lt;access-date&gt;2017/05/11&lt;/access-date&gt;&lt;/record&gt;&lt;/Cite&gt;&lt;/EndNote&gt;</w:instrText>
      </w:r>
      <w:r w:rsidR="004A2AD3" w:rsidRPr="005F72C6">
        <w:rPr>
          <w:rFonts w:ascii="Times" w:hAnsi="Times" w:cs="Times"/>
          <w:sz w:val="24"/>
          <w:szCs w:val="24"/>
        </w:rPr>
        <w:fldChar w:fldCharType="separate"/>
      </w:r>
      <w:r w:rsidR="000455E9" w:rsidRPr="000455E9">
        <w:rPr>
          <w:rFonts w:ascii="Times" w:hAnsi="Times" w:cs="Times"/>
          <w:noProof/>
          <w:sz w:val="24"/>
          <w:szCs w:val="24"/>
          <w:vertAlign w:val="superscript"/>
        </w:rPr>
        <w:t>17</w:t>
      </w:r>
      <w:r w:rsidR="004A2AD3" w:rsidRPr="005F72C6">
        <w:rPr>
          <w:rFonts w:ascii="Times" w:hAnsi="Times" w:cs="Times"/>
          <w:sz w:val="24"/>
          <w:szCs w:val="24"/>
        </w:rPr>
        <w:fldChar w:fldCharType="end"/>
      </w:r>
      <w:r w:rsidR="00F95B44" w:rsidRPr="005F72C6">
        <w:rPr>
          <w:rFonts w:ascii="Times" w:hAnsi="Times" w:cs="Times"/>
          <w:sz w:val="24"/>
          <w:szCs w:val="24"/>
        </w:rPr>
        <w:t xml:space="preserve"> </w:t>
      </w:r>
      <w:r w:rsidR="00C930C0" w:rsidRPr="005F72C6">
        <w:rPr>
          <w:rFonts w:ascii="Times" w:hAnsi="Times" w:cs="Times"/>
          <w:sz w:val="24"/>
          <w:szCs w:val="24"/>
        </w:rPr>
        <w:t xml:space="preserve"> </w:t>
      </w:r>
      <w:r w:rsidR="00F95B44" w:rsidRPr="005F72C6">
        <w:rPr>
          <w:rFonts w:ascii="Times" w:hAnsi="Times" w:cs="Times"/>
          <w:sz w:val="24"/>
          <w:szCs w:val="24"/>
        </w:rPr>
        <w:t xml:space="preserve">As shown in Table 7, we fit a multivariable model </w:t>
      </w:r>
      <w:r w:rsidR="00307797" w:rsidRPr="005F72C6">
        <w:rPr>
          <w:rFonts w:ascii="Times" w:hAnsi="Times" w:cs="Times"/>
          <w:sz w:val="24"/>
          <w:szCs w:val="24"/>
        </w:rPr>
        <w:t>including</w:t>
      </w:r>
      <w:r w:rsidR="00F95B44" w:rsidRPr="005F72C6">
        <w:rPr>
          <w:rFonts w:ascii="Times" w:hAnsi="Times" w:cs="Times"/>
          <w:sz w:val="24"/>
          <w:szCs w:val="24"/>
        </w:rPr>
        <w:t xml:space="preserve"> </w:t>
      </w:r>
      <w:r w:rsidR="00307797" w:rsidRPr="005F72C6">
        <w:rPr>
          <w:rFonts w:ascii="Times" w:hAnsi="Times" w:cs="Times"/>
          <w:sz w:val="24"/>
          <w:szCs w:val="24"/>
        </w:rPr>
        <w:t xml:space="preserve">an </w:t>
      </w:r>
      <w:r w:rsidR="00F95B44" w:rsidRPr="005F72C6">
        <w:rPr>
          <w:rFonts w:ascii="Times" w:hAnsi="Times" w:cs="Times"/>
          <w:sz w:val="24"/>
          <w:szCs w:val="24"/>
        </w:rPr>
        <w:t>interaction term between sur</w:t>
      </w:r>
      <w:r w:rsidR="006B6C84" w:rsidRPr="005F72C6">
        <w:rPr>
          <w:rFonts w:ascii="Times" w:hAnsi="Times" w:cs="Times"/>
          <w:sz w:val="24"/>
          <w:szCs w:val="24"/>
        </w:rPr>
        <w:t>gical approaches and histology</w:t>
      </w:r>
      <w:r w:rsidR="00307797" w:rsidRPr="005F72C6">
        <w:rPr>
          <w:rFonts w:ascii="Times" w:hAnsi="Times" w:cs="Times"/>
          <w:sz w:val="24"/>
          <w:szCs w:val="24"/>
        </w:rPr>
        <w:t>,</w:t>
      </w:r>
      <w:r w:rsidR="00104018" w:rsidRPr="005F72C6">
        <w:rPr>
          <w:rFonts w:ascii="Times" w:hAnsi="Times" w:cs="Times"/>
          <w:sz w:val="24"/>
          <w:szCs w:val="24"/>
        </w:rPr>
        <w:t xml:space="preserve"> </w:t>
      </w:r>
      <w:r w:rsidR="00307797" w:rsidRPr="005F72C6">
        <w:rPr>
          <w:rFonts w:ascii="Times" w:hAnsi="Times" w:cs="Times"/>
          <w:sz w:val="24"/>
          <w:szCs w:val="24"/>
        </w:rPr>
        <w:t>still implementing</w:t>
      </w:r>
      <w:r w:rsidR="00104018" w:rsidRPr="005F72C6">
        <w:rPr>
          <w:rFonts w:ascii="Times" w:hAnsi="Times" w:cs="Times"/>
          <w:sz w:val="24"/>
          <w:szCs w:val="24"/>
        </w:rPr>
        <w:t xml:space="preserve"> </w:t>
      </w:r>
      <w:r w:rsidR="00750292" w:rsidRPr="005F72C6">
        <w:rPr>
          <w:rFonts w:ascii="Times" w:hAnsi="Times" w:cs="Times"/>
          <w:sz w:val="24"/>
          <w:szCs w:val="24"/>
        </w:rPr>
        <w:t xml:space="preserve">the </w:t>
      </w:r>
      <w:r w:rsidR="00104018" w:rsidRPr="005F72C6">
        <w:rPr>
          <w:rFonts w:ascii="Times" w:hAnsi="Times" w:cs="Times"/>
          <w:sz w:val="24"/>
          <w:szCs w:val="24"/>
        </w:rPr>
        <w:t>backward elimination</w:t>
      </w:r>
      <w:r w:rsidR="00750292" w:rsidRPr="005F72C6">
        <w:rPr>
          <w:rFonts w:ascii="Times" w:hAnsi="Times" w:cs="Times"/>
          <w:sz w:val="24"/>
          <w:szCs w:val="24"/>
        </w:rPr>
        <w:t xml:space="preserve"> procedure</w:t>
      </w:r>
      <w:r w:rsidR="00104018" w:rsidRPr="005F72C6">
        <w:rPr>
          <w:rFonts w:ascii="Times" w:hAnsi="Times" w:cs="Times"/>
          <w:sz w:val="24"/>
          <w:szCs w:val="24"/>
        </w:rPr>
        <w:t xml:space="preserve">. </w:t>
      </w:r>
      <w:r w:rsidR="006B6C84" w:rsidRPr="005F72C6">
        <w:rPr>
          <w:rFonts w:ascii="Times" w:hAnsi="Times" w:cs="Times"/>
          <w:sz w:val="24"/>
          <w:szCs w:val="24"/>
        </w:rPr>
        <w:t xml:space="preserve">In the related </w:t>
      </w:r>
      <w:r w:rsidR="006B6C84" w:rsidRPr="005F72C6">
        <w:rPr>
          <w:rFonts w:ascii="Times" w:hAnsi="Times" w:cs="Times"/>
          <w:b/>
          <w:i/>
          <w:sz w:val="24"/>
          <w:szCs w:val="24"/>
        </w:rPr>
        <w:t>%PHREG_SEL</w:t>
      </w:r>
      <w:r w:rsidR="00307797" w:rsidRPr="005F72C6">
        <w:rPr>
          <w:rFonts w:ascii="Times" w:hAnsi="Times" w:cs="Times"/>
          <w:b/>
          <w:i/>
          <w:sz w:val="24"/>
          <w:szCs w:val="24"/>
        </w:rPr>
        <w:t xml:space="preserve"> </w:t>
      </w:r>
      <w:r w:rsidR="00307797" w:rsidRPr="005F72C6">
        <w:rPr>
          <w:rFonts w:ascii="Times" w:hAnsi="Times" w:cs="Times"/>
          <w:sz w:val="24"/>
          <w:szCs w:val="24"/>
        </w:rPr>
        <w:t>code</w:t>
      </w:r>
      <w:r w:rsidR="006B6C84" w:rsidRPr="005F72C6">
        <w:rPr>
          <w:rFonts w:ascii="Times" w:hAnsi="Times" w:cs="Times"/>
          <w:sz w:val="24"/>
          <w:szCs w:val="24"/>
        </w:rPr>
        <w:t>, t</w:t>
      </w:r>
      <w:r w:rsidR="00104018" w:rsidRPr="005F72C6">
        <w:rPr>
          <w:rFonts w:ascii="Times" w:hAnsi="Times" w:cs="Times"/>
          <w:sz w:val="24"/>
          <w:szCs w:val="24"/>
        </w:rPr>
        <w:t xml:space="preserve">he first </w:t>
      </w:r>
      <w:r w:rsidR="00DA4A68">
        <w:rPr>
          <w:rFonts w:ascii="Times" w:hAnsi="Times" w:cs="Times"/>
          <w:noProof/>
          <w:sz w:val="24"/>
          <w:szCs w:val="24"/>
        </w:rPr>
        <w:t>three</w:t>
      </w:r>
      <w:r w:rsidR="00104018" w:rsidRPr="005F72C6">
        <w:rPr>
          <w:rFonts w:ascii="Times" w:hAnsi="Times" w:cs="Times"/>
          <w:sz w:val="24"/>
          <w:szCs w:val="24"/>
        </w:rPr>
        <w:t xml:space="preserve"> terms</w:t>
      </w:r>
      <w:r w:rsidR="00750292" w:rsidRPr="005F72C6">
        <w:rPr>
          <w:rFonts w:ascii="Times" w:hAnsi="Times" w:cs="Times"/>
          <w:sz w:val="24"/>
          <w:szCs w:val="24"/>
        </w:rPr>
        <w:t xml:space="preserve"> in </w:t>
      </w:r>
      <w:r w:rsidR="00750292" w:rsidRPr="005F72C6">
        <w:rPr>
          <w:rFonts w:ascii="Times" w:hAnsi="Times" w:cs="Times"/>
          <w:b/>
          <w:sz w:val="24"/>
          <w:szCs w:val="24"/>
        </w:rPr>
        <w:t>VAR</w:t>
      </w:r>
      <w:r w:rsidR="00750292" w:rsidRPr="005F72C6">
        <w:rPr>
          <w:rFonts w:ascii="Times" w:hAnsi="Times" w:cs="Times"/>
          <w:sz w:val="24"/>
          <w:szCs w:val="24"/>
        </w:rPr>
        <w:t xml:space="preserve"> </w:t>
      </w:r>
      <w:r w:rsidR="00750292" w:rsidRPr="001B1273">
        <w:rPr>
          <w:rFonts w:ascii="Times" w:hAnsi="Times" w:cs="Times"/>
          <w:noProof/>
          <w:sz w:val="24"/>
          <w:szCs w:val="24"/>
        </w:rPr>
        <w:t xml:space="preserve">were </w:t>
      </w:r>
      <w:r w:rsidR="00DA4A68" w:rsidRPr="001B1273">
        <w:rPr>
          <w:rFonts w:ascii="Times" w:hAnsi="Times" w:cs="Times"/>
          <w:noProof/>
          <w:sz w:val="24"/>
          <w:szCs w:val="24"/>
        </w:rPr>
        <w:t>protected</w:t>
      </w:r>
      <w:r w:rsidR="00DA4A68" w:rsidRPr="005F72C6">
        <w:rPr>
          <w:rFonts w:ascii="Times" w:hAnsi="Times" w:cs="Times"/>
          <w:sz w:val="24"/>
          <w:szCs w:val="24"/>
        </w:rPr>
        <w:t xml:space="preserve"> </w:t>
      </w:r>
      <w:r w:rsidR="00750292" w:rsidRPr="005F72C6">
        <w:rPr>
          <w:rFonts w:ascii="Times" w:hAnsi="Times" w:cs="Times"/>
          <w:sz w:val="24"/>
          <w:szCs w:val="24"/>
        </w:rPr>
        <w:t xml:space="preserve">from elimination by </w:t>
      </w:r>
      <w:r w:rsidR="00E27D20" w:rsidRPr="005F72C6">
        <w:rPr>
          <w:rFonts w:ascii="Times" w:hAnsi="Times" w:cs="Times"/>
          <w:sz w:val="24"/>
          <w:szCs w:val="24"/>
        </w:rPr>
        <w:t xml:space="preserve">setting </w:t>
      </w:r>
      <w:r w:rsidR="00E27D20" w:rsidRPr="005F72C6">
        <w:rPr>
          <w:rFonts w:ascii="Times" w:hAnsi="Times" w:cs="Times"/>
          <w:b/>
          <w:sz w:val="24"/>
          <w:szCs w:val="24"/>
        </w:rPr>
        <w:t xml:space="preserve">INC </w:t>
      </w:r>
      <w:r w:rsidR="00E27D20" w:rsidRPr="005F72C6">
        <w:rPr>
          <w:rFonts w:ascii="Times" w:hAnsi="Times" w:cs="Times"/>
          <w:sz w:val="24"/>
          <w:szCs w:val="24"/>
        </w:rPr>
        <w:t>= 3</w:t>
      </w:r>
      <w:r w:rsidR="002904E6" w:rsidRPr="005F72C6">
        <w:rPr>
          <w:rFonts w:ascii="Times" w:hAnsi="Times" w:cs="Times"/>
          <w:sz w:val="24"/>
          <w:szCs w:val="24"/>
        </w:rPr>
        <w:t xml:space="preserve">, </w:t>
      </w:r>
      <w:r w:rsidR="00307797" w:rsidRPr="001B1273">
        <w:rPr>
          <w:rFonts w:ascii="Times" w:hAnsi="Times" w:cs="Times"/>
          <w:noProof/>
          <w:sz w:val="24"/>
          <w:szCs w:val="24"/>
        </w:rPr>
        <w:t>to</w:t>
      </w:r>
      <w:r w:rsidR="00307797" w:rsidRPr="005F72C6">
        <w:rPr>
          <w:rFonts w:ascii="Times" w:hAnsi="Times" w:cs="Times"/>
          <w:sz w:val="24"/>
          <w:szCs w:val="24"/>
        </w:rPr>
        <w:t xml:space="preserve"> </w:t>
      </w:r>
      <w:r w:rsidR="00DA4A68">
        <w:rPr>
          <w:rFonts w:ascii="Times" w:hAnsi="Times" w:cs="Times"/>
          <w:sz w:val="24"/>
          <w:szCs w:val="24"/>
        </w:rPr>
        <w:t>keep</w:t>
      </w:r>
      <w:r w:rsidR="00DA4A68" w:rsidRPr="005F72C6">
        <w:rPr>
          <w:rFonts w:ascii="Times" w:hAnsi="Times" w:cs="Times"/>
          <w:sz w:val="24"/>
          <w:szCs w:val="24"/>
        </w:rPr>
        <w:t xml:space="preserve"> </w:t>
      </w:r>
      <w:r w:rsidR="00307797" w:rsidRPr="005F72C6">
        <w:rPr>
          <w:rFonts w:ascii="Times" w:hAnsi="Times" w:cs="Times"/>
          <w:sz w:val="24"/>
          <w:szCs w:val="24"/>
        </w:rPr>
        <w:t>the interaction of interest (</w:t>
      </w:r>
      <w:r w:rsidR="002904E6" w:rsidRPr="005F72C6">
        <w:rPr>
          <w:rFonts w:ascii="Times" w:hAnsi="Times" w:cs="Times"/>
          <w:sz w:val="24"/>
          <w:szCs w:val="24"/>
        </w:rPr>
        <w:t>surg_app*his_cat</w:t>
      </w:r>
      <w:r w:rsidR="00307797" w:rsidRPr="005F72C6">
        <w:rPr>
          <w:rFonts w:ascii="Times" w:hAnsi="Times" w:cs="Times"/>
          <w:sz w:val="24"/>
          <w:szCs w:val="24"/>
        </w:rPr>
        <w:t>) in the model</w:t>
      </w:r>
      <w:r w:rsidR="002904E6" w:rsidRPr="005F72C6">
        <w:rPr>
          <w:rFonts w:ascii="Times" w:hAnsi="Times" w:cs="Times"/>
          <w:sz w:val="24"/>
          <w:szCs w:val="24"/>
        </w:rPr>
        <w:t>.</w:t>
      </w:r>
      <w:r w:rsidR="002904E6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2904E6" w:rsidRPr="005F72C6">
        <w:rPr>
          <w:rFonts w:ascii="Times" w:hAnsi="Times" w:cs="Times"/>
          <w:sz w:val="24"/>
          <w:szCs w:val="24"/>
        </w:rPr>
        <w:t xml:space="preserve">The macro </w:t>
      </w:r>
      <w:r w:rsidR="00307797" w:rsidRPr="005F72C6">
        <w:rPr>
          <w:rFonts w:ascii="Times" w:hAnsi="Times" w:cs="Times"/>
          <w:sz w:val="24"/>
          <w:szCs w:val="24"/>
        </w:rPr>
        <w:t xml:space="preserve">parameters </w:t>
      </w:r>
      <w:r w:rsidR="002904E6" w:rsidRPr="005F72C6">
        <w:rPr>
          <w:rFonts w:ascii="Times" w:hAnsi="Times" w:cs="Times"/>
          <w:b/>
          <w:sz w:val="24"/>
          <w:szCs w:val="24"/>
        </w:rPr>
        <w:t>EFFECT</w:t>
      </w:r>
      <w:r w:rsidR="002904E6" w:rsidRPr="005F72C6">
        <w:rPr>
          <w:rFonts w:ascii="Times" w:hAnsi="Times" w:cs="Times"/>
          <w:sz w:val="24"/>
          <w:szCs w:val="24"/>
        </w:rPr>
        <w:t xml:space="preserve"> and </w:t>
      </w:r>
      <w:r w:rsidR="002904E6" w:rsidRPr="007F42F7">
        <w:rPr>
          <w:rFonts w:ascii="Times" w:hAnsi="Times" w:cs="Times"/>
          <w:b/>
          <w:noProof/>
          <w:sz w:val="24"/>
          <w:szCs w:val="24"/>
        </w:rPr>
        <w:t>SLICEBY</w:t>
      </w:r>
      <w:r w:rsidR="002904E6" w:rsidRPr="005F72C6">
        <w:rPr>
          <w:rFonts w:ascii="Times" w:hAnsi="Times" w:cs="Times"/>
          <w:sz w:val="24"/>
          <w:szCs w:val="24"/>
        </w:rPr>
        <w:t xml:space="preserve"> allow users to specify the variables for the treatment effect and </w:t>
      </w:r>
      <w:r w:rsidR="00AA1BFB" w:rsidRPr="005F72C6">
        <w:rPr>
          <w:rFonts w:ascii="Times" w:hAnsi="Times" w:cs="Times"/>
          <w:sz w:val="24"/>
          <w:szCs w:val="24"/>
        </w:rPr>
        <w:t xml:space="preserve">subgroups (the </w:t>
      </w:r>
      <w:r w:rsidR="00674A4A" w:rsidRPr="005F72C6">
        <w:rPr>
          <w:rFonts w:ascii="Times" w:hAnsi="Times" w:cs="Times"/>
          <w:sz w:val="24"/>
          <w:szCs w:val="24"/>
        </w:rPr>
        <w:t>two variables have to be categori</w:t>
      </w:r>
      <w:r w:rsidR="00A4361E" w:rsidRPr="005F72C6">
        <w:rPr>
          <w:rFonts w:ascii="Times" w:hAnsi="Times" w:cs="Times"/>
          <w:sz w:val="24"/>
          <w:szCs w:val="24"/>
        </w:rPr>
        <w:t xml:space="preserve">cal variables for the macro to </w:t>
      </w:r>
      <w:r w:rsidR="00674A4A" w:rsidRPr="005F72C6">
        <w:rPr>
          <w:rFonts w:ascii="Times" w:hAnsi="Times" w:cs="Times"/>
          <w:sz w:val="24"/>
          <w:szCs w:val="24"/>
        </w:rPr>
        <w:t>run correctly</w:t>
      </w:r>
      <w:r w:rsidR="00AA1BFB" w:rsidRPr="005F72C6">
        <w:rPr>
          <w:rFonts w:ascii="Times" w:hAnsi="Times" w:cs="Times"/>
          <w:sz w:val="24"/>
          <w:szCs w:val="24"/>
        </w:rPr>
        <w:t>)</w:t>
      </w:r>
      <w:r w:rsidR="00674A4A" w:rsidRPr="005F72C6">
        <w:rPr>
          <w:rFonts w:ascii="Times" w:hAnsi="Times" w:cs="Times"/>
          <w:sz w:val="24"/>
          <w:szCs w:val="24"/>
        </w:rPr>
        <w:t xml:space="preserve">. </w:t>
      </w:r>
      <w:r w:rsidR="00CE62AE" w:rsidRPr="005F72C6">
        <w:rPr>
          <w:rFonts w:ascii="Times" w:hAnsi="Times" w:cs="Times"/>
          <w:sz w:val="24"/>
          <w:szCs w:val="24"/>
        </w:rPr>
        <w:t xml:space="preserve">Setting </w:t>
      </w:r>
      <w:r w:rsidR="000D291B" w:rsidRPr="007F42F7">
        <w:rPr>
          <w:rFonts w:ascii="Times" w:hAnsi="Times" w:cs="Times"/>
          <w:b/>
          <w:noProof/>
          <w:sz w:val="24"/>
          <w:szCs w:val="24"/>
        </w:rPr>
        <w:t>SHORTREPORT</w:t>
      </w:r>
      <w:r w:rsidR="000D291B" w:rsidRPr="005F72C6">
        <w:rPr>
          <w:rFonts w:ascii="Times" w:hAnsi="Times" w:cs="Times"/>
          <w:sz w:val="24"/>
          <w:szCs w:val="24"/>
        </w:rPr>
        <w:t xml:space="preserve"> = T</w:t>
      </w:r>
      <w:r w:rsidR="00CE62AE" w:rsidRPr="005F72C6">
        <w:rPr>
          <w:rFonts w:ascii="Times" w:hAnsi="Times" w:cs="Times"/>
          <w:sz w:val="24"/>
          <w:szCs w:val="24"/>
        </w:rPr>
        <w:t>,</w:t>
      </w:r>
      <w:r w:rsidR="000D291B" w:rsidRPr="005F72C6">
        <w:rPr>
          <w:rFonts w:ascii="Times" w:hAnsi="Times" w:cs="Times"/>
          <w:sz w:val="24"/>
          <w:szCs w:val="24"/>
        </w:rPr>
        <w:t xml:space="preserve"> only report</w:t>
      </w:r>
      <w:r w:rsidR="00CE62AE" w:rsidRPr="005F72C6">
        <w:rPr>
          <w:rFonts w:ascii="Times" w:hAnsi="Times" w:cs="Times"/>
          <w:sz w:val="24"/>
          <w:szCs w:val="24"/>
        </w:rPr>
        <w:t>s</w:t>
      </w:r>
      <w:r w:rsidR="000D291B" w:rsidRPr="005F72C6">
        <w:rPr>
          <w:rFonts w:ascii="Times" w:hAnsi="Times" w:cs="Times"/>
          <w:sz w:val="24"/>
          <w:szCs w:val="24"/>
        </w:rPr>
        <w:t xml:space="preserve"> the</w:t>
      </w:r>
      <w:r w:rsidR="00E9782D" w:rsidRPr="005F72C6">
        <w:rPr>
          <w:rFonts w:ascii="Times" w:hAnsi="Times" w:cs="Times"/>
          <w:sz w:val="24"/>
          <w:szCs w:val="24"/>
        </w:rPr>
        <w:t xml:space="preserve"> hazard ratio (HR)</w:t>
      </w:r>
      <w:r w:rsidR="00075802" w:rsidRPr="005F72C6">
        <w:rPr>
          <w:rFonts w:ascii="Times" w:hAnsi="Times" w:cs="Times"/>
          <w:sz w:val="24"/>
          <w:szCs w:val="24"/>
        </w:rPr>
        <w:t xml:space="preserve"> and </w:t>
      </w:r>
      <w:r w:rsidR="00DA4A68">
        <w:rPr>
          <w:rFonts w:ascii="Times" w:hAnsi="Times" w:cs="Times"/>
          <w:sz w:val="24"/>
          <w:szCs w:val="24"/>
        </w:rPr>
        <w:t xml:space="preserve">the </w:t>
      </w:r>
      <w:r w:rsidR="00075802" w:rsidRPr="001B1273">
        <w:rPr>
          <w:rFonts w:ascii="Times" w:hAnsi="Times" w:cs="Times"/>
          <w:noProof/>
          <w:sz w:val="24"/>
          <w:szCs w:val="24"/>
        </w:rPr>
        <w:t>p-value</w:t>
      </w:r>
      <w:r w:rsidR="00075802" w:rsidRPr="005F72C6">
        <w:rPr>
          <w:rFonts w:ascii="Times" w:hAnsi="Times" w:cs="Times"/>
          <w:sz w:val="24"/>
          <w:szCs w:val="24"/>
        </w:rPr>
        <w:t xml:space="preserve"> of surgical approach by histology</w:t>
      </w:r>
      <w:r w:rsidR="00DA4A68">
        <w:rPr>
          <w:rFonts w:ascii="Times" w:hAnsi="Times" w:cs="Times"/>
          <w:sz w:val="24"/>
          <w:szCs w:val="24"/>
        </w:rPr>
        <w:t xml:space="preserve"> subgroup</w:t>
      </w:r>
      <w:r w:rsidR="00075802" w:rsidRPr="005F72C6">
        <w:rPr>
          <w:rFonts w:ascii="Times" w:hAnsi="Times" w:cs="Times"/>
          <w:sz w:val="24"/>
          <w:szCs w:val="24"/>
        </w:rPr>
        <w:t xml:space="preserve">, and if set to F, the HR for </w:t>
      </w:r>
      <w:r w:rsidR="00CE62AE" w:rsidRPr="005F72C6">
        <w:rPr>
          <w:rFonts w:ascii="Times" w:hAnsi="Times" w:cs="Times"/>
          <w:sz w:val="24"/>
          <w:szCs w:val="24"/>
        </w:rPr>
        <w:t xml:space="preserve">all </w:t>
      </w:r>
      <w:r w:rsidR="00075802" w:rsidRPr="005F72C6">
        <w:rPr>
          <w:rFonts w:ascii="Times" w:hAnsi="Times" w:cs="Times"/>
          <w:sz w:val="24"/>
          <w:szCs w:val="24"/>
        </w:rPr>
        <w:t xml:space="preserve">other control variables </w:t>
      </w:r>
      <w:r w:rsidR="00CE62AE" w:rsidRPr="005F72C6">
        <w:rPr>
          <w:rFonts w:ascii="Times" w:hAnsi="Times" w:cs="Times"/>
          <w:sz w:val="24"/>
          <w:szCs w:val="24"/>
        </w:rPr>
        <w:t xml:space="preserve">in the model </w:t>
      </w:r>
      <w:r w:rsidR="00075802" w:rsidRPr="005F72C6">
        <w:rPr>
          <w:rFonts w:ascii="Times" w:hAnsi="Times" w:cs="Times"/>
          <w:sz w:val="24"/>
          <w:szCs w:val="24"/>
        </w:rPr>
        <w:t xml:space="preserve">will </w:t>
      </w:r>
      <w:r w:rsidR="00176998" w:rsidRPr="007F42F7">
        <w:rPr>
          <w:rFonts w:ascii="Times" w:hAnsi="Times" w:cs="Times"/>
          <w:noProof/>
          <w:sz w:val="24"/>
          <w:szCs w:val="24"/>
        </w:rPr>
        <w:t>be reported</w:t>
      </w:r>
      <w:r w:rsidR="00075802" w:rsidRPr="005F72C6">
        <w:rPr>
          <w:rFonts w:ascii="Times" w:hAnsi="Times" w:cs="Times"/>
          <w:sz w:val="24"/>
          <w:szCs w:val="24"/>
        </w:rPr>
        <w:t xml:space="preserve">. </w:t>
      </w:r>
      <w:r w:rsidR="00921B78" w:rsidRPr="005F72C6">
        <w:rPr>
          <w:rFonts w:ascii="Times" w:hAnsi="Times" w:cs="Times"/>
          <w:sz w:val="24"/>
          <w:szCs w:val="24"/>
        </w:rPr>
        <w:t xml:space="preserve">This macro can only handle one interaction at a </w:t>
      </w:r>
      <w:r w:rsidR="00921B78" w:rsidRPr="001B1273">
        <w:rPr>
          <w:rFonts w:ascii="Times" w:hAnsi="Times" w:cs="Times"/>
          <w:noProof/>
          <w:sz w:val="24"/>
          <w:szCs w:val="24"/>
        </w:rPr>
        <w:t>time</w:t>
      </w:r>
      <w:r w:rsidR="00921B78" w:rsidRPr="005F72C6">
        <w:rPr>
          <w:rFonts w:ascii="Times" w:hAnsi="Times" w:cs="Times"/>
          <w:sz w:val="24"/>
          <w:szCs w:val="24"/>
        </w:rPr>
        <w:t xml:space="preserve"> but </w:t>
      </w:r>
      <w:r w:rsidR="000875D7" w:rsidRPr="005F72C6">
        <w:rPr>
          <w:rFonts w:ascii="Times" w:hAnsi="Times" w:cs="Times"/>
          <w:sz w:val="24"/>
          <w:szCs w:val="24"/>
        </w:rPr>
        <w:t>i</w:t>
      </w:r>
      <w:r w:rsidR="00176998" w:rsidRPr="005F72C6">
        <w:rPr>
          <w:rFonts w:ascii="Times" w:hAnsi="Times" w:cs="Times"/>
          <w:sz w:val="24"/>
          <w:szCs w:val="24"/>
        </w:rPr>
        <w:t>s</w:t>
      </w:r>
      <w:r w:rsidR="00921B78" w:rsidRPr="005F72C6">
        <w:rPr>
          <w:rFonts w:ascii="Times" w:hAnsi="Times" w:cs="Times"/>
          <w:sz w:val="24"/>
          <w:szCs w:val="24"/>
        </w:rPr>
        <w:t xml:space="preserve"> </w:t>
      </w:r>
      <w:r w:rsidR="00A4361E" w:rsidRPr="005F72C6">
        <w:rPr>
          <w:rFonts w:ascii="Times" w:hAnsi="Times" w:cs="Times"/>
          <w:sz w:val="24"/>
          <w:szCs w:val="24"/>
        </w:rPr>
        <w:t>useful</w:t>
      </w:r>
      <w:r w:rsidR="00921B78" w:rsidRPr="005F72C6">
        <w:rPr>
          <w:rFonts w:ascii="Times" w:hAnsi="Times" w:cs="Times"/>
          <w:sz w:val="24"/>
          <w:szCs w:val="24"/>
        </w:rPr>
        <w:t xml:space="preserve"> </w:t>
      </w:r>
      <w:r w:rsidR="00911FEC" w:rsidRPr="005F72C6">
        <w:rPr>
          <w:rFonts w:ascii="Times" w:hAnsi="Times" w:cs="Times"/>
          <w:sz w:val="24"/>
          <w:szCs w:val="24"/>
        </w:rPr>
        <w:t>as</w:t>
      </w:r>
      <w:r w:rsidR="00921B78" w:rsidRPr="005F72C6">
        <w:rPr>
          <w:rFonts w:ascii="Times" w:hAnsi="Times" w:cs="Times"/>
          <w:sz w:val="24"/>
          <w:szCs w:val="24"/>
        </w:rPr>
        <w:t xml:space="preserve"> a</w:t>
      </w:r>
      <w:r w:rsidR="00911FEC" w:rsidRPr="005F72C6">
        <w:rPr>
          <w:rFonts w:ascii="Times" w:hAnsi="Times" w:cs="Times"/>
          <w:sz w:val="24"/>
          <w:szCs w:val="24"/>
        </w:rPr>
        <w:t xml:space="preserve">n initial </w:t>
      </w:r>
      <w:r w:rsidR="00A4361E" w:rsidRPr="005F72C6">
        <w:rPr>
          <w:rFonts w:ascii="Times" w:hAnsi="Times" w:cs="Times"/>
          <w:sz w:val="24"/>
          <w:szCs w:val="24"/>
        </w:rPr>
        <w:t>explor</w:t>
      </w:r>
      <w:r w:rsidR="00911FEC" w:rsidRPr="005F72C6">
        <w:rPr>
          <w:rFonts w:ascii="Times" w:hAnsi="Times" w:cs="Times"/>
          <w:sz w:val="24"/>
          <w:szCs w:val="24"/>
        </w:rPr>
        <w:t>ation for</w:t>
      </w:r>
      <w:r w:rsidR="00A4361E" w:rsidRPr="005F72C6">
        <w:rPr>
          <w:rFonts w:ascii="Times" w:hAnsi="Times" w:cs="Times"/>
          <w:sz w:val="24"/>
          <w:szCs w:val="24"/>
        </w:rPr>
        <w:t xml:space="preserve"> the treatment effect in subgroups</w:t>
      </w:r>
      <w:r w:rsidR="00921B78" w:rsidRPr="005F72C6">
        <w:rPr>
          <w:rFonts w:ascii="Times" w:hAnsi="Times" w:cs="Times"/>
          <w:sz w:val="24"/>
          <w:szCs w:val="24"/>
        </w:rPr>
        <w:t>.</w:t>
      </w:r>
      <w:r w:rsidR="00FF69BC" w:rsidRPr="005F72C6">
        <w:rPr>
          <w:rFonts w:ascii="Times" w:hAnsi="Times" w:cs="Times"/>
          <w:sz w:val="24"/>
          <w:szCs w:val="24"/>
        </w:rPr>
        <w:t xml:space="preserve"> </w:t>
      </w:r>
    </w:p>
    <w:p w14:paraId="04DD2A31" w14:textId="5220A645" w:rsidR="003F7A32" w:rsidRDefault="00FF69BC" w:rsidP="000C0F1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I</w:t>
      </w:r>
      <w:r w:rsidR="00AA350F" w:rsidRPr="005F72C6">
        <w:rPr>
          <w:rFonts w:ascii="Times" w:hAnsi="Times" w:cs="Times"/>
          <w:sz w:val="24"/>
          <w:szCs w:val="24"/>
        </w:rPr>
        <w:t xml:space="preserve">n Table 7, detailed information about </w:t>
      </w:r>
      <w:r w:rsidR="003E7D12" w:rsidRPr="005F72C6">
        <w:rPr>
          <w:rFonts w:ascii="Times" w:hAnsi="Times" w:cs="Times"/>
          <w:sz w:val="24"/>
          <w:szCs w:val="24"/>
        </w:rPr>
        <w:t xml:space="preserve">variable selection in the </w:t>
      </w:r>
      <w:r w:rsidR="00AA350F" w:rsidRPr="005F72C6">
        <w:rPr>
          <w:rFonts w:ascii="Times" w:hAnsi="Times" w:cs="Times"/>
          <w:sz w:val="24"/>
          <w:szCs w:val="24"/>
        </w:rPr>
        <w:t xml:space="preserve">model building </w:t>
      </w:r>
      <w:r w:rsidR="003E7D12" w:rsidRPr="005F72C6">
        <w:rPr>
          <w:rFonts w:ascii="Times" w:hAnsi="Times" w:cs="Times"/>
          <w:sz w:val="24"/>
          <w:szCs w:val="24"/>
        </w:rPr>
        <w:t xml:space="preserve">process </w:t>
      </w:r>
      <w:r w:rsidR="000A2DF8" w:rsidRPr="007F42F7">
        <w:rPr>
          <w:rFonts w:ascii="Times" w:hAnsi="Times" w:cs="Times"/>
          <w:noProof/>
          <w:sz w:val="24"/>
          <w:szCs w:val="24"/>
        </w:rPr>
        <w:t xml:space="preserve">is </w:t>
      </w:r>
      <w:r w:rsidR="008667C9" w:rsidRPr="007F42F7">
        <w:rPr>
          <w:rFonts w:ascii="Times" w:hAnsi="Times" w:cs="Times"/>
          <w:noProof/>
          <w:sz w:val="24"/>
          <w:szCs w:val="24"/>
        </w:rPr>
        <w:t>show</w:t>
      </w:r>
      <w:r w:rsidR="000A2DF8" w:rsidRPr="007F42F7">
        <w:rPr>
          <w:rFonts w:ascii="Times" w:hAnsi="Times" w:cs="Times"/>
          <w:noProof/>
          <w:sz w:val="24"/>
          <w:szCs w:val="24"/>
        </w:rPr>
        <w:t>n</w:t>
      </w:r>
      <w:r w:rsidR="008667C9">
        <w:rPr>
          <w:rFonts w:ascii="Times" w:hAnsi="Times" w:cs="Times"/>
          <w:noProof/>
          <w:sz w:val="24"/>
          <w:szCs w:val="24"/>
        </w:rPr>
        <w:t xml:space="preserve"> </w:t>
      </w:r>
      <w:r w:rsidR="00AA350F" w:rsidRPr="005F72C6">
        <w:rPr>
          <w:rFonts w:ascii="Times" w:hAnsi="Times" w:cs="Times"/>
          <w:sz w:val="24"/>
          <w:szCs w:val="24"/>
        </w:rPr>
        <w:t>i</w:t>
      </w:r>
      <w:r w:rsidR="002D05D0" w:rsidRPr="005F72C6">
        <w:rPr>
          <w:rFonts w:ascii="Times" w:hAnsi="Times" w:cs="Times"/>
          <w:sz w:val="24"/>
          <w:szCs w:val="24"/>
        </w:rPr>
        <w:t>n the footnote</w:t>
      </w:r>
      <w:r w:rsidR="003E7D12" w:rsidRPr="005F72C6">
        <w:rPr>
          <w:rFonts w:ascii="Times" w:hAnsi="Times" w:cs="Times"/>
          <w:sz w:val="24"/>
          <w:szCs w:val="24"/>
        </w:rPr>
        <w:t>.</w:t>
      </w:r>
      <w:r w:rsidR="002D05D0" w:rsidRPr="005F72C6">
        <w:rPr>
          <w:rFonts w:ascii="Times" w:hAnsi="Times" w:cs="Times"/>
          <w:sz w:val="24"/>
          <w:szCs w:val="24"/>
        </w:rPr>
        <w:t xml:space="preserve"> </w:t>
      </w:r>
      <w:r w:rsidR="003E7D12" w:rsidRPr="005F72C6">
        <w:rPr>
          <w:rFonts w:ascii="Times" w:hAnsi="Times" w:cs="Times"/>
          <w:sz w:val="24"/>
          <w:szCs w:val="24"/>
        </w:rPr>
        <w:t xml:space="preserve"> W</w:t>
      </w:r>
      <w:r w:rsidR="002D05D0" w:rsidRPr="005F72C6">
        <w:rPr>
          <w:rFonts w:ascii="Times" w:hAnsi="Times" w:cs="Times"/>
          <w:sz w:val="24"/>
          <w:szCs w:val="24"/>
        </w:rPr>
        <w:t xml:space="preserve">e see that, overall, </w:t>
      </w:r>
      <w:r w:rsidR="00483057" w:rsidRPr="005F72C6">
        <w:rPr>
          <w:rFonts w:ascii="Times" w:hAnsi="Times" w:cs="Times"/>
          <w:sz w:val="24"/>
          <w:szCs w:val="24"/>
        </w:rPr>
        <w:t>minimally invasive surgery shows a protective effect on survival compar</w:t>
      </w:r>
      <w:r w:rsidR="003E7D12" w:rsidRPr="005F72C6">
        <w:rPr>
          <w:rFonts w:ascii="Times" w:hAnsi="Times" w:cs="Times"/>
          <w:sz w:val="24"/>
          <w:szCs w:val="24"/>
        </w:rPr>
        <w:t>ed</w:t>
      </w:r>
      <w:r w:rsidR="00483057" w:rsidRPr="005F72C6">
        <w:rPr>
          <w:rFonts w:ascii="Times" w:hAnsi="Times" w:cs="Times"/>
          <w:sz w:val="24"/>
          <w:szCs w:val="24"/>
        </w:rPr>
        <w:t xml:space="preserve"> to open surgery</w:t>
      </w:r>
      <w:r w:rsidR="00BD74D4" w:rsidRPr="005F72C6">
        <w:rPr>
          <w:rFonts w:ascii="Times" w:hAnsi="Times" w:cs="Times"/>
          <w:sz w:val="24"/>
          <w:szCs w:val="24"/>
        </w:rPr>
        <w:t>, but</w:t>
      </w:r>
      <w:r w:rsidR="00483057" w:rsidRPr="005F72C6">
        <w:rPr>
          <w:rFonts w:ascii="Times" w:hAnsi="Times" w:cs="Times"/>
          <w:sz w:val="24"/>
          <w:szCs w:val="24"/>
        </w:rPr>
        <w:t xml:space="preserve"> such protection is more pronounced among</w:t>
      </w:r>
      <w:r w:rsidR="00D442CA" w:rsidRPr="005F72C6">
        <w:rPr>
          <w:rFonts w:ascii="Times" w:hAnsi="Times" w:cs="Times"/>
          <w:sz w:val="24"/>
          <w:szCs w:val="24"/>
        </w:rPr>
        <w:t xml:space="preserve"> </w:t>
      </w:r>
      <w:r w:rsidR="00652E7A" w:rsidRPr="005F72C6">
        <w:rPr>
          <w:rFonts w:ascii="Times" w:hAnsi="Times" w:cs="Times"/>
          <w:sz w:val="24"/>
          <w:szCs w:val="24"/>
        </w:rPr>
        <w:t>a</w:t>
      </w:r>
      <w:r w:rsidR="00D442CA" w:rsidRPr="005F72C6">
        <w:rPr>
          <w:rFonts w:ascii="Times" w:hAnsi="Times" w:cs="Times"/>
          <w:sz w:val="24"/>
          <w:szCs w:val="24"/>
        </w:rPr>
        <w:t>denocarcinoma patients</w:t>
      </w:r>
      <w:r w:rsidR="00483057" w:rsidRPr="005F72C6">
        <w:rPr>
          <w:rFonts w:ascii="Times" w:hAnsi="Times" w:cs="Times"/>
          <w:sz w:val="24"/>
          <w:szCs w:val="24"/>
        </w:rPr>
        <w:t xml:space="preserve"> </w:t>
      </w:r>
      <w:r w:rsidR="00BD74D4" w:rsidRPr="005F72C6">
        <w:rPr>
          <w:rFonts w:ascii="Times" w:hAnsi="Times" w:cs="Times"/>
          <w:sz w:val="24"/>
          <w:szCs w:val="24"/>
        </w:rPr>
        <w:t xml:space="preserve">(HR = 0.85; p &lt; 0.001) </w:t>
      </w:r>
      <w:r w:rsidR="00D442CA" w:rsidRPr="005F72C6">
        <w:rPr>
          <w:rFonts w:ascii="Times" w:hAnsi="Times" w:cs="Times"/>
          <w:sz w:val="24"/>
          <w:szCs w:val="24"/>
        </w:rPr>
        <w:t xml:space="preserve">than </w:t>
      </w:r>
      <w:r w:rsidR="00652E7A" w:rsidRPr="005F72C6">
        <w:rPr>
          <w:rFonts w:ascii="Times" w:hAnsi="Times" w:cs="Times"/>
          <w:sz w:val="24"/>
          <w:szCs w:val="24"/>
        </w:rPr>
        <w:t>s</w:t>
      </w:r>
      <w:r w:rsidR="00AA1BFB" w:rsidRPr="005F72C6">
        <w:rPr>
          <w:rFonts w:ascii="Times" w:hAnsi="Times" w:cs="Times"/>
          <w:sz w:val="24"/>
          <w:szCs w:val="24"/>
        </w:rPr>
        <w:t xml:space="preserve">quamous cell carcinomas </w:t>
      </w:r>
      <w:r w:rsidR="002D05D0" w:rsidRPr="005F72C6">
        <w:rPr>
          <w:rFonts w:ascii="Times" w:hAnsi="Times" w:cs="Times"/>
          <w:sz w:val="24"/>
          <w:szCs w:val="24"/>
        </w:rPr>
        <w:t>(HR = 0.96; p = 0.321)</w:t>
      </w:r>
      <w:r w:rsidR="00205E7C" w:rsidRPr="005F72C6">
        <w:rPr>
          <w:rFonts w:ascii="Times" w:hAnsi="Times" w:cs="Times"/>
          <w:sz w:val="24"/>
          <w:szCs w:val="24"/>
        </w:rPr>
        <w:t xml:space="preserve">. </w:t>
      </w:r>
      <w:r w:rsidR="00D53670" w:rsidRPr="005F72C6">
        <w:rPr>
          <w:rFonts w:ascii="Times" w:hAnsi="Times" w:cs="Times"/>
          <w:sz w:val="24"/>
          <w:szCs w:val="24"/>
        </w:rPr>
        <w:t>The</w:t>
      </w:r>
      <w:r w:rsidR="00D442CA" w:rsidRPr="005F72C6">
        <w:rPr>
          <w:rFonts w:ascii="Times" w:hAnsi="Times" w:cs="Times"/>
          <w:sz w:val="24"/>
          <w:szCs w:val="24"/>
        </w:rPr>
        <w:t xml:space="preserve"> p-value </w:t>
      </w:r>
      <w:r w:rsidR="00D53670" w:rsidRPr="005F72C6">
        <w:rPr>
          <w:rFonts w:ascii="Times" w:hAnsi="Times" w:cs="Times"/>
          <w:sz w:val="24"/>
          <w:szCs w:val="24"/>
        </w:rPr>
        <w:t xml:space="preserve">for interaction term is </w:t>
      </w:r>
      <w:r w:rsidR="00D442CA" w:rsidRPr="005F72C6">
        <w:rPr>
          <w:rFonts w:ascii="Times" w:hAnsi="Times" w:cs="Times"/>
          <w:sz w:val="24"/>
          <w:szCs w:val="24"/>
        </w:rPr>
        <w:t>0.069</w:t>
      </w:r>
      <w:r w:rsidR="00D53670" w:rsidRPr="005F72C6">
        <w:rPr>
          <w:rFonts w:ascii="Times" w:hAnsi="Times" w:cs="Times"/>
          <w:sz w:val="24"/>
          <w:szCs w:val="24"/>
        </w:rPr>
        <w:t>, and it</w:t>
      </w:r>
      <w:r w:rsidR="00205E7C" w:rsidRPr="005F72C6">
        <w:rPr>
          <w:rFonts w:ascii="Times" w:hAnsi="Times" w:cs="Times"/>
          <w:sz w:val="24"/>
          <w:szCs w:val="24"/>
        </w:rPr>
        <w:t xml:space="preserve"> tests the difference among </w:t>
      </w:r>
      <w:r w:rsidR="00652E7A" w:rsidRPr="005F72C6">
        <w:rPr>
          <w:rFonts w:ascii="Times" w:hAnsi="Times" w:cs="Times"/>
          <w:sz w:val="24"/>
          <w:szCs w:val="24"/>
        </w:rPr>
        <w:t xml:space="preserve">the </w:t>
      </w:r>
      <w:r w:rsidR="00205E7C" w:rsidRPr="005F72C6">
        <w:rPr>
          <w:rFonts w:ascii="Times" w:hAnsi="Times" w:cs="Times"/>
          <w:sz w:val="24"/>
          <w:szCs w:val="24"/>
        </w:rPr>
        <w:t>HR of 0.85, 0.95, and 0.96 for the three histology groups</w:t>
      </w:r>
      <w:r w:rsidR="00820DDA" w:rsidRPr="005F72C6">
        <w:rPr>
          <w:rFonts w:ascii="Times" w:hAnsi="Times" w:cs="Times"/>
          <w:sz w:val="24"/>
          <w:szCs w:val="24"/>
        </w:rPr>
        <w:t xml:space="preserve">. </w:t>
      </w:r>
      <w:r w:rsidR="003F7A32" w:rsidRPr="005F72C6">
        <w:rPr>
          <w:rFonts w:ascii="Times" w:hAnsi="Times" w:cs="Times"/>
          <w:sz w:val="24"/>
          <w:szCs w:val="24"/>
        </w:rPr>
        <w:t xml:space="preserve">If </w:t>
      </w:r>
      <w:r w:rsidR="003F7A32">
        <w:rPr>
          <w:rFonts w:ascii="Times" w:hAnsi="Times" w:cs="Times"/>
          <w:sz w:val="24"/>
          <w:szCs w:val="24"/>
        </w:rPr>
        <w:t>using</w:t>
      </w:r>
      <w:r w:rsidR="003F7A32" w:rsidRPr="005F72C6">
        <w:rPr>
          <w:rFonts w:ascii="Times" w:hAnsi="Times" w:cs="Times"/>
          <w:sz w:val="24"/>
          <w:szCs w:val="24"/>
        </w:rPr>
        <w:t xml:space="preserve"> the significance level </w:t>
      </w:r>
      <w:r w:rsidR="003F7A32">
        <w:rPr>
          <w:rFonts w:ascii="Times" w:hAnsi="Times" w:cs="Times"/>
          <w:sz w:val="24"/>
          <w:szCs w:val="24"/>
        </w:rPr>
        <w:t>of</w:t>
      </w:r>
      <w:r w:rsidR="003F7A32" w:rsidRPr="005F72C6">
        <w:rPr>
          <w:rFonts w:ascii="Times" w:hAnsi="Times" w:cs="Times"/>
          <w:sz w:val="24"/>
          <w:szCs w:val="24"/>
        </w:rPr>
        <w:t xml:space="preserve"> 0.05, the interaction p-value may confirm that </w:t>
      </w:r>
      <w:r w:rsidR="003F7A32">
        <w:rPr>
          <w:rFonts w:ascii="Times" w:hAnsi="Times" w:cs="Times"/>
          <w:sz w:val="24"/>
          <w:szCs w:val="24"/>
        </w:rPr>
        <w:t xml:space="preserve">the </w:t>
      </w:r>
      <w:r w:rsidR="00A9219A">
        <w:rPr>
          <w:rFonts w:ascii="Times" w:hAnsi="Times" w:cs="Times"/>
          <w:sz w:val="24"/>
          <w:szCs w:val="24"/>
        </w:rPr>
        <w:t>hazard ratio for the</w:t>
      </w:r>
      <w:r w:rsidR="003F7A32" w:rsidRPr="005F72C6">
        <w:rPr>
          <w:rFonts w:ascii="Times" w:hAnsi="Times" w:cs="Times"/>
          <w:sz w:val="24"/>
          <w:szCs w:val="24"/>
        </w:rPr>
        <w:t xml:space="preserve"> surgical approaches </w:t>
      </w:r>
      <w:r w:rsidR="00A9219A">
        <w:rPr>
          <w:rFonts w:ascii="Times" w:hAnsi="Times" w:cs="Times"/>
          <w:sz w:val="24"/>
          <w:szCs w:val="24"/>
        </w:rPr>
        <w:t>is</w:t>
      </w:r>
      <w:r w:rsidR="003F7A32" w:rsidRPr="005F72C6">
        <w:rPr>
          <w:rFonts w:ascii="Times" w:hAnsi="Times" w:cs="Times"/>
          <w:sz w:val="24"/>
          <w:szCs w:val="24"/>
        </w:rPr>
        <w:t xml:space="preserve"> </w:t>
      </w:r>
      <w:r w:rsidR="003F7A32">
        <w:rPr>
          <w:rFonts w:ascii="Times" w:hAnsi="Times" w:cs="Times"/>
          <w:sz w:val="24"/>
          <w:szCs w:val="24"/>
        </w:rPr>
        <w:t xml:space="preserve">the </w:t>
      </w:r>
      <w:r w:rsidR="003F7A32" w:rsidRPr="005F72C6">
        <w:rPr>
          <w:rFonts w:ascii="Times" w:hAnsi="Times" w:cs="Times"/>
          <w:sz w:val="24"/>
          <w:szCs w:val="24"/>
        </w:rPr>
        <w:t xml:space="preserve">same across the </w:t>
      </w:r>
      <w:r w:rsidR="003F7A32">
        <w:rPr>
          <w:rFonts w:ascii="Times" w:hAnsi="Times" w:cs="Times"/>
          <w:sz w:val="24"/>
          <w:szCs w:val="24"/>
        </w:rPr>
        <w:t>histology groups</w:t>
      </w:r>
      <w:r w:rsidR="003F7A32" w:rsidRPr="005F72C6">
        <w:rPr>
          <w:rFonts w:ascii="Times" w:hAnsi="Times" w:cs="Times"/>
          <w:sz w:val="24"/>
          <w:szCs w:val="24"/>
        </w:rPr>
        <w:t xml:space="preserve">.  In </w:t>
      </w:r>
      <w:r w:rsidR="003F7A32">
        <w:rPr>
          <w:rFonts w:ascii="Times" w:hAnsi="Times" w:cs="Times"/>
          <w:sz w:val="24"/>
          <w:szCs w:val="24"/>
        </w:rPr>
        <w:t xml:space="preserve">the </w:t>
      </w:r>
      <w:r w:rsidR="003F7A32" w:rsidRPr="005F72C6">
        <w:rPr>
          <w:rFonts w:ascii="Times" w:hAnsi="Times" w:cs="Times"/>
          <w:sz w:val="24"/>
          <w:szCs w:val="24"/>
        </w:rPr>
        <w:t xml:space="preserve">case of </w:t>
      </w:r>
      <w:r w:rsidR="003F7A32">
        <w:rPr>
          <w:rFonts w:ascii="Times" w:hAnsi="Times" w:cs="Times"/>
          <w:sz w:val="24"/>
          <w:szCs w:val="24"/>
        </w:rPr>
        <w:t xml:space="preserve">a </w:t>
      </w:r>
      <w:r w:rsidR="003F7A32" w:rsidRPr="005F72C6">
        <w:rPr>
          <w:rFonts w:ascii="Times" w:hAnsi="Times" w:cs="Times"/>
          <w:sz w:val="24"/>
          <w:szCs w:val="24"/>
        </w:rPr>
        <w:t xml:space="preserve">significant interaction effect, researchers should report the interaction model and discuss the treatment effect in each subgroup.  </w:t>
      </w:r>
    </w:p>
    <w:p w14:paraId="6665A2B0" w14:textId="77777777" w:rsidR="00187C5A" w:rsidRPr="005F72C6" w:rsidRDefault="00187C5A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</w:p>
    <w:p w14:paraId="0B02D6DE" w14:textId="44C7A5FF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bookmarkStart w:id="54" w:name="OLE_LINK31"/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</w:t>
      </w:r>
      <w:r w:rsidR="008D29F3">
        <w:rPr>
          <w:rFonts w:ascii="Times" w:hAnsi="Times" w:cs="Times"/>
          <w:b/>
          <w:sz w:val="24"/>
          <w:szCs w:val="24"/>
          <w:shd w:val="clear" w:color="auto" w:fill="FFFFFF"/>
        </w:rPr>
        <w:t>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="007F12C4" w:rsidRPr="005F72C6">
        <w:rPr>
          <w:rFonts w:ascii="Times" w:hAnsi="Times" w:cs="Times"/>
          <w:b/>
          <w:sz w:val="24"/>
          <w:szCs w:val="24"/>
          <w:shd w:val="clear" w:color="auto" w:fill="FFFFFF"/>
        </w:rPr>
        <w:t>SAS</w:t>
      </w:r>
      <w:r w:rsidR="00187C5A" w:rsidRPr="004722EC">
        <w:rPr>
          <w:rFonts w:ascii="Times" w:hAnsi="Times" w:cs="Times"/>
          <w:b/>
          <w:sz w:val="24"/>
          <w:szCs w:val="24"/>
          <w:shd w:val="clear" w:color="auto" w:fill="FFFFFF"/>
          <w:vertAlign w:val="superscript"/>
        </w:rPr>
        <w:t>®</w:t>
      </w:r>
      <w:r w:rsidR="007F12C4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code example for </w:t>
      </w:r>
      <w:r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>%PHREG_SEL and %LOGREG_SEL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****</w:t>
      </w:r>
      <w:r w:rsidR="008D29F3">
        <w:rPr>
          <w:rFonts w:ascii="Times" w:hAnsi="Times" w:cs="Times"/>
          <w:b/>
          <w:sz w:val="24"/>
          <w:szCs w:val="24"/>
          <w:shd w:val="clear" w:color="auto" w:fill="FFFFFF"/>
        </w:rPr>
        <w:t>*******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***;</w:t>
      </w:r>
    </w:p>
    <w:bookmarkEnd w:id="54"/>
    <w:p w14:paraId="06F9B873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3525D74A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5 Multivariable Logistic Regression Model for 30-day Mortality';</w:t>
      </w:r>
    </w:p>
    <w:p w14:paraId="07C0FE9D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LOGREG_SEL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(</w:t>
      </w:r>
    </w:p>
    <w:p w14:paraId="11F48084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DSN = anal,</w:t>
      </w:r>
    </w:p>
    <w:p w14:paraId="6BF2F342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OUTCOME = PUF_30_DAY_MORT_CD,</w:t>
      </w:r>
    </w:p>
    <w:p w14:paraId="626B2ABA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EVENT = 'Yes',</w:t>
      </w:r>
    </w:p>
    <w:p w14:paraId="4453163C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VAR = surg_app &amp;cat_var &amp;num_var,</w:t>
      </w:r>
    </w:p>
    <w:p w14:paraId="4288CE85" w14:textId="23A8B2FB" w:rsidR="00C8110E" w:rsidRPr="005F72C6" w:rsidRDefault="00012C9B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CVAR = surg_app*</w:t>
      </w:r>
      <w:r w:rsidR="00C8110E" w:rsidRPr="005F72C6">
        <w:rPr>
          <w:rFonts w:ascii="Times" w:hAnsi="Times" w:cs="Times"/>
          <w:sz w:val="24"/>
          <w:szCs w:val="24"/>
          <w:shd w:val="clear" w:color="auto" w:fill="FFFFFF"/>
        </w:rPr>
        <w:t>&amp;cat_var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_ref</w:t>
      </w:r>
      <w:r w:rsidR="00C8110E"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15678C2D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INC =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1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23F46F95" w14:textId="77777777" w:rsidR="00245678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 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SLSTAY =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0.1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0863F436" w14:textId="110AD8D5" w:rsidR="00245678" w:rsidRPr="005F72C6" w:rsidRDefault="004D2538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>
        <w:rPr>
          <w:rFonts w:ascii="Times" w:hAnsi="Times" w:cs="Times"/>
          <w:sz w:val="24"/>
          <w:szCs w:val="24"/>
          <w:shd w:val="clear" w:color="auto" w:fill="FFFFFF"/>
        </w:rPr>
        <w:t>C</w:t>
      </w:r>
      <w:r w:rsidR="00C8110E" w:rsidRPr="005F72C6">
        <w:rPr>
          <w:rFonts w:ascii="Times" w:hAnsi="Times" w:cs="Times"/>
          <w:sz w:val="24"/>
          <w:szCs w:val="24"/>
          <w:shd w:val="clear" w:color="auto" w:fill="FFFFFF"/>
        </w:rPr>
        <w:t>LNUM = F,</w:t>
      </w:r>
    </w:p>
    <w:p w14:paraId="7871F0EB" w14:textId="77777777" w:rsidR="00245678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OUTPATH = </w:t>
      </w:r>
      <w:r w:rsidR="00245678" w:rsidRPr="005F72C6">
        <w:rPr>
          <w:rFonts w:ascii="Times" w:hAnsi="Times" w:cs="Times"/>
          <w:sz w:val="24"/>
          <w:szCs w:val="24"/>
          <w:shd w:val="clear" w:color="auto" w:fill="FFFFFF"/>
        </w:rPr>
        <w:t>&amp;dir,</w:t>
      </w:r>
    </w:p>
    <w:p w14:paraId="2CC49CCC" w14:textId="2F94BF0C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FILENAME = 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5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Multivariable Logistic Regression Model for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30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-day Mortality);</w:t>
      </w:r>
    </w:p>
    <w:p w14:paraId="0DC0067E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1AC5D516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6 Multivariable Cox Proportional Hazard Model for Overall Survival';</w:t>
      </w:r>
    </w:p>
    <w:p w14:paraId="328C6125" w14:textId="1C404628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PHREG_SEL</w:t>
      </w:r>
      <w:r w:rsidR="00187C5A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(</w:t>
      </w:r>
    </w:p>
    <w:p w14:paraId="4E778C1A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DSN=anal,</w:t>
      </w:r>
    </w:p>
    <w:p w14:paraId="5B469C1B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EVENT = os_surg,  </w:t>
      </w:r>
    </w:p>
    <w:p w14:paraId="3EDFAFC5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CENSOR = os_censor,</w:t>
      </w:r>
    </w:p>
    <w:p w14:paraId="2666EAFD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VAR = surg_app &amp;cat_var &amp;num_var,</w:t>
      </w:r>
    </w:p>
    <w:p w14:paraId="5551BE41" w14:textId="72C061B5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CVAR = surg_app</w:t>
      </w:r>
      <w:r w:rsidR="00247B3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*</w:t>
      </w:r>
      <w:r w:rsidR="00247B3D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&amp;cat_var_ref ,</w:t>
      </w:r>
    </w:p>
    <w:p w14:paraId="3BFCB55B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INC =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1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68C6338E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SLSTAY =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.10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16B4C414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CLUNM=T,</w:t>
      </w:r>
    </w:p>
    <w:p w14:paraId="2FD2DF8D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OUTPATH = &amp;dir,</w:t>
      </w:r>
    </w:p>
    <w:p w14:paraId="47D6E51C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FILENAME = 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6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Multivariable Cox Proportional Hazard Model for Overall Survival);</w:t>
      </w:r>
    </w:p>
    <w:p w14:paraId="1A20488D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638C19D8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 'Table 7 Multivariable Cox Model for OS Stratify by Histology';</w:t>
      </w:r>
    </w:p>
    <w:p w14:paraId="10C85E65" w14:textId="4BABE36A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PHREG_SEL</w:t>
      </w:r>
      <w:r w:rsidR="00187C5A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(</w:t>
      </w:r>
    </w:p>
    <w:p w14:paraId="71DA03E2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DSN=anal,</w:t>
      </w:r>
    </w:p>
    <w:p w14:paraId="53D3E1F9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EVENT = os_surg,  </w:t>
      </w:r>
    </w:p>
    <w:p w14:paraId="0290E474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CENSOR = os_censor,</w:t>
      </w:r>
    </w:p>
    <w:p w14:paraId="0B98E533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VAR = surg_app his_cat surg_app*his_cat &amp;cat_var &amp;num_var,</w:t>
      </w:r>
    </w:p>
    <w:p w14:paraId="039D8BB5" w14:textId="1A6D2127" w:rsidR="00C8110E" w:rsidRPr="005F72C6" w:rsidRDefault="00B53E9F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CVAR = surg_app </w:t>
      </w:r>
      <w:r w:rsidR="00C8110E" w:rsidRPr="005F72C6">
        <w:rPr>
          <w:rFonts w:ascii="Times" w:hAnsi="Times" w:cs="Times"/>
          <w:sz w:val="24"/>
          <w:szCs w:val="24"/>
          <w:shd w:val="clear" w:color="auto" w:fill="FFFFFF"/>
        </w:rPr>
        <w:t>&amp;cat_var ,</w:t>
      </w:r>
    </w:p>
    <w:p w14:paraId="4E054F5F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INC =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3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3CC2DC09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 xml:space="preserve">SLSTAY =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.10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</w:p>
    <w:p w14:paraId="1A802721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EFFECT = surg_app,</w:t>
      </w:r>
    </w:p>
    <w:p w14:paraId="4169D902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  <w:t>SLICEBY = his_cat,</w:t>
      </w:r>
    </w:p>
    <w:p w14:paraId="14B6E82A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  <w:bookmarkStart w:id="55" w:name="OLE_LINK27"/>
      <w:bookmarkStart w:id="56" w:name="OLE_LINK28"/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SHORTREPORT </w:t>
      </w:r>
      <w:bookmarkEnd w:id="55"/>
      <w:bookmarkEnd w:id="56"/>
      <w:r w:rsidRPr="005F72C6">
        <w:rPr>
          <w:rFonts w:ascii="Times" w:hAnsi="Times" w:cs="Times"/>
          <w:sz w:val="24"/>
          <w:szCs w:val="24"/>
          <w:shd w:val="clear" w:color="auto" w:fill="FFFFFF"/>
        </w:rPr>
        <w:t>= T,</w:t>
      </w:r>
    </w:p>
    <w:p w14:paraId="47F53CD8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OUTPATH = &amp;dir,</w:t>
      </w:r>
    </w:p>
    <w:p w14:paraId="262BFD0B" w14:textId="77777777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FILENAME = Table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7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Multivariable Cox Model for OS Stratify by Histology);</w:t>
      </w:r>
    </w:p>
    <w:p w14:paraId="009748EB" w14:textId="4C550AAA" w:rsidR="00C8110E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TITLE;</w:t>
      </w:r>
    </w:p>
    <w:p w14:paraId="7586FCB6" w14:textId="77777777" w:rsidR="00187C5A" w:rsidRPr="005F72C6" w:rsidRDefault="00187C5A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46D52282" w14:textId="500AE08B" w:rsidR="00C8110E" w:rsidRPr="005F72C6" w:rsidRDefault="00C8110E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57" w:name="OLE_LINK32"/>
      <w:bookmarkStart w:id="58" w:name="OLE_LINK33"/>
      <w:r w:rsidRPr="005F72C6">
        <w:rPr>
          <w:rFonts w:ascii="Times" w:hAnsi="Times" w:cs="Times"/>
          <w:sz w:val="24"/>
          <w:szCs w:val="24"/>
          <w:shd w:val="clear" w:color="auto" w:fill="FFFFFF"/>
        </w:rPr>
        <w:t>*****************************************************************************;</w:t>
      </w:r>
    </w:p>
    <w:bookmarkEnd w:id="57"/>
    <w:bookmarkEnd w:id="58"/>
    <w:p w14:paraId="6C79C336" w14:textId="77777777" w:rsidR="00E50DA9" w:rsidRPr="005F72C6" w:rsidRDefault="00E50DA9" w:rsidP="00B34B44">
      <w:pPr>
        <w:spacing w:after="120" w:line="360" w:lineRule="auto"/>
        <w:jc w:val="both"/>
        <w:rPr>
          <w:rFonts w:ascii="Times" w:hAnsi="Times" w:cs="Times"/>
          <w:i/>
          <w:sz w:val="24"/>
          <w:szCs w:val="24"/>
          <w:u w:val="single"/>
        </w:rPr>
      </w:pPr>
    </w:p>
    <w:p w14:paraId="587DBA8B" w14:textId="4FC7C3AF" w:rsidR="0074235C" w:rsidRDefault="00F01FE5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i/>
          <w:sz w:val="24"/>
          <w:szCs w:val="24"/>
          <w:u w:val="single"/>
        </w:rPr>
        <w:t>Kaplan</w:t>
      </w:r>
      <w:r w:rsidR="0074235C">
        <w:rPr>
          <w:rFonts w:ascii="Times" w:hAnsi="Times" w:cs="Times"/>
          <w:i/>
          <w:sz w:val="24"/>
          <w:szCs w:val="24"/>
          <w:u w:val="single"/>
        </w:rPr>
        <w:t>–</w:t>
      </w:r>
      <w:r w:rsidRPr="005F72C6">
        <w:rPr>
          <w:rFonts w:ascii="Times" w:hAnsi="Times" w:cs="Times"/>
          <w:i/>
          <w:sz w:val="24"/>
          <w:szCs w:val="24"/>
          <w:u w:val="single"/>
        </w:rPr>
        <w:t xml:space="preserve">Meier </w:t>
      </w:r>
      <w:r w:rsidR="0074235C" w:rsidRPr="005F72C6">
        <w:rPr>
          <w:rFonts w:ascii="Times" w:hAnsi="Times" w:cs="Times"/>
          <w:i/>
          <w:sz w:val="24"/>
          <w:szCs w:val="24"/>
          <w:u w:val="single"/>
        </w:rPr>
        <w:t>analysis</w:t>
      </w:r>
    </w:p>
    <w:p w14:paraId="00DA134B" w14:textId="630EFDBC" w:rsidR="00B74ED7" w:rsidRPr="005F72C6" w:rsidRDefault="00FC094B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 xml:space="preserve">It is standard practice </w:t>
      </w:r>
      <w:r w:rsidR="00670501" w:rsidRPr="005F72C6">
        <w:rPr>
          <w:rFonts w:ascii="Times" w:hAnsi="Times" w:cs="Times"/>
          <w:sz w:val="24"/>
          <w:szCs w:val="24"/>
        </w:rPr>
        <w:t xml:space="preserve">in many </w:t>
      </w:r>
      <w:r w:rsidR="00150906">
        <w:rPr>
          <w:rFonts w:ascii="Times" w:hAnsi="Times" w:cs="Times"/>
          <w:sz w:val="24"/>
          <w:szCs w:val="24"/>
        </w:rPr>
        <w:t>time-to-event</w:t>
      </w:r>
      <w:r w:rsidR="00670501" w:rsidRPr="005F72C6">
        <w:rPr>
          <w:rFonts w:ascii="Times" w:hAnsi="Times" w:cs="Times"/>
          <w:sz w:val="24"/>
          <w:szCs w:val="24"/>
        </w:rPr>
        <w:t xml:space="preserve"> studies </w:t>
      </w:r>
      <w:r w:rsidRPr="005F72C6">
        <w:rPr>
          <w:rFonts w:ascii="Times" w:hAnsi="Times" w:cs="Times"/>
          <w:sz w:val="24"/>
          <w:szCs w:val="24"/>
        </w:rPr>
        <w:t xml:space="preserve">to report </w:t>
      </w:r>
      <w:r w:rsidR="006253E7" w:rsidRPr="005F72C6">
        <w:rPr>
          <w:rFonts w:ascii="Times" w:hAnsi="Times" w:cs="Times"/>
          <w:sz w:val="24"/>
          <w:szCs w:val="24"/>
        </w:rPr>
        <w:t>Kaplan</w:t>
      </w:r>
      <w:r w:rsidR="0074235C">
        <w:rPr>
          <w:rFonts w:ascii="Times" w:hAnsi="Times" w:cs="Times"/>
          <w:sz w:val="24"/>
          <w:szCs w:val="24"/>
        </w:rPr>
        <w:t>–</w:t>
      </w:r>
      <w:r w:rsidR="006253E7" w:rsidRPr="005F72C6">
        <w:rPr>
          <w:rFonts w:ascii="Times" w:hAnsi="Times" w:cs="Times"/>
          <w:sz w:val="24"/>
          <w:szCs w:val="24"/>
        </w:rPr>
        <w:t>Meier (</w:t>
      </w:r>
      <w:r w:rsidRPr="005F72C6">
        <w:rPr>
          <w:rFonts w:ascii="Times" w:hAnsi="Times" w:cs="Times"/>
          <w:sz w:val="24"/>
          <w:szCs w:val="24"/>
        </w:rPr>
        <w:t>KM</w:t>
      </w:r>
      <w:r w:rsidR="006253E7" w:rsidRPr="005F72C6">
        <w:rPr>
          <w:rFonts w:ascii="Times" w:hAnsi="Times" w:cs="Times"/>
          <w:sz w:val="24"/>
          <w:szCs w:val="24"/>
        </w:rPr>
        <w:t>)</w:t>
      </w:r>
      <w:r w:rsidRPr="005F72C6">
        <w:rPr>
          <w:rFonts w:ascii="Times" w:hAnsi="Times" w:cs="Times"/>
          <w:sz w:val="24"/>
          <w:szCs w:val="24"/>
        </w:rPr>
        <w:t xml:space="preserve"> plot</w:t>
      </w:r>
      <w:r w:rsidR="00670501" w:rsidRPr="005F72C6">
        <w:rPr>
          <w:rFonts w:ascii="Times" w:hAnsi="Times" w:cs="Times"/>
          <w:sz w:val="24"/>
          <w:szCs w:val="24"/>
        </w:rPr>
        <w:t>s</w:t>
      </w:r>
      <w:r w:rsidR="000C48E6" w:rsidRPr="005F72C6">
        <w:rPr>
          <w:rFonts w:ascii="Times" w:hAnsi="Times" w:cs="Times"/>
          <w:sz w:val="24"/>
          <w:szCs w:val="24"/>
        </w:rPr>
        <w:t xml:space="preserve">, median </w:t>
      </w:r>
      <w:r w:rsidR="00670501" w:rsidRPr="005F72C6">
        <w:rPr>
          <w:rFonts w:ascii="Times" w:hAnsi="Times" w:cs="Times"/>
          <w:sz w:val="24"/>
          <w:szCs w:val="24"/>
        </w:rPr>
        <w:t xml:space="preserve">survival </w:t>
      </w:r>
      <w:r w:rsidR="000C48E6" w:rsidRPr="005F72C6">
        <w:rPr>
          <w:rFonts w:ascii="Times" w:hAnsi="Times" w:cs="Times"/>
          <w:sz w:val="24"/>
          <w:szCs w:val="24"/>
        </w:rPr>
        <w:t>time</w:t>
      </w:r>
      <w:r w:rsidR="00670501" w:rsidRPr="005F72C6">
        <w:rPr>
          <w:rFonts w:ascii="Times" w:hAnsi="Times" w:cs="Times"/>
          <w:sz w:val="24"/>
          <w:szCs w:val="24"/>
        </w:rPr>
        <w:t>s</w:t>
      </w:r>
      <w:r w:rsidR="000C48E6" w:rsidRPr="005F72C6">
        <w:rPr>
          <w:rFonts w:ascii="Times" w:hAnsi="Times" w:cs="Times"/>
          <w:sz w:val="24"/>
          <w:szCs w:val="24"/>
        </w:rPr>
        <w:t xml:space="preserve">, </w:t>
      </w:r>
      <w:r w:rsidR="00B36ACD" w:rsidRPr="005F72C6">
        <w:rPr>
          <w:rFonts w:ascii="Times" w:hAnsi="Times" w:cs="Times"/>
          <w:sz w:val="24"/>
          <w:szCs w:val="24"/>
        </w:rPr>
        <w:t xml:space="preserve">and </w:t>
      </w:r>
      <w:r w:rsidR="000C48E6" w:rsidRPr="005F72C6">
        <w:rPr>
          <w:rFonts w:ascii="Times" w:hAnsi="Times" w:cs="Times"/>
          <w:sz w:val="24"/>
          <w:szCs w:val="24"/>
        </w:rPr>
        <w:t>accrual survival rate</w:t>
      </w:r>
      <w:r w:rsidR="00670501" w:rsidRPr="005F72C6">
        <w:rPr>
          <w:rFonts w:ascii="Times" w:hAnsi="Times" w:cs="Times"/>
          <w:sz w:val="24"/>
          <w:szCs w:val="24"/>
        </w:rPr>
        <w:t>s</w:t>
      </w:r>
      <w:r w:rsidRPr="005F72C6">
        <w:rPr>
          <w:rFonts w:ascii="Times" w:hAnsi="Times" w:cs="Times"/>
          <w:sz w:val="24"/>
          <w:szCs w:val="24"/>
        </w:rPr>
        <w:t xml:space="preserve"> for time-to-event outcomes </w:t>
      </w:r>
      <w:r w:rsidR="00B36ACD" w:rsidRPr="005F72C6">
        <w:rPr>
          <w:rFonts w:ascii="Times" w:hAnsi="Times" w:cs="Times"/>
          <w:sz w:val="24"/>
          <w:szCs w:val="24"/>
        </w:rPr>
        <w:t>stratified by treatment</w:t>
      </w:r>
      <w:r w:rsidR="00155F8B" w:rsidRPr="005F72C6">
        <w:rPr>
          <w:rFonts w:ascii="Times" w:hAnsi="Times" w:cs="Times"/>
          <w:sz w:val="24"/>
          <w:szCs w:val="24"/>
        </w:rPr>
        <w:t>s</w:t>
      </w:r>
      <w:r w:rsidR="00DE06D7" w:rsidRPr="005F72C6">
        <w:rPr>
          <w:rFonts w:ascii="Times" w:hAnsi="Times" w:cs="Times"/>
          <w:sz w:val="24"/>
          <w:szCs w:val="24"/>
        </w:rPr>
        <w:t xml:space="preserve">, </w:t>
      </w:r>
      <w:r w:rsidR="00670501" w:rsidRPr="005F72C6">
        <w:rPr>
          <w:rFonts w:ascii="Times" w:hAnsi="Times" w:cs="Times"/>
          <w:sz w:val="24"/>
          <w:szCs w:val="24"/>
        </w:rPr>
        <w:t>as</w:t>
      </w:r>
      <w:r w:rsidR="00DE06D7" w:rsidRPr="005F72C6">
        <w:rPr>
          <w:rFonts w:ascii="Times" w:hAnsi="Times" w:cs="Times"/>
          <w:sz w:val="24"/>
          <w:szCs w:val="24"/>
        </w:rPr>
        <w:t xml:space="preserve"> a straightforward and intuitive way to </w:t>
      </w:r>
      <w:r w:rsidR="00155F8B" w:rsidRPr="005F72C6">
        <w:rPr>
          <w:rFonts w:ascii="Times" w:hAnsi="Times" w:cs="Times"/>
          <w:sz w:val="24"/>
          <w:szCs w:val="24"/>
        </w:rPr>
        <w:t xml:space="preserve">assess </w:t>
      </w:r>
      <w:r w:rsidR="00670501" w:rsidRPr="005F72C6">
        <w:rPr>
          <w:rFonts w:ascii="Times" w:hAnsi="Times" w:cs="Times"/>
          <w:sz w:val="24"/>
          <w:szCs w:val="24"/>
        </w:rPr>
        <w:t>the</w:t>
      </w:r>
      <w:r w:rsidR="00155F8B" w:rsidRPr="005F72C6">
        <w:rPr>
          <w:rFonts w:ascii="Times" w:hAnsi="Times" w:cs="Times"/>
          <w:sz w:val="24"/>
          <w:szCs w:val="24"/>
        </w:rPr>
        <w:t xml:space="preserve"> survival</w:t>
      </w:r>
      <w:r w:rsidR="00670501" w:rsidRPr="005F72C6">
        <w:rPr>
          <w:rFonts w:ascii="Times" w:hAnsi="Times" w:cs="Times"/>
          <w:sz w:val="24"/>
          <w:szCs w:val="24"/>
        </w:rPr>
        <w:t xml:space="preserve"> profile</w:t>
      </w:r>
      <w:r w:rsidR="00DE06D7" w:rsidRPr="005F72C6">
        <w:rPr>
          <w:rFonts w:ascii="Times" w:hAnsi="Times" w:cs="Times"/>
          <w:sz w:val="24"/>
          <w:szCs w:val="24"/>
        </w:rPr>
        <w:t xml:space="preserve">. </w:t>
      </w:r>
      <w:r w:rsidR="0079080C" w:rsidRPr="005F72C6">
        <w:rPr>
          <w:rFonts w:ascii="Times" w:hAnsi="Times" w:cs="Times"/>
          <w:sz w:val="24"/>
          <w:szCs w:val="24"/>
        </w:rPr>
        <w:t xml:space="preserve"> </w:t>
      </w:r>
      <w:r w:rsidR="00670501" w:rsidRPr="005F72C6">
        <w:rPr>
          <w:rFonts w:ascii="Times" w:hAnsi="Times" w:cs="Times"/>
          <w:b/>
          <w:i/>
          <w:sz w:val="24"/>
          <w:szCs w:val="24"/>
        </w:rPr>
        <w:t>%KM_PLOT</w:t>
      </w:r>
      <w:r w:rsidR="00670501" w:rsidRPr="005F72C6">
        <w:rPr>
          <w:rFonts w:ascii="Times" w:hAnsi="Times" w:cs="Times"/>
          <w:sz w:val="24"/>
          <w:szCs w:val="24"/>
        </w:rPr>
        <w:t xml:space="preserve"> was used to generate</w:t>
      </w:r>
      <w:r w:rsidR="00F53E6F">
        <w:rPr>
          <w:rFonts w:ascii="Times" w:hAnsi="Times" w:cs="Times"/>
          <w:sz w:val="24"/>
          <w:szCs w:val="24"/>
        </w:rPr>
        <w:t xml:space="preserve"> Figure 2</w:t>
      </w:r>
      <w:r w:rsidR="0066461E" w:rsidRPr="005F72C6">
        <w:rPr>
          <w:rFonts w:ascii="Times" w:hAnsi="Times" w:cs="Times"/>
          <w:sz w:val="24"/>
          <w:szCs w:val="24"/>
        </w:rPr>
        <w:t>.</w:t>
      </w:r>
      <w:r w:rsidR="0079080C" w:rsidRPr="005F72C6">
        <w:rPr>
          <w:rFonts w:ascii="Times" w:hAnsi="Times" w:cs="Times"/>
          <w:sz w:val="24"/>
          <w:szCs w:val="24"/>
        </w:rPr>
        <w:t xml:space="preserve"> </w:t>
      </w:r>
      <w:r w:rsidR="00670501" w:rsidRPr="005F72C6">
        <w:rPr>
          <w:rFonts w:ascii="Times" w:hAnsi="Times" w:cs="Times"/>
          <w:sz w:val="24"/>
          <w:szCs w:val="24"/>
        </w:rPr>
        <w:t>T</w:t>
      </w:r>
      <w:r w:rsidR="007853CF" w:rsidRPr="005F72C6">
        <w:rPr>
          <w:rFonts w:ascii="Times" w:hAnsi="Times" w:cs="Times"/>
          <w:sz w:val="24"/>
          <w:szCs w:val="24"/>
        </w:rPr>
        <w:t xml:space="preserve">he KM plot for overall survival </w:t>
      </w:r>
      <w:r w:rsidR="008F60F1" w:rsidRPr="005F72C6">
        <w:rPr>
          <w:rFonts w:ascii="Times" w:hAnsi="Times" w:cs="Times"/>
          <w:sz w:val="24"/>
          <w:szCs w:val="24"/>
        </w:rPr>
        <w:t xml:space="preserve">(specified in </w:t>
      </w:r>
      <w:r w:rsidR="008F60F1" w:rsidRPr="005F72C6">
        <w:rPr>
          <w:rFonts w:ascii="Times" w:hAnsi="Times" w:cs="Times"/>
          <w:b/>
          <w:sz w:val="24"/>
          <w:szCs w:val="24"/>
        </w:rPr>
        <w:t>EVENTS</w:t>
      </w:r>
      <w:r w:rsidR="008F60F1" w:rsidRPr="005F72C6">
        <w:rPr>
          <w:rFonts w:ascii="Times" w:hAnsi="Times" w:cs="Times"/>
          <w:sz w:val="24"/>
          <w:szCs w:val="24"/>
        </w:rPr>
        <w:t xml:space="preserve">, </w:t>
      </w:r>
      <w:r w:rsidR="008F60F1" w:rsidRPr="005F72C6">
        <w:rPr>
          <w:rFonts w:ascii="Times" w:hAnsi="Times" w:cs="Times"/>
          <w:b/>
          <w:sz w:val="24"/>
          <w:szCs w:val="24"/>
        </w:rPr>
        <w:t>CENSORS</w:t>
      </w:r>
      <w:r w:rsidR="008F60F1" w:rsidRPr="005F72C6">
        <w:rPr>
          <w:rFonts w:ascii="Times" w:hAnsi="Times" w:cs="Times"/>
          <w:sz w:val="24"/>
          <w:szCs w:val="24"/>
        </w:rPr>
        <w:t xml:space="preserve">) </w:t>
      </w:r>
      <w:r w:rsidR="007853CF" w:rsidRPr="005F72C6">
        <w:rPr>
          <w:rFonts w:ascii="Times" w:hAnsi="Times" w:cs="Times"/>
          <w:sz w:val="24"/>
          <w:szCs w:val="24"/>
        </w:rPr>
        <w:t xml:space="preserve">stratified by surgical approaches </w:t>
      </w:r>
      <w:r w:rsidR="008F60F1" w:rsidRPr="005F72C6">
        <w:rPr>
          <w:rFonts w:ascii="Times" w:hAnsi="Times" w:cs="Times"/>
          <w:sz w:val="24"/>
          <w:szCs w:val="24"/>
        </w:rPr>
        <w:t xml:space="preserve">(specified in </w:t>
      </w:r>
      <w:r w:rsidR="008F60F1" w:rsidRPr="005F72C6">
        <w:rPr>
          <w:rFonts w:ascii="Times" w:hAnsi="Times" w:cs="Times"/>
          <w:b/>
          <w:sz w:val="24"/>
          <w:szCs w:val="24"/>
        </w:rPr>
        <w:t>GRPLIST</w:t>
      </w:r>
      <w:r w:rsidR="008F60F1" w:rsidRPr="005F72C6">
        <w:rPr>
          <w:rFonts w:ascii="Times" w:hAnsi="Times" w:cs="Times"/>
          <w:sz w:val="24"/>
          <w:szCs w:val="24"/>
        </w:rPr>
        <w:t xml:space="preserve">) </w:t>
      </w:r>
      <w:r w:rsidR="007853CF" w:rsidRPr="005F72C6">
        <w:rPr>
          <w:rFonts w:ascii="Times" w:hAnsi="Times" w:cs="Times"/>
          <w:sz w:val="24"/>
          <w:szCs w:val="24"/>
        </w:rPr>
        <w:t xml:space="preserve">was carried out </w:t>
      </w:r>
      <w:r w:rsidR="003B5DE7" w:rsidRPr="005F72C6">
        <w:rPr>
          <w:rFonts w:ascii="Times" w:hAnsi="Times" w:cs="Times"/>
          <w:sz w:val="24"/>
          <w:szCs w:val="24"/>
        </w:rPr>
        <w:t xml:space="preserve">with </w:t>
      </w:r>
      <w:r w:rsidR="00670501" w:rsidRPr="005F72C6">
        <w:rPr>
          <w:rFonts w:ascii="Times" w:hAnsi="Times" w:cs="Times"/>
          <w:sz w:val="24"/>
          <w:szCs w:val="24"/>
        </w:rPr>
        <w:t xml:space="preserve">the </w:t>
      </w:r>
      <w:r w:rsidR="003B5DE7" w:rsidRPr="005F72C6">
        <w:rPr>
          <w:rFonts w:ascii="Times" w:hAnsi="Times" w:cs="Times"/>
          <w:sz w:val="24"/>
          <w:szCs w:val="24"/>
        </w:rPr>
        <w:t xml:space="preserve">key information of interest </w:t>
      </w:r>
      <w:r w:rsidR="00670501" w:rsidRPr="005F72C6">
        <w:rPr>
          <w:rFonts w:ascii="Times" w:hAnsi="Times" w:cs="Times"/>
          <w:sz w:val="24"/>
          <w:szCs w:val="24"/>
        </w:rPr>
        <w:t xml:space="preserve">reported </w:t>
      </w:r>
      <w:r w:rsidR="00AC51E3" w:rsidRPr="005F72C6">
        <w:rPr>
          <w:rFonts w:ascii="Times" w:hAnsi="Times" w:cs="Times"/>
          <w:sz w:val="24"/>
          <w:szCs w:val="24"/>
        </w:rPr>
        <w:t xml:space="preserve">in a summary table. </w:t>
      </w:r>
      <w:r w:rsidR="00EC7FDA" w:rsidRPr="005F72C6">
        <w:rPr>
          <w:rFonts w:ascii="Times" w:hAnsi="Times" w:cs="Times"/>
          <w:sz w:val="24"/>
          <w:szCs w:val="24"/>
        </w:rPr>
        <w:t xml:space="preserve">This macro has many options that allow </w:t>
      </w:r>
      <w:r w:rsidR="00670501" w:rsidRPr="005F72C6">
        <w:rPr>
          <w:rFonts w:ascii="Times" w:hAnsi="Times" w:cs="Times"/>
          <w:sz w:val="24"/>
          <w:szCs w:val="24"/>
        </w:rPr>
        <w:t xml:space="preserve">the </w:t>
      </w:r>
      <w:r w:rsidR="00EC7FDA" w:rsidRPr="005F72C6">
        <w:rPr>
          <w:rFonts w:ascii="Times" w:hAnsi="Times" w:cs="Times"/>
          <w:sz w:val="24"/>
          <w:szCs w:val="24"/>
        </w:rPr>
        <w:t xml:space="preserve">user to control the appearance of </w:t>
      </w:r>
      <w:r w:rsidR="00300856" w:rsidRPr="005F72C6">
        <w:rPr>
          <w:rFonts w:ascii="Times" w:hAnsi="Times" w:cs="Times"/>
          <w:sz w:val="24"/>
          <w:szCs w:val="24"/>
        </w:rPr>
        <w:t xml:space="preserve">the plot </w:t>
      </w:r>
      <w:r w:rsidR="001D453B" w:rsidRPr="005F72C6">
        <w:rPr>
          <w:rFonts w:ascii="Times" w:hAnsi="Times" w:cs="Times"/>
          <w:sz w:val="24"/>
          <w:szCs w:val="24"/>
        </w:rPr>
        <w:t>(</w:t>
      </w:r>
      <w:r w:rsidR="001D453B" w:rsidRPr="005F72C6">
        <w:rPr>
          <w:rFonts w:ascii="Times" w:hAnsi="Times" w:cs="Times"/>
          <w:b/>
          <w:sz w:val="24"/>
          <w:szCs w:val="24"/>
        </w:rPr>
        <w:t>TITLE</w:t>
      </w:r>
      <w:r w:rsidR="001D453B" w:rsidRPr="005F72C6">
        <w:rPr>
          <w:rFonts w:ascii="Times" w:hAnsi="Times" w:cs="Times"/>
          <w:sz w:val="24"/>
          <w:szCs w:val="24"/>
        </w:rPr>
        <w:t xml:space="preserve">, </w:t>
      </w:r>
      <w:r w:rsidR="001D453B" w:rsidRPr="005F72C6">
        <w:rPr>
          <w:rFonts w:ascii="Times" w:hAnsi="Times" w:cs="Times"/>
          <w:b/>
          <w:sz w:val="24"/>
          <w:szCs w:val="24"/>
        </w:rPr>
        <w:t>XTICK</w:t>
      </w:r>
      <w:r w:rsidR="001D453B" w:rsidRPr="005F72C6">
        <w:rPr>
          <w:rFonts w:ascii="Times" w:hAnsi="Times" w:cs="Times"/>
          <w:sz w:val="24"/>
          <w:szCs w:val="24"/>
        </w:rPr>
        <w:t xml:space="preserve">, </w:t>
      </w:r>
      <w:r w:rsidR="001D453B" w:rsidRPr="005F72C6">
        <w:rPr>
          <w:rFonts w:ascii="Times" w:hAnsi="Times" w:cs="Times"/>
          <w:b/>
          <w:sz w:val="24"/>
          <w:szCs w:val="24"/>
        </w:rPr>
        <w:t>XMAX</w:t>
      </w:r>
      <w:r w:rsidR="001D453B" w:rsidRPr="005F72C6">
        <w:rPr>
          <w:rFonts w:ascii="Times" w:hAnsi="Times" w:cs="Times"/>
          <w:sz w:val="24"/>
          <w:szCs w:val="24"/>
        </w:rPr>
        <w:t xml:space="preserve">, </w:t>
      </w:r>
      <w:r w:rsidR="001D453B" w:rsidRPr="005F72C6">
        <w:rPr>
          <w:rFonts w:ascii="Times" w:hAnsi="Times" w:cs="Times"/>
          <w:b/>
          <w:sz w:val="24"/>
          <w:szCs w:val="24"/>
        </w:rPr>
        <w:t>NONCENSORED</w:t>
      </w:r>
      <w:r w:rsidR="001D453B" w:rsidRPr="005F72C6">
        <w:rPr>
          <w:rFonts w:ascii="Times" w:hAnsi="Times" w:cs="Times"/>
          <w:sz w:val="24"/>
          <w:szCs w:val="24"/>
        </w:rPr>
        <w:t xml:space="preserve">, and </w:t>
      </w:r>
      <w:r w:rsidR="001D453B" w:rsidRPr="007F42F7">
        <w:rPr>
          <w:rFonts w:ascii="Times" w:hAnsi="Times" w:cs="Times"/>
          <w:b/>
          <w:noProof/>
          <w:sz w:val="24"/>
          <w:szCs w:val="24"/>
        </w:rPr>
        <w:t>ATRISK</w:t>
      </w:r>
      <w:r w:rsidR="001D453B" w:rsidRPr="005F72C6">
        <w:rPr>
          <w:rFonts w:ascii="Times" w:hAnsi="Times" w:cs="Times"/>
          <w:sz w:val="24"/>
          <w:szCs w:val="24"/>
        </w:rPr>
        <w:t xml:space="preserve">) </w:t>
      </w:r>
      <w:r w:rsidR="00300856" w:rsidRPr="005F72C6">
        <w:rPr>
          <w:rFonts w:ascii="Times" w:hAnsi="Times" w:cs="Times"/>
          <w:sz w:val="24"/>
          <w:szCs w:val="24"/>
        </w:rPr>
        <w:t>and</w:t>
      </w:r>
      <w:r w:rsidR="001D453B" w:rsidRPr="005F72C6">
        <w:rPr>
          <w:rFonts w:ascii="Times" w:hAnsi="Times" w:cs="Times"/>
          <w:sz w:val="24"/>
          <w:szCs w:val="24"/>
        </w:rPr>
        <w:t xml:space="preserve"> output</w:t>
      </w:r>
      <w:r w:rsidR="00300856" w:rsidRPr="005F72C6">
        <w:rPr>
          <w:rFonts w:ascii="Times" w:hAnsi="Times" w:cs="Times"/>
          <w:sz w:val="24"/>
          <w:szCs w:val="24"/>
        </w:rPr>
        <w:t xml:space="preserve"> the estimated accrual survival rate at pre-specified time points (</w:t>
      </w:r>
      <w:r w:rsidR="00300856" w:rsidRPr="005F72C6">
        <w:rPr>
          <w:rFonts w:ascii="Times" w:hAnsi="Times" w:cs="Times"/>
          <w:b/>
          <w:sz w:val="24"/>
          <w:szCs w:val="24"/>
        </w:rPr>
        <w:t>TIMELIST</w:t>
      </w:r>
      <w:r w:rsidR="00300856" w:rsidRPr="005F72C6">
        <w:rPr>
          <w:rFonts w:ascii="Times" w:hAnsi="Times" w:cs="Times"/>
          <w:sz w:val="24"/>
          <w:szCs w:val="24"/>
        </w:rPr>
        <w:t xml:space="preserve">). </w:t>
      </w:r>
      <w:r w:rsidR="002B3F8D" w:rsidRPr="005F72C6">
        <w:rPr>
          <w:rFonts w:ascii="Times" w:hAnsi="Times" w:cs="Times"/>
          <w:sz w:val="24"/>
          <w:szCs w:val="24"/>
        </w:rPr>
        <w:t>This</w:t>
      </w:r>
      <w:r w:rsidR="002951AE" w:rsidRPr="005F72C6">
        <w:rPr>
          <w:rFonts w:ascii="Times" w:hAnsi="Times" w:cs="Times"/>
          <w:sz w:val="24"/>
          <w:szCs w:val="24"/>
        </w:rPr>
        <w:t xml:space="preserve"> </w:t>
      </w:r>
      <w:r w:rsidR="002B3F8D" w:rsidRPr="005F72C6">
        <w:rPr>
          <w:rFonts w:ascii="Times" w:hAnsi="Times" w:cs="Times"/>
          <w:sz w:val="24"/>
          <w:szCs w:val="24"/>
        </w:rPr>
        <w:t xml:space="preserve">macro becomes handier when </w:t>
      </w:r>
      <w:r w:rsidR="00047D09" w:rsidRPr="005F72C6">
        <w:rPr>
          <w:rFonts w:ascii="Times" w:hAnsi="Times" w:cs="Times"/>
          <w:sz w:val="24"/>
          <w:szCs w:val="24"/>
        </w:rPr>
        <w:t xml:space="preserve">there are multiple </w:t>
      </w:r>
      <w:r w:rsidR="002A30BD" w:rsidRPr="005F72C6">
        <w:rPr>
          <w:rFonts w:ascii="Times" w:hAnsi="Times" w:cs="Times"/>
          <w:sz w:val="24"/>
          <w:szCs w:val="24"/>
        </w:rPr>
        <w:t>dataset</w:t>
      </w:r>
      <w:r w:rsidR="00047D09" w:rsidRPr="005F72C6">
        <w:rPr>
          <w:rFonts w:ascii="Times" w:hAnsi="Times" w:cs="Times"/>
          <w:sz w:val="24"/>
          <w:szCs w:val="24"/>
        </w:rPr>
        <w:t>s, several outcomes</w:t>
      </w:r>
      <w:r w:rsidR="00645C04" w:rsidRPr="005F72C6">
        <w:rPr>
          <w:rFonts w:ascii="Times" w:hAnsi="Times" w:cs="Times"/>
          <w:sz w:val="24"/>
          <w:szCs w:val="24"/>
        </w:rPr>
        <w:t>,</w:t>
      </w:r>
      <w:r w:rsidR="00507A3F" w:rsidRPr="005F72C6">
        <w:rPr>
          <w:rFonts w:ascii="Times" w:hAnsi="Times" w:cs="Times"/>
          <w:sz w:val="24"/>
          <w:szCs w:val="24"/>
        </w:rPr>
        <w:t xml:space="preserve"> or </w:t>
      </w:r>
      <w:r w:rsidR="00670501" w:rsidRPr="005F72C6">
        <w:rPr>
          <w:rFonts w:ascii="Times" w:hAnsi="Times" w:cs="Times"/>
          <w:sz w:val="24"/>
          <w:szCs w:val="24"/>
        </w:rPr>
        <w:t>multiple</w:t>
      </w:r>
      <w:r w:rsidR="00507A3F" w:rsidRPr="005F72C6">
        <w:rPr>
          <w:rFonts w:ascii="Times" w:hAnsi="Times" w:cs="Times"/>
          <w:sz w:val="24"/>
          <w:szCs w:val="24"/>
        </w:rPr>
        <w:t xml:space="preserve"> variables of interest</w:t>
      </w:r>
      <w:r w:rsidR="00670501" w:rsidRPr="005F72C6">
        <w:rPr>
          <w:rFonts w:ascii="Times" w:hAnsi="Times" w:cs="Times"/>
          <w:sz w:val="24"/>
          <w:szCs w:val="24"/>
        </w:rPr>
        <w:t>.</w:t>
      </w:r>
      <w:r w:rsidR="002D2751" w:rsidRPr="005F72C6">
        <w:rPr>
          <w:rFonts w:ascii="Times" w:hAnsi="Times" w:cs="Times"/>
          <w:sz w:val="24"/>
          <w:szCs w:val="24"/>
        </w:rPr>
        <w:t xml:space="preserve"> </w:t>
      </w:r>
      <w:r w:rsidR="00670501" w:rsidRPr="005F72C6">
        <w:rPr>
          <w:rFonts w:ascii="Times" w:hAnsi="Times" w:cs="Times"/>
          <w:sz w:val="24"/>
          <w:szCs w:val="24"/>
        </w:rPr>
        <w:t>U</w:t>
      </w:r>
      <w:r w:rsidR="00645C04" w:rsidRPr="005F72C6">
        <w:rPr>
          <w:rFonts w:ascii="Times" w:hAnsi="Times" w:cs="Times"/>
          <w:sz w:val="24"/>
          <w:szCs w:val="24"/>
        </w:rPr>
        <w:t>sers can produce multiple KM plots in one macro call for all c</w:t>
      </w:r>
      <w:r w:rsidR="008F60F1" w:rsidRPr="005F72C6">
        <w:rPr>
          <w:rFonts w:ascii="Times" w:hAnsi="Times" w:cs="Times"/>
          <w:sz w:val="24"/>
          <w:szCs w:val="24"/>
        </w:rPr>
        <w:t xml:space="preserve">ombinations </w:t>
      </w:r>
      <w:r w:rsidR="00670501" w:rsidRPr="005F72C6">
        <w:rPr>
          <w:rFonts w:ascii="Times" w:hAnsi="Times" w:cs="Times"/>
          <w:sz w:val="24"/>
          <w:szCs w:val="24"/>
        </w:rPr>
        <w:t xml:space="preserve">of the parameter values </w:t>
      </w:r>
      <w:r w:rsidR="008F60F1" w:rsidRPr="005F72C6">
        <w:rPr>
          <w:rFonts w:ascii="Times" w:hAnsi="Times" w:cs="Times"/>
          <w:sz w:val="24"/>
          <w:szCs w:val="24"/>
        </w:rPr>
        <w:t xml:space="preserve">by listing </w:t>
      </w:r>
      <w:r w:rsidR="00670501" w:rsidRPr="005F72C6">
        <w:rPr>
          <w:rFonts w:ascii="Times" w:hAnsi="Times" w:cs="Times"/>
          <w:sz w:val="24"/>
          <w:szCs w:val="24"/>
        </w:rPr>
        <w:t xml:space="preserve">multiple </w:t>
      </w:r>
      <w:r w:rsidR="008F60F1" w:rsidRPr="005F72C6">
        <w:rPr>
          <w:rFonts w:ascii="Times" w:hAnsi="Times" w:cs="Times"/>
          <w:sz w:val="24"/>
          <w:szCs w:val="24"/>
        </w:rPr>
        <w:t>value</w:t>
      </w:r>
      <w:r w:rsidR="00670501" w:rsidRPr="005F72C6">
        <w:rPr>
          <w:rFonts w:ascii="Times" w:hAnsi="Times" w:cs="Times"/>
          <w:sz w:val="24"/>
          <w:szCs w:val="24"/>
        </w:rPr>
        <w:t>s</w:t>
      </w:r>
      <w:r w:rsidR="008F60F1" w:rsidRPr="005F72C6">
        <w:rPr>
          <w:rFonts w:ascii="Times" w:hAnsi="Times" w:cs="Times"/>
          <w:sz w:val="24"/>
          <w:szCs w:val="24"/>
        </w:rPr>
        <w:t xml:space="preserve"> </w:t>
      </w:r>
      <w:r w:rsidR="00507A3F" w:rsidRPr="005F72C6">
        <w:rPr>
          <w:rFonts w:ascii="Times" w:hAnsi="Times" w:cs="Times"/>
          <w:sz w:val="24"/>
          <w:szCs w:val="24"/>
        </w:rPr>
        <w:t>separated by space</w:t>
      </w:r>
      <w:r w:rsidR="00670501" w:rsidRPr="005F72C6">
        <w:rPr>
          <w:rFonts w:ascii="Times" w:hAnsi="Times" w:cs="Times"/>
          <w:sz w:val="24"/>
          <w:szCs w:val="24"/>
        </w:rPr>
        <w:t>s</w:t>
      </w:r>
      <w:r w:rsidR="00507A3F" w:rsidRPr="005F72C6">
        <w:rPr>
          <w:rFonts w:ascii="Times" w:hAnsi="Times" w:cs="Times"/>
          <w:sz w:val="24"/>
          <w:szCs w:val="24"/>
        </w:rPr>
        <w:t xml:space="preserve"> </w:t>
      </w:r>
      <w:r w:rsidR="008F60F1" w:rsidRPr="005F72C6">
        <w:rPr>
          <w:rFonts w:ascii="Times" w:hAnsi="Times" w:cs="Times"/>
          <w:sz w:val="24"/>
          <w:szCs w:val="24"/>
        </w:rPr>
        <w:t xml:space="preserve">in </w:t>
      </w:r>
      <w:r w:rsidR="008F60F1" w:rsidRPr="005F72C6">
        <w:rPr>
          <w:rFonts w:ascii="Times" w:hAnsi="Times" w:cs="Times"/>
          <w:b/>
          <w:sz w:val="24"/>
          <w:szCs w:val="24"/>
        </w:rPr>
        <w:t>DSN</w:t>
      </w:r>
      <w:r w:rsidR="008F60F1" w:rsidRPr="005F72C6">
        <w:rPr>
          <w:rFonts w:ascii="Times" w:hAnsi="Times" w:cs="Times"/>
          <w:sz w:val="24"/>
          <w:szCs w:val="24"/>
        </w:rPr>
        <w:t xml:space="preserve">, </w:t>
      </w:r>
      <w:r w:rsidR="008F60F1" w:rsidRPr="005F72C6">
        <w:rPr>
          <w:rFonts w:ascii="Times" w:hAnsi="Times" w:cs="Times"/>
          <w:b/>
          <w:sz w:val="24"/>
          <w:szCs w:val="24"/>
        </w:rPr>
        <w:t>EVENTS</w:t>
      </w:r>
      <w:r w:rsidR="008F60F1" w:rsidRPr="005F72C6">
        <w:rPr>
          <w:rFonts w:ascii="Times" w:hAnsi="Times" w:cs="Times"/>
          <w:sz w:val="24"/>
          <w:szCs w:val="24"/>
        </w:rPr>
        <w:t>/</w:t>
      </w:r>
      <w:r w:rsidR="000D4F64" w:rsidRPr="005F72C6">
        <w:rPr>
          <w:rFonts w:ascii="Times" w:hAnsi="Times" w:cs="Times"/>
          <w:b/>
          <w:sz w:val="24"/>
          <w:szCs w:val="24"/>
        </w:rPr>
        <w:t>CENSORS</w:t>
      </w:r>
      <w:r w:rsidR="008F60F1" w:rsidRPr="005F72C6">
        <w:rPr>
          <w:rFonts w:ascii="Times" w:hAnsi="Times" w:cs="Times"/>
          <w:sz w:val="24"/>
          <w:szCs w:val="24"/>
        </w:rPr>
        <w:t xml:space="preserve">, and </w:t>
      </w:r>
      <w:r w:rsidR="008F60F1" w:rsidRPr="005F72C6">
        <w:rPr>
          <w:rFonts w:ascii="Times" w:hAnsi="Times" w:cs="Times"/>
          <w:b/>
          <w:sz w:val="24"/>
          <w:szCs w:val="24"/>
        </w:rPr>
        <w:t>GRPLIST</w:t>
      </w:r>
      <w:r w:rsidR="008F60F1" w:rsidRPr="005F72C6">
        <w:rPr>
          <w:rFonts w:ascii="Times" w:hAnsi="Times" w:cs="Times"/>
          <w:sz w:val="24"/>
          <w:szCs w:val="24"/>
        </w:rPr>
        <w:t>.</w:t>
      </w:r>
    </w:p>
    <w:p w14:paraId="2CB5EE3B" w14:textId="64784E6B" w:rsidR="00F756D1" w:rsidRPr="005F72C6" w:rsidRDefault="00F53E6F" w:rsidP="000C0F19">
      <w:pPr>
        <w:spacing w:after="120" w:line="360" w:lineRule="auto"/>
        <w:ind w:firstLine="72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 Figure 2</w:t>
      </w:r>
      <w:r w:rsidR="00F300C8" w:rsidRPr="005F72C6">
        <w:rPr>
          <w:rFonts w:ascii="Times" w:hAnsi="Times" w:cs="Times"/>
          <w:sz w:val="24"/>
          <w:szCs w:val="24"/>
        </w:rPr>
        <w:t xml:space="preserve">, </w:t>
      </w:r>
      <w:r w:rsidR="00EE655C" w:rsidRPr="005F72C6">
        <w:rPr>
          <w:rFonts w:ascii="Times" w:hAnsi="Times" w:cs="Times"/>
          <w:sz w:val="24"/>
          <w:szCs w:val="24"/>
        </w:rPr>
        <w:t xml:space="preserve">the two survival curves by </w:t>
      </w:r>
      <w:r w:rsidR="00A419F4" w:rsidRPr="005F72C6">
        <w:rPr>
          <w:rFonts w:ascii="Times" w:hAnsi="Times" w:cs="Times"/>
          <w:sz w:val="24"/>
          <w:szCs w:val="24"/>
        </w:rPr>
        <w:t xml:space="preserve">surgical </w:t>
      </w:r>
      <w:r w:rsidR="00EE655C" w:rsidRPr="005F72C6">
        <w:rPr>
          <w:rFonts w:ascii="Times" w:hAnsi="Times" w:cs="Times"/>
          <w:sz w:val="24"/>
          <w:szCs w:val="24"/>
        </w:rPr>
        <w:t>approaches</w:t>
      </w:r>
      <w:r w:rsidR="00A419F4" w:rsidRPr="005F72C6">
        <w:rPr>
          <w:rFonts w:ascii="Times" w:hAnsi="Times" w:cs="Times"/>
          <w:sz w:val="24"/>
          <w:szCs w:val="24"/>
        </w:rPr>
        <w:t xml:space="preserve"> </w:t>
      </w:r>
      <w:r w:rsidR="00A2115B">
        <w:rPr>
          <w:rFonts w:ascii="Times" w:hAnsi="Times" w:cs="Times"/>
          <w:sz w:val="24"/>
          <w:szCs w:val="24"/>
        </w:rPr>
        <w:t>do not</w:t>
      </w:r>
      <w:r w:rsidR="00A419F4" w:rsidRPr="005F72C6">
        <w:rPr>
          <w:rFonts w:ascii="Times" w:hAnsi="Times" w:cs="Times"/>
          <w:sz w:val="24"/>
          <w:szCs w:val="24"/>
        </w:rPr>
        <w:t xml:space="preserve"> reach </w:t>
      </w:r>
      <w:r w:rsidR="00EE655C" w:rsidRPr="005F72C6">
        <w:rPr>
          <w:rFonts w:ascii="Times" w:hAnsi="Times" w:cs="Times"/>
          <w:sz w:val="24"/>
          <w:szCs w:val="24"/>
        </w:rPr>
        <w:t>the survival probability of 0.5, and hence the media</w:t>
      </w:r>
      <w:r w:rsidR="00670501" w:rsidRPr="005F72C6">
        <w:rPr>
          <w:rFonts w:ascii="Times" w:hAnsi="Times" w:cs="Times"/>
          <w:sz w:val="24"/>
          <w:szCs w:val="24"/>
        </w:rPr>
        <w:t>n</w:t>
      </w:r>
      <w:r w:rsidR="00EE655C" w:rsidRPr="005F72C6">
        <w:rPr>
          <w:rFonts w:ascii="Times" w:hAnsi="Times" w:cs="Times"/>
          <w:sz w:val="24"/>
          <w:szCs w:val="24"/>
        </w:rPr>
        <w:t xml:space="preserve"> survival time is not estimable (</w:t>
      </w:r>
      <w:r w:rsidR="00DA143A">
        <w:rPr>
          <w:rFonts w:ascii="Times" w:hAnsi="Times" w:cs="Times"/>
          <w:sz w:val="24"/>
          <w:szCs w:val="24"/>
        </w:rPr>
        <w:t xml:space="preserve">will </w:t>
      </w:r>
      <w:r w:rsidR="00DA143A" w:rsidRPr="001B1273">
        <w:rPr>
          <w:rFonts w:ascii="Times" w:hAnsi="Times" w:cs="Times"/>
          <w:noProof/>
          <w:sz w:val="24"/>
          <w:szCs w:val="24"/>
        </w:rPr>
        <w:t>show</w:t>
      </w:r>
      <w:r w:rsidR="00DA143A">
        <w:rPr>
          <w:rFonts w:ascii="Times" w:hAnsi="Times" w:cs="Times"/>
          <w:sz w:val="24"/>
          <w:szCs w:val="24"/>
        </w:rPr>
        <w:t xml:space="preserve"> as </w:t>
      </w:r>
      <w:r w:rsidR="00EE655C" w:rsidRPr="005F72C6">
        <w:rPr>
          <w:rFonts w:ascii="Times" w:hAnsi="Times" w:cs="Times"/>
          <w:sz w:val="24"/>
          <w:szCs w:val="24"/>
        </w:rPr>
        <w:t>NAs</w:t>
      </w:r>
      <w:r w:rsidR="005D3956" w:rsidRPr="005F72C6">
        <w:rPr>
          <w:rFonts w:ascii="Times" w:hAnsi="Times" w:cs="Times"/>
          <w:sz w:val="24"/>
          <w:szCs w:val="24"/>
        </w:rPr>
        <w:t xml:space="preserve">). </w:t>
      </w:r>
      <w:r w:rsidR="00255991" w:rsidRPr="005F72C6">
        <w:rPr>
          <w:rFonts w:ascii="Times" w:hAnsi="Times" w:cs="Times"/>
          <w:sz w:val="24"/>
          <w:szCs w:val="24"/>
        </w:rPr>
        <w:t xml:space="preserve">The 60-month (5-year) survival rate is 68.5% in </w:t>
      </w:r>
      <w:r w:rsidR="00670501" w:rsidRPr="005F72C6">
        <w:rPr>
          <w:rFonts w:ascii="Times" w:hAnsi="Times" w:cs="Times"/>
          <w:sz w:val="24"/>
          <w:szCs w:val="24"/>
        </w:rPr>
        <w:t xml:space="preserve">the </w:t>
      </w:r>
      <w:r w:rsidR="00255991" w:rsidRPr="005F72C6">
        <w:rPr>
          <w:rFonts w:ascii="Times" w:hAnsi="Times" w:cs="Times"/>
          <w:sz w:val="24"/>
          <w:szCs w:val="24"/>
        </w:rPr>
        <w:t>minimally invasive surgery group</w:t>
      </w:r>
      <w:r w:rsidR="00670501" w:rsidRPr="005F72C6">
        <w:rPr>
          <w:rFonts w:ascii="Times" w:hAnsi="Times" w:cs="Times"/>
          <w:sz w:val="24"/>
          <w:szCs w:val="24"/>
        </w:rPr>
        <w:t>,</w:t>
      </w:r>
      <w:r w:rsidR="00255991" w:rsidRPr="005F72C6">
        <w:rPr>
          <w:rFonts w:ascii="Times" w:hAnsi="Times" w:cs="Times"/>
          <w:sz w:val="24"/>
          <w:szCs w:val="24"/>
        </w:rPr>
        <w:t xml:space="preserve"> while 64.2% in </w:t>
      </w:r>
      <w:r w:rsidR="00670501" w:rsidRPr="005F72C6">
        <w:rPr>
          <w:rFonts w:ascii="Times" w:hAnsi="Times" w:cs="Times"/>
          <w:sz w:val="24"/>
          <w:szCs w:val="24"/>
        </w:rPr>
        <w:t xml:space="preserve">the </w:t>
      </w:r>
      <w:r w:rsidR="00255991" w:rsidRPr="005F72C6">
        <w:rPr>
          <w:rFonts w:ascii="Times" w:hAnsi="Times" w:cs="Times"/>
          <w:sz w:val="24"/>
          <w:szCs w:val="24"/>
        </w:rPr>
        <w:t>open surgery group.</w:t>
      </w:r>
      <w:r w:rsidR="00E222C1" w:rsidRPr="005F72C6">
        <w:rPr>
          <w:rFonts w:ascii="Times" w:hAnsi="Times" w:cs="Times"/>
          <w:sz w:val="24"/>
          <w:szCs w:val="24"/>
        </w:rPr>
        <w:t xml:space="preserve"> Overall</w:t>
      </w:r>
      <w:r w:rsidR="0074235C">
        <w:rPr>
          <w:rFonts w:ascii="Times" w:hAnsi="Times" w:cs="Times"/>
          <w:sz w:val="24"/>
          <w:szCs w:val="24"/>
        </w:rPr>
        <w:t>,</w:t>
      </w:r>
      <w:r w:rsidR="00E222C1" w:rsidRPr="005F72C6">
        <w:rPr>
          <w:rFonts w:ascii="Times" w:hAnsi="Times" w:cs="Times"/>
          <w:sz w:val="24"/>
          <w:szCs w:val="24"/>
        </w:rPr>
        <w:t xml:space="preserve"> the </w:t>
      </w:r>
      <w:r w:rsidR="00BC7032" w:rsidRPr="005F72C6">
        <w:rPr>
          <w:rFonts w:ascii="Times" w:hAnsi="Times" w:cs="Times"/>
          <w:sz w:val="24"/>
          <w:szCs w:val="24"/>
        </w:rPr>
        <w:t>l</w:t>
      </w:r>
      <w:r w:rsidR="00E222C1" w:rsidRPr="005F72C6">
        <w:rPr>
          <w:rFonts w:ascii="Times" w:hAnsi="Times" w:cs="Times"/>
          <w:sz w:val="24"/>
          <w:szCs w:val="24"/>
        </w:rPr>
        <w:t>og</w:t>
      </w:r>
      <w:r w:rsidR="007F3819" w:rsidRPr="005F72C6">
        <w:rPr>
          <w:rFonts w:ascii="Times" w:hAnsi="Times" w:cs="Times"/>
          <w:sz w:val="24"/>
          <w:szCs w:val="24"/>
        </w:rPr>
        <w:t>-</w:t>
      </w:r>
      <w:r w:rsidR="00E222C1" w:rsidRPr="005F72C6">
        <w:rPr>
          <w:rFonts w:ascii="Times" w:hAnsi="Times" w:cs="Times"/>
          <w:sz w:val="24"/>
          <w:szCs w:val="24"/>
        </w:rPr>
        <w:t xml:space="preserve">rank p &lt; 0.001 indicates a significantly improved overall survival in </w:t>
      </w:r>
      <w:r w:rsidR="00BC7032" w:rsidRPr="005F72C6">
        <w:rPr>
          <w:rFonts w:ascii="Times" w:hAnsi="Times" w:cs="Times"/>
          <w:sz w:val="24"/>
          <w:szCs w:val="24"/>
        </w:rPr>
        <w:t xml:space="preserve">the </w:t>
      </w:r>
      <w:r w:rsidR="00E222C1" w:rsidRPr="005F72C6">
        <w:rPr>
          <w:rFonts w:ascii="Times" w:hAnsi="Times" w:cs="Times"/>
          <w:sz w:val="24"/>
          <w:szCs w:val="24"/>
        </w:rPr>
        <w:t>minimally invasive surg</w:t>
      </w:r>
      <w:r w:rsidR="009552EF" w:rsidRPr="005F72C6">
        <w:rPr>
          <w:rFonts w:ascii="Times" w:hAnsi="Times" w:cs="Times"/>
          <w:sz w:val="24"/>
          <w:szCs w:val="24"/>
        </w:rPr>
        <w:t xml:space="preserve">ery group over </w:t>
      </w:r>
      <w:r w:rsidR="002D2751" w:rsidRPr="005F72C6">
        <w:rPr>
          <w:rFonts w:ascii="Times" w:hAnsi="Times" w:cs="Times"/>
          <w:sz w:val="24"/>
          <w:szCs w:val="24"/>
        </w:rPr>
        <w:t>the open surgery group</w:t>
      </w:r>
      <w:r w:rsidR="003C2CD9" w:rsidRPr="005F72C6">
        <w:rPr>
          <w:rFonts w:ascii="Times" w:hAnsi="Times" w:cs="Times"/>
          <w:sz w:val="24"/>
          <w:szCs w:val="24"/>
        </w:rPr>
        <w:t xml:space="preserve"> (note that </w:t>
      </w:r>
      <w:r w:rsidR="003F7A32">
        <w:rPr>
          <w:rFonts w:ascii="Times" w:hAnsi="Times" w:cs="Times"/>
          <w:sz w:val="24"/>
          <w:szCs w:val="24"/>
        </w:rPr>
        <w:t xml:space="preserve">the </w:t>
      </w:r>
      <w:r w:rsidR="003C2CD9" w:rsidRPr="005F72C6">
        <w:rPr>
          <w:rFonts w:ascii="Times" w:hAnsi="Times" w:cs="Times"/>
          <w:sz w:val="24"/>
          <w:szCs w:val="24"/>
        </w:rPr>
        <w:t xml:space="preserve">KM method is </w:t>
      </w:r>
      <w:r w:rsidR="00EB32B1" w:rsidRPr="005F72C6">
        <w:rPr>
          <w:rFonts w:ascii="Times" w:hAnsi="Times" w:cs="Times"/>
          <w:sz w:val="24"/>
          <w:szCs w:val="24"/>
        </w:rPr>
        <w:t>only</w:t>
      </w:r>
      <w:r w:rsidR="003C2CD9" w:rsidRPr="005F72C6">
        <w:rPr>
          <w:rFonts w:ascii="Times" w:hAnsi="Times" w:cs="Times"/>
          <w:sz w:val="24"/>
          <w:szCs w:val="24"/>
        </w:rPr>
        <w:t xml:space="preserve"> univariate analysis)</w:t>
      </w:r>
      <w:r w:rsidR="009552EF" w:rsidRPr="005F72C6">
        <w:rPr>
          <w:rFonts w:ascii="Times" w:hAnsi="Times" w:cs="Times"/>
          <w:sz w:val="24"/>
          <w:szCs w:val="24"/>
        </w:rPr>
        <w:t>.</w:t>
      </w:r>
      <w:r w:rsidR="007F3819" w:rsidRPr="005F72C6">
        <w:rPr>
          <w:rFonts w:ascii="Times" w:hAnsi="Times" w:cs="Times"/>
          <w:sz w:val="24"/>
          <w:szCs w:val="24"/>
        </w:rPr>
        <w:t xml:space="preserve"> Howeve</w:t>
      </w:r>
      <w:r w:rsidR="00BE51B7" w:rsidRPr="005F72C6">
        <w:rPr>
          <w:rFonts w:ascii="Times" w:hAnsi="Times" w:cs="Times"/>
          <w:sz w:val="24"/>
          <w:szCs w:val="24"/>
        </w:rPr>
        <w:t>r, a gain of 4.3% improvement in</w:t>
      </w:r>
      <w:r w:rsidR="007F3819" w:rsidRPr="005F72C6">
        <w:rPr>
          <w:rFonts w:ascii="Times" w:hAnsi="Times" w:cs="Times"/>
          <w:sz w:val="24"/>
          <w:szCs w:val="24"/>
        </w:rPr>
        <w:t xml:space="preserve"> 5-year survival rate </w:t>
      </w:r>
      <w:r w:rsidR="00C1249B" w:rsidRPr="005F72C6">
        <w:rPr>
          <w:rFonts w:ascii="Times" w:hAnsi="Times" w:cs="Times"/>
          <w:sz w:val="24"/>
          <w:szCs w:val="24"/>
        </w:rPr>
        <w:t xml:space="preserve">may or </w:t>
      </w:r>
      <w:r w:rsidR="007F3819" w:rsidRPr="005F72C6">
        <w:rPr>
          <w:rFonts w:ascii="Times" w:hAnsi="Times" w:cs="Times"/>
          <w:sz w:val="24"/>
          <w:szCs w:val="24"/>
        </w:rPr>
        <w:t>may not be clinical</w:t>
      </w:r>
      <w:r w:rsidR="00BC7032" w:rsidRPr="005F72C6">
        <w:rPr>
          <w:rFonts w:ascii="Times" w:hAnsi="Times" w:cs="Times"/>
          <w:sz w:val="24"/>
          <w:szCs w:val="24"/>
        </w:rPr>
        <w:t>ly</w:t>
      </w:r>
      <w:r w:rsidR="007F3819" w:rsidRPr="005F72C6">
        <w:rPr>
          <w:rFonts w:ascii="Times" w:hAnsi="Times" w:cs="Times"/>
          <w:sz w:val="24"/>
          <w:szCs w:val="24"/>
        </w:rPr>
        <w:t xml:space="preserve"> significant, and </w:t>
      </w:r>
      <w:r w:rsidR="004F3650" w:rsidRPr="007F42F7">
        <w:rPr>
          <w:rFonts w:ascii="Times" w:hAnsi="Times" w:cs="Times"/>
          <w:noProof/>
          <w:sz w:val="24"/>
          <w:szCs w:val="24"/>
        </w:rPr>
        <w:t xml:space="preserve">a </w:t>
      </w:r>
      <w:r w:rsidR="007F3819" w:rsidRPr="007F42F7">
        <w:rPr>
          <w:rFonts w:ascii="Times" w:hAnsi="Times" w:cs="Times"/>
          <w:noProof/>
          <w:sz w:val="24"/>
          <w:szCs w:val="24"/>
        </w:rPr>
        <w:t>large</w:t>
      </w:r>
      <w:r w:rsidR="007F3819" w:rsidRPr="005F72C6">
        <w:rPr>
          <w:rFonts w:ascii="Times" w:hAnsi="Times" w:cs="Times"/>
          <w:sz w:val="24"/>
          <w:szCs w:val="24"/>
        </w:rPr>
        <w:t xml:space="preserve"> sample size may easily lead to small p-value</w:t>
      </w:r>
      <w:r w:rsidR="00BC7032" w:rsidRPr="005F72C6">
        <w:rPr>
          <w:rFonts w:ascii="Times" w:hAnsi="Times" w:cs="Times"/>
          <w:sz w:val="24"/>
          <w:szCs w:val="24"/>
        </w:rPr>
        <w:t>s</w:t>
      </w:r>
      <w:r w:rsidR="002D2751" w:rsidRPr="005F72C6">
        <w:rPr>
          <w:rFonts w:ascii="Times" w:hAnsi="Times" w:cs="Times"/>
          <w:sz w:val="24"/>
          <w:szCs w:val="24"/>
        </w:rPr>
        <w:t>.</w:t>
      </w:r>
      <w:r w:rsidR="007F3819" w:rsidRPr="005F72C6">
        <w:rPr>
          <w:rFonts w:ascii="Times" w:hAnsi="Times" w:cs="Times"/>
          <w:sz w:val="24"/>
          <w:szCs w:val="24"/>
        </w:rPr>
        <w:t xml:space="preserve"> </w:t>
      </w:r>
      <w:r w:rsidR="00BC7032" w:rsidRPr="005F72C6">
        <w:rPr>
          <w:rFonts w:ascii="Times" w:hAnsi="Times" w:cs="Times"/>
          <w:sz w:val="24"/>
          <w:szCs w:val="24"/>
        </w:rPr>
        <w:t>I</w:t>
      </w:r>
      <w:r w:rsidR="007F3819" w:rsidRPr="005F72C6">
        <w:rPr>
          <w:rFonts w:ascii="Times" w:hAnsi="Times" w:cs="Times"/>
          <w:sz w:val="24"/>
          <w:szCs w:val="24"/>
        </w:rPr>
        <w:t>n such case</w:t>
      </w:r>
      <w:r w:rsidR="00BC7032" w:rsidRPr="005F72C6">
        <w:rPr>
          <w:rFonts w:ascii="Times" w:hAnsi="Times" w:cs="Times"/>
          <w:sz w:val="24"/>
          <w:szCs w:val="24"/>
        </w:rPr>
        <w:t>s</w:t>
      </w:r>
      <w:r w:rsidR="007F3819" w:rsidRPr="005F72C6">
        <w:rPr>
          <w:rFonts w:ascii="Times" w:hAnsi="Times" w:cs="Times"/>
          <w:sz w:val="24"/>
          <w:szCs w:val="24"/>
        </w:rPr>
        <w:t xml:space="preserve">, researchers may </w:t>
      </w:r>
      <w:r w:rsidR="003F7A32">
        <w:rPr>
          <w:rFonts w:ascii="Times" w:hAnsi="Times" w:cs="Times"/>
          <w:sz w:val="24"/>
          <w:szCs w:val="24"/>
        </w:rPr>
        <w:t>shed</w:t>
      </w:r>
      <w:r w:rsidR="003F7A32" w:rsidRPr="005F72C6">
        <w:rPr>
          <w:rFonts w:ascii="Times" w:hAnsi="Times" w:cs="Times"/>
          <w:sz w:val="24"/>
          <w:szCs w:val="24"/>
        </w:rPr>
        <w:t xml:space="preserve"> </w:t>
      </w:r>
      <w:r w:rsidR="00C1249B" w:rsidRPr="005F72C6">
        <w:rPr>
          <w:rFonts w:ascii="Times" w:hAnsi="Times" w:cs="Times"/>
          <w:sz w:val="24"/>
          <w:szCs w:val="24"/>
        </w:rPr>
        <w:t xml:space="preserve">light </w:t>
      </w:r>
      <w:r w:rsidR="003F7A32">
        <w:rPr>
          <w:rFonts w:ascii="Times" w:hAnsi="Times" w:cs="Times"/>
          <w:sz w:val="24"/>
          <w:szCs w:val="24"/>
        </w:rPr>
        <w:t>on</w:t>
      </w:r>
      <w:r w:rsidR="003F7A32" w:rsidRPr="005F72C6">
        <w:rPr>
          <w:rFonts w:ascii="Times" w:hAnsi="Times" w:cs="Times"/>
          <w:sz w:val="24"/>
          <w:szCs w:val="24"/>
        </w:rPr>
        <w:t xml:space="preserve"> </w:t>
      </w:r>
      <w:r w:rsidR="00C1249B" w:rsidRPr="005F72C6">
        <w:rPr>
          <w:rFonts w:ascii="Times" w:hAnsi="Times" w:cs="Times"/>
          <w:sz w:val="24"/>
          <w:szCs w:val="24"/>
        </w:rPr>
        <w:t xml:space="preserve">both </w:t>
      </w:r>
      <w:r w:rsidR="00BC7032" w:rsidRPr="005F72C6">
        <w:rPr>
          <w:rFonts w:ascii="Times" w:hAnsi="Times" w:cs="Times"/>
          <w:sz w:val="24"/>
          <w:szCs w:val="24"/>
        </w:rPr>
        <w:t>the</w:t>
      </w:r>
      <w:r w:rsidR="007F3819" w:rsidRPr="005F72C6">
        <w:rPr>
          <w:rFonts w:ascii="Times" w:hAnsi="Times" w:cs="Times"/>
          <w:sz w:val="24"/>
          <w:szCs w:val="24"/>
        </w:rPr>
        <w:t xml:space="preserve"> clinical relevan</w:t>
      </w:r>
      <w:r w:rsidR="00BC7032" w:rsidRPr="005F72C6">
        <w:rPr>
          <w:rFonts w:ascii="Times" w:hAnsi="Times" w:cs="Times"/>
          <w:sz w:val="24"/>
          <w:szCs w:val="24"/>
        </w:rPr>
        <w:t>ce</w:t>
      </w:r>
      <w:r w:rsidR="007F3819" w:rsidRPr="005F72C6">
        <w:rPr>
          <w:rFonts w:ascii="Times" w:hAnsi="Times" w:cs="Times"/>
          <w:sz w:val="24"/>
          <w:szCs w:val="24"/>
        </w:rPr>
        <w:t xml:space="preserve"> </w:t>
      </w:r>
      <w:r w:rsidR="00C1249B" w:rsidRPr="005F72C6">
        <w:rPr>
          <w:rFonts w:ascii="Times" w:hAnsi="Times" w:cs="Times"/>
          <w:sz w:val="24"/>
          <w:szCs w:val="24"/>
        </w:rPr>
        <w:t>and statistical significan</w:t>
      </w:r>
      <w:r w:rsidR="00994C36">
        <w:rPr>
          <w:rFonts w:ascii="Times" w:hAnsi="Times" w:cs="Times"/>
          <w:sz w:val="24"/>
          <w:szCs w:val="24"/>
        </w:rPr>
        <w:t>ce</w:t>
      </w:r>
      <w:r w:rsidR="00C1249B" w:rsidRPr="005F72C6">
        <w:rPr>
          <w:rFonts w:ascii="Times" w:hAnsi="Times" w:cs="Times"/>
          <w:sz w:val="24"/>
          <w:szCs w:val="24"/>
        </w:rPr>
        <w:t xml:space="preserve"> to interpret results. </w:t>
      </w:r>
      <w:r w:rsidR="007F3819" w:rsidRPr="005F72C6">
        <w:rPr>
          <w:rFonts w:ascii="Times" w:hAnsi="Times" w:cs="Times"/>
          <w:sz w:val="24"/>
          <w:szCs w:val="24"/>
        </w:rPr>
        <w:t xml:space="preserve"> </w:t>
      </w:r>
    </w:p>
    <w:p w14:paraId="33D95C49" w14:textId="77777777" w:rsidR="00984D11" w:rsidRPr="005F72C6" w:rsidRDefault="00984D11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</w:p>
    <w:p w14:paraId="224671EA" w14:textId="5BAD91CC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************ </w:t>
      </w:r>
      <w:r w:rsidR="002D2751" w:rsidRPr="005F72C6">
        <w:rPr>
          <w:rFonts w:ascii="Times" w:hAnsi="Times" w:cs="Times"/>
          <w:b/>
          <w:sz w:val="24"/>
          <w:szCs w:val="24"/>
          <w:shd w:val="clear" w:color="auto" w:fill="FFFFFF"/>
        </w:rPr>
        <w:t>SAS</w:t>
      </w:r>
      <w:r w:rsidR="00187C5A" w:rsidRPr="004722EC">
        <w:rPr>
          <w:rFonts w:ascii="Times" w:hAnsi="Times" w:cs="Times"/>
          <w:b/>
          <w:sz w:val="24"/>
          <w:szCs w:val="24"/>
          <w:shd w:val="clear" w:color="auto" w:fill="FFFFFF"/>
          <w:vertAlign w:val="superscript"/>
        </w:rPr>
        <w:t>®</w:t>
      </w:r>
      <w:r w:rsidR="002D2751"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 xml:space="preserve">code example for </w:t>
      </w:r>
      <w:r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 xml:space="preserve">%KM_PLOT </w:t>
      </w:r>
      <w:r w:rsidR="00AC3A2E"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 xml:space="preserve">  </w:t>
      </w:r>
      <w:r w:rsidR="00185AC7" w:rsidRPr="005F72C6">
        <w:rPr>
          <w:rFonts w:ascii="Times" w:hAnsi="Times" w:cs="Times"/>
          <w:b/>
          <w:i/>
          <w:sz w:val="24"/>
          <w:szCs w:val="24"/>
          <w:shd w:val="clear" w:color="auto" w:fill="FFFFFF"/>
        </w:rPr>
        <w:t>***********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*******************;</w:t>
      </w:r>
    </w:p>
    <w:p w14:paraId="4212569D" w14:textId="77777777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</w:p>
    <w:p w14:paraId="5491ADDC" w14:textId="43740F8D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bookmarkStart w:id="59" w:name="OLE_LINK44"/>
      <w:bookmarkStart w:id="60" w:name="OLE_LINK45"/>
      <w:bookmarkStart w:id="61" w:name="OLE_LINK91"/>
      <w:r w:rsidRPr="005F72C6">
        <w:rPr>
          <w:rFonts w:ascii="Times" w:hAnsi="Times" w:cs="Times"/>
          <w:sz w:val="24"/>
          <w:szCs w:val="24"/>
          <w:shd w:val="clear" w:color="auto" w:fill="FFFFFF"/>
        </w:rPr>
        <w:t>%</w:t>
      </w:r>
      <w:r w:rsidR="00C44EE3" w:rsidRPr="005F72C6">
        <w:rPr>
          <w:rFonts w:ascii="Times" w:hAnsi="Times" w:cs="Times"/>
          <w:b/>
          <w:bCs/>
          <w:i/>
          <w:iCs/>
          <w:sz w:val="24"/>
          <w:szCs w:val="24"/>
          <w:shd w:val="clear" w:color="auto" w:fill="FFFFFF"/>
        </w:rPr>
        <w:t>KM_PLOT</w:t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(DSN </w:t>
      </w:r>
      <w:r w:rsidR="00906BF7" w:rsidRPr="005F72C6">
        <w:rPr>
          <w:rFonts w:ascii="Times" w:hAnsi="Times" w:cs="Times"/>
          <w:sz w:val="24"/>
          <w:szCs w:val="24"/>
          <w:shd w:val="clear" w:color="auto" w:fill="FFFFFF"/>
        </w:rPr>
        <w:t>= anal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</w:p>
    <w:p w14:paraId="73C7AF2E" w14:textId="65539180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EVENTS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os_surg, </w:t>
      </w:r>
    </w:p>
    <w:p w14:paraId="4E9864E2" w14:textId="34B2077D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CENSORS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os_censor, </w:t>
      </w:r>
    </w:p>
    <w:p w14:paraId="4762FE9A" w14:textId="7F31AB22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  <w:r w:rsidR="00482AB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GRPLIST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482AB3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surg_app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, </w:t>
      </w:r>
    </w:p>
    <w:p w14:paraId="737AF4D1" w14:textId="73D578EA" w:rsidR="00E7031F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  <w:r w:rsidR="001A352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TITLE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= </w:t>
      </w:r>
      <w:r w:rsidR="00F53E6F">
        <w:rPr>
          <w:rFonts w:ascii="Times" w:hAnsi="Times" w:cs="Times"/>
          <w:sz w:val="24"/>
          <w:szCs w:val="24"/>
          <w:shd w:val="clear" w:color="auto" w:fill="FFFFFF"/>
        </w:rPr>
        <w:t>"Figure 2</w:t>
      </w:r>
      <w:r w:rsidR="00E7031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KM plot of Overall Survival by Surgical Approach",</w:t>
      </w:r>
      <w:r w:rsidR="001A352F"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</w:p>
    <w:p w14:paraId="032A04BC" w14:textId="4F0EF1A2" w:rsidR="0019314D" w:rsidRPr="005F72C6" w:rsidRDefault="001A352F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UNIT</w:t>
      </w:r>
      <w:r w:rsidR="00E7031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E6D25"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E7031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Month, JOIN = T, PLOT </w:t>
      </w:r>
      <w:r w:rsidR="0019314D"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T, TABLE </w:t>
      </w:r>
      <w:r w:rsidR="0019314D"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19314D" w:rsidRPr="005F72C6">
        <w:rPr>
          <w:rFonts w:ascii="Times" w:hAnsi="Times" w:cs="Times"/>
          <w:sz w:val="24"/>
          <w:szCs w:val="24"/>
          <w:shd w:val="clear" w:color="auto" w:fill="FFFFFF"/>
        </w:rPr>
        <w:t>T,</w:t>
      </w:r>
    </w:p>
    <w:p w14:paraId="34C945EC" w14:textId="0FBEBEA4" w:rsidR="003E6D25" w:rsidRPr="005F72C6" w:rsidRDefault="001A352F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TIMELIST </w:t>
      </w:r>
      <w:r w:rsidR="003E6D25"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E6D25"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12</w:t>
      </w:r>
      <w:r w:rsidR="003E6D25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E6D25"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60</w:t>
      </w:r>
      <w:r w:rsidR="003E6D25"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  <w:r w:rsidR="00AE7F86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NONCENSORED </w:t>
      </w:r>
      <w:r w:rsidR="003E6D25"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3E6D25" w:rsidRPr="005F72C6">
        <w:rPr>
          <w:rFonts w:ascii="Times" w:hAnsi="Times" w:cs="Times"/>
          <w:sz w:val="24"/>
          <w:szCs w:val="24"/>
          <w:shd w:val="clear" w:color="auto" w:fill="FFFFFF"/>
        </w:rPr>
        <w:t>T,</w:t>
      </w:r>
    </w:p>
    <w:p w14:paraId="6F7A1F7E" w14:textId="21099611" w:rsidR="00067B6A" w:rsidRPr="005F72C6" w:rsidRDefault="003E6D25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ab/>
      </w:r>
      <w:r w:rsidR="001A352F" w:rsidRPr="005F72C6">
        <w:rPr>
          <w:rFonts w:ascii="Times" w:hAnsi="Times" w:cs="Times"/>
          <w:sz w:val="24"/>
          <w:szCs w:val="24"/>
          <w:shd w:val="clear" w:color="auto" w:fill="FFFFFF"/>
        </w:rPr>
        <w:t>XTICK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= (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0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12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24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36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48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>60</w:t>
      </w:r>
      <w:r w:rsidR="00023DAF" w:rsidRPr="005F72C6">
        <w:rPr>
          <w:rFonts w:ascii="Times" w:hAnsi="Times" w:cs="Times"/>
          <w:sz w:val="24"/>
          <w:szCs w:val="24"/>
          <w:shd w:val="clear" w:color="auto" w:fill="FFFFFF"/>
        </w:rPr>
        <w:t>)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  <w:r w:rsidR="00023DA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1A352F" w:rsidRPr="005F72C6">
        <w:rPr>
          <w:rFonts w:ascii="Times" w:hAnsi="Times" w:cs="Times"/>
          <w:sz w:val="24"/>
          <w:szCs w:val="24"/>
          <w:shd w:val="clear" w:color="auto" w:fill="FFFFFF"/>
        </w:rPr>
        <w:t>XMAX =</w:t>
      </w:r>
      <w:r w:rsidR="0019314D" w:rsidRPr="005F72C6">
        <w:rPr>
          <w:rFonts w:ascii="Times" w:hAnsi="Times" w:cs="Times"/>
          <w:b/>
          <w:bCs/>
          <w:sz w:val="24"/>
          <w:szCs w:val="24"/>
          <w:shd w:val="clear" w:color="auto" w:fill="FFFFFF"/>
        </w:rPr>
        <w:t xml:space="preserve"> 60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,</w:t>
      </w:r>
      <w:r w:rsidR="00AE7F86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1A352F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ATRISK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AE7F86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T,</w:t>
      </w:r>
    </w:p>
    <w:p w14:paraId="04ACF4AA" w14:textId="3C399FD1" w:rsidR="00067B6A" w:rsidRPr="005F72C6" w:rsidRDefault="00E55CC4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OUTPATH</w:t>
      </w:r>
      <w:r w:rsidR="00EA0D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EA0D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="00067B6A" w:rsidRPr="005F72C6">
        <w:rPr>
          <w:rFonts w:ascii="Times" w:hAnsi="Times" w:cs="Times"/>
          <w:sz w:val="24"/>
          <w:szCs w:val="24"/>
          <w:shd w:val="clear" w:color="auto" w:fill="FFFFFF"/>
        </w:rPr>
        <w:t>&amp;dir,</w:t>
      </w:r>
    </w:p>
    <w:p w14:paraId="1B385529" w14:textId="2DE62E63" w:rsidR="003E6D25" w:rsidRPr="005F72C6" w:rsidRDefault="003E6D25" w:rsidP="00B34B44">
      <w:pPr>
        <w:autoSpaceDE w:val="0"/>
        <w:autoSpaceDN w:val="0"/>
        <w:adjustRightInd w:val="0"/>
        <w:spacing w:after="0" w:line="360" w:lineRule="auto"/>
        <w:ind w:firstLine="720"/>
        <w:rPr>
          <w:rFonts w:ascii="Times" w:hAnsi="Times" w:cs="Times"/>
          <w:sz w:val="24"/>
          <w:szCs w:val="24"/>
          <w:shd w:val="clear" w:color="auto" w:fill="FFFFFF"/>
        </w:rPr>
      </w:pPr>
      <w:r w:rsidRPr="005F72C6">
        <w:rPr>
          <w:rFonts w:ascii="Times" w:hAnsi="Times" w:cs="Times"/>
          <w:sz w:val="24"/>
          <w:szCs w:val="24"/>
          <w:shd w:val="clear" w:color="auto" w:fill="FFFFFF"/>
        </w:rPr>
        <w:t>FNAME</w:t>
      </w:r>
      <w:r w:rsidR="00EA0D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>=</w:t>
      </w:r>
      <w:r w:rsidR="00EA0D0B"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</w:t>
      </w:r>
      <w:bookmarkStart w:id="62" w:name="OLE_LINK36"/>
      <w:bookmarkStart w:id="63" w:name="OLE_LINK37"/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Figure </w:t>
      </w:r>
      <w:r w:rsidR="00F53E6F">
        <w:rPr>
          <w:rFonts w:ascii="Times" w:hAnsi="Times" w:cs="Times"/>
          <w:b/>
          <w:bCs/>
          <w:sz w:val="24"/>
          <w:szCs w:val="24"/>
          <w:shd w:val="clear" w:color="auto" w:fill="FFFFFF"/>
        </w:rPr>
        <w:t>2</w:t>
      </w:r>
      <w:r w:rsidRPr="005F72C6">
        <w:rPr>
          <w:rFonts w:ascii="Times" w:hAnsi="Times" w:cs="Times"/>
          <w:sz w:val="24"/>
          <w:szCs w:val="24"/>
          <w:shd w:val="clear" w:color="auto" w:fill="FFFFFF"/>
        </w:rPr>
        <w:t xml:space="preserve"> KM plot of Overall Survival </w:t>
      </w:r>
      <w:r w:rsidR="001D453B" w:rsidRPr="005F72C6">
        <w:rPr>
          <w:rFonts w:ascii="Times" w:hAnsi="Times" w:cs="Times"/>
          <w:sz w:val="24"/>
          <w:szCs w:val="24"/>
          <w:shd w:val="clear" w:color="auto" w:fill="FFFFFF"/>
        </w:rPr>
        <w:t>by Surgical Approaches</w:t>
      </w:r>
      <w:bookmarkEnd w:id="62"/>
      <w:bookmarkEnd w:id="63"/>
      <w:r w:rsidRPr="005F72C6">
        <w:rPr>
          <w:rFonts w:ascii="Times" w:hAnsi="Times" w:cs="Times"/>
          <w:sz w:val="24"/>
          <w:szCs w:val="24"/>
          <w:shd w:val="clear" w:color="auto" w:fill="FFFFFF"/>
        </w:rPr>
        <w:t>);</w:t>
      </w:r>
    </w:p>
    <w:bookmarkEnd w:id="59"/>
    <w:bookmarkEnd w:id="60"/>
    <w:bookmarkEnd w:id="61"/>
    <w:p w14:paraId="4BE3DD73" w14:textId="77777777" w:rsidR="003E6D25" w:rsidRPr="005F72C6" w:rsidRDefault="003E6D25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</w:p>
    <w:p w14:paraId="44AE6681" w14:textId="1F7F404B" w:rsidR="00780A38" w:rsidRPr="005F72C6" w:rsidRDefault="00780A38" w:rsidP="00B34B44">
      <w:pPr>
        <w:autoSpaceDE w:val="0"/>
        <w:autoSpaceDN w:val="0"/>
        <w:adjustRightInd w:val="0"/>
        <w:spacing w:after="0" w:line="360" w:lineRule="auto"/>
        <w:rPr>
          <w:rFonts w:ascii="Times" w:hAnsi="Times" w:cs="Times"/>
          <w:b/>
          <w:sz w:val="24"/>
          <w:szCs w:val="24"/>
          <w:shd w:val="clear" w:color="auto" w:fill="FFFFFF"/>
        </w:rPr>
      </w:pPr>
      <w:bookmarkStart w:id="64" w:name="OLE_LINK40"/>
      <w:bookmarkStart w:id="65" w:name="OLE_LINK41"/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</w:t>
      </w:r>
      <w:r w:rsidR="00AC3A2E"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************************</w:t>
      </w:r>
      <w:r w:rsidRPr="005F72C6">
        <w:rPr>
          <w:rFonts w:ascii="Times" w:hAnsi="Times" w:cs="Times"/>
          <w:b/>
          <w:sz w:val="24"/>
          <w:szCs w:val="24"/>
          <w:shd w:val="clear" w:color="auto" w:fill="FFFFFF"/>
        </w:rPr>
        <w:t>***************************************;</w:t>
      </w:r>
    </w:p>
    <w:bookmarkEnd w:id="64"/>
    <w:bookmarkEnd w:id="65"/>
    <w:p w14:paraId="5F8E740A" w14:textId="77777777" w:rsidR="00910480" w:rsidRDefault="00910480" w:rsidP="00B34B44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</w:p>
    <w:p w14:paraId="66FCE174" w14:textId="45483199" w:rsidR="008B2D47" w:rsidRPr="000C0F19" w:rsidRDefault="00BF0DDE" w:rsidP="000C0F19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  <w:r w:rsidRPr="000C0F19">
        <w:rPr>
          <w:rFonts w:ascii="Times" w:hAnsi="Times" w:cs="Times"/>
          <w:b/>
          <w:sz w:val="24"/>
          <w:szCs w:val="24"/>
        </w:rPr>
        <w:t>Discussion</w:t>
      </w:r>
    </w:p>
    <w:p w14:paraId="48A1C63D" w14:textId="2A8C50AF" w:rsidR="00971E49" w:rsidRDefault="00E53E45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 natural course of research</w:t>
      </w:r>
      <w:r w:rsidR="00F1441E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is </w:t>
      </w:r>
      <w:r w:rsidR="00F1441E">
        <w:rPr>
          <w:rFonts w:ascii="Times" w:hAnsi="Times" w:cs="Times"/>
          <w:sz w:val="24"/>
          <w:szCs w:val="24"/>
        </w:rPr>
        <w:t xml:space="preserve">generally </w:t>
      </w:r>
      <w:r>
        <w:rPr>
          <w:rFonts w:ascii="Times" w:hAnsi="Times" w:cs="Times"/>
          <w:sz w:val="24"/>
          <w:szCs w:val="24"/>
        </w:rPr>
        <w:t xml:space="preserve">iterative </w:t>
      </w:r>
      <w:r w:rsidR="00F1441E">
        <w:rPr>
          <w:rFonts w:ascii="Times" w:hAnsi="Times" w:cs="Times"/>
          <w:sz w:val="24"/>
          <w:szCs w:val="24"/>
        </w:rPr>
        <w:t>and conducted by a research team with mixed expertise and experience levels</w:t>
      </w:r>
      <w:r w:rsidR="00C17497">
        <w:rPr>
          <w:rFonts w:ascii="Times" w:hAnsi="Times" w:cs="Times"/>
          <w:sz w:val="24"/>
          <w:szCs w:val="24"/>
        </w:rPr>
        <w:t>.</w:t>
      </w:r>
      <w:r w:rsidR="00F1441E">
        <w:rPr>
          <w:rFonts w:ascii="Times" w:hAnsi="Times" w:cs="Times"/>
          <w:sz w:val="24"/>
          <w:szCs w:val="24"/>
        </w:rPr>
        <w:t xml:space="preserve"> </w:t>
      </w:r>
      <w:r w:rsidR="00C17497">
        <w:rPr>
          <w:rFonts w:ascii="Times" w:hAnsi="Times" w:cs="Times"/>
          <w:sz w:val="24"/>
          <w:szCs w:val="24"/>
        </w:rPr>
        <w:t>T</w:t>
      </w:r>
      <w:r w:rsidR="004D4DD9">
        <w:rPr>
          <w:rFonts w:ascii="Times" w:hAnsi="Times" w:cs="Times"/>
          <w:sz w:val="24"/>
          <w:szCs w:val="24"/>
        </w:rPr>
        <w:t xml:space="preserve">he proposed </w:t>
      </w:r>
      <w:r w:rsidR="0047540D">
        <w:rPr>
          <w:rFonts w:ascii="Times" w:hAnsi="Times" w:cs="Times"/>
          <w:sz w:val="24"/>
          <w:szCs w:val="24"/>
        </w:rPr>
        <w:t>sequential</w:t>
      </w:r>
      <w:r w:rsidR="004D4DD9">
        <w:rPr>
          <w:rFonts w:ascii="Times" w:hAnsi="Times" w:cs="Times"/>
          <w:sz w:val="24"/>
          <w:szCs w:val="24"/>
        </w:rPr>
        <w:t xml:space="preserve"> SAS</w:t>
      </w:r>
      <w:r w:rsidR="004D4DD9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4D4DD9">
        <w:rPr>
          <w:rFonts w:ascii="Times" w:hAnsi="Times" w:cs="Times"/>
          <w:sz w:val="24"/>
          <w:szCs w:val="24"/>
        </w:rPr>
        <w:t xml:space="preserve"> macros </w:t>
      </w:r>
      <w:r w:rsidR="00227BB3">
        <w:rPr>
          <w:rFonts w:ascii="Times" w:hAnsi="Times" w:cs="Times"/>
          <w:sz w:val="24"/>
          <w:szCs w:val="24"/>
        </w:rPr>
        <w:t xml:space="preserve">seamlessly </w:t>
      </w:r>
      <w:r w:rsidR="004D4DD9">
        <w:rPr>
          <w:rFonts w:ascii="Times" w:hAnsi="Times" w:cs="Times"/>
          <w:sz w:val="24"/>
          <w:szCs w:val="24"/>
        </w:rPr>
        <w:t xml:space="preserve">fit into </w:t>
      </w:r>
      <w:r w:rsidR="00B45458">
        <w:rPr>
          <w:rFonts w:ascii="Times" w:hAnsi="Times" w:cs="Times"/>
          <w:sz w:val="24"/>
          <w:szCs w:val="24"/>
        </w:rPr>
        <w:t>that</w:t>
      </w:r>
      <w:r w:rsidR="00545A92">
        <w:rPr>
          <w:rFonts w:ascii="Times" w:hAnsi="Times" w:cs="Times"/>
          <w:sz w:val="24"/>
          <w:szCs w:val="24"/>
        </w:rPr>
        <w:t xml:space="preserve"> </w:t>
      </w:r>
      <w:r w:rsidR="00C17497">
        <w:rPr>
          <w:rFonts w:ascii="Times" w:hAnsi="Times" w:cs="Times"/>
          <w:sz w:val="24"/>
          <w:szCs w:val="24"/>
        </w:rPr>
        <w:t>type of</w:t>
      </w:r>
      <w:r w:rsidR="00227BB3">
        <w:rPr>
          <w:rFonts w:ascii="Times" w:hAnsi="Times" w:cs="Times"/>
          <w:sz w:val="24"/>
          <w:szCs w:val="24"/>
        </w:rPr>
        <w:t xml:space="preserve"> </w:t>
      </w:r>
      <w:r w:rsidR="004D4DD9">
        <w:rPr>
          <w:rFonts w:ascii="Times" w:hAnsi="Times" w:cs="Times"/>
          <w:sz w:val="24"/>
          <w:szCs w:val="24"/>
        </w:rPr>
        <w:t xml:space="preserve">research </w:t>
      </w:r>
      <w:r w:rsidR="003945F8">
        <w:rPr>
          <w:rFonts w:ascii="Times" w:hAnsi="Times" w:cs="Times"/>
          <w:sz w:val="24"/>
          <w:szCs w:val="24"/>
        </w:rPr>
        <w:t>environment</w:t>
      </w:r>
      <w:r w:rsidR="004D4DD9">
        <w:rPr>
          <w:rFonts w:ascii="Times" w:hAnsi="Times" w:cs="Times"/>
          <w:sz w:val="24"/>
          <w:szCs w:val="24"/>
        </w:rPr>
        <w:t xml:space="preserve">. </w:t>
      </w:r>
      <w:r w:rsidR="00EB28BE">
        <w:rPr>
          <w:rFonts w:ascii="Times" w:hAnsi="Times" w:cs="Times"/>
          <w:sz w:val="24"/>
          <w:szCs w:val="24"/>
        </w:rPr>
        <w:t xml:space="preserve">They help process a massive </w:t>
      </w:r>
      <w:r w:rsidR="00C17497">
        <w:rPr>
          <w:rFonts w:ascii="Times" w:hAnsi="Times" w:cs="Times"/>
          <w:sz w:val="24"/>
          <w:szCs w:val="24"/>
        </w:rPr>
        <w:t xml:space="preserve">amount </w:t>
      </w:r>
      <w:r w:rsidR="00EB28BE">
        <w:rPr>
          <w:rFonts w:ascii="Times" w:hAnsi="Times" w:cs="Times"/>
          <w:sz w:val="24"/>
          <w:szCs w:val="24"/>
        </w:rPr>
        <w:t>of variables effortless</w:t>
      </w:r>
      <w:r w:rsidR="00A2115B">
        <w:rPr>
          <w:rFonts w:ascii="Times" w:hAnsi="Times" w:cs="Times"/>
          <w:sz w:val="24"/>
          <w:szCs w:val="24"/>
        </w:rPr>
        <w:t>ly</w:t>
      </w:r>
      <w:r w:rsidR="00EB28BE">
        <w:rPr>
          <w:rFonts w:ascii="Times" w:hAnsi="Times" w:cs="Times"/>
          <w:sz w:val="24"/>
          <w:szCs w:val="24"/>
        </w:rPr>
        <w:t xml:space="preserve">, produce </w:t>
      </w:r>
      <w:r w:rsidR="00F92C32">
        <w:rPr>
          <w:rFonts w:ascii="Times" w:hAnsi="Times" w:cs="Times"/>
          <w:sz w:val="24"/>
          <w:szCs w:val="24"/>
        </w:rPr>
        <w:t xml:space="preserve">complete and </w:t>
      </w:r>
      <w:r w:rsidR="0047540D">
        <w:rPr>
          <w:rFonts w:ascii="Times" w:hAnsi="Times" w:cs="Times"/>
          <w:sz w:val="24"/>
          <w:szCs w:val="24"/>
        </w:rPr>
        <w:t>interpretable summary</w:t>
      </w:r>
      <w:r w:rsidR="00EB28BE">
        <w:rPr>
          <w:rFonts w:ascii="Times" w:hAnsi="Times" w:cs="Times"/>
          <w:sz w:val="24"/>
          <w:szCs w:val="24"/>
        </w:rPr>
        <w:t xml:space="preserve"> </w:t>
      </w:r>
      <w:r w:rsidR="0006270F">
        <w:rPr>
          <w:rFonts w:ascii="Times" w:hAnsi="Times" w:cs="Times"/>
          <w:sz w:val="24"/>
          <w:szCs w:val="24"/>
        </w:rPr>
        <w:t xml:space="preserve">information </w:t>
      </w:r>
      <w:r w:rsidR="00BD32D5">
        <w:rPr>
          <w:rFonts w:ascii="Times" w:hAnsi="Times" w:cs="Times"/>
          <w:sz w:val="24"/>
          <w:szCs w:val="24"/>
        </w:rPr>
        <w:t>to support</w:t>
      </w:r>
      <w:r w:rsidR="0047540D">
        <w:rPr>
          <w:rFonts w:ascii="Times" w:hAnsi="Times" w:cs="Times"/>
          <w:sz w:val="24"/>
          <w:szCs w:val="24"/>
        </w:rPr>
        <w:t xml:space="preserve"> the </w:t>
      </w:r>
      <w:r w:rsidR="00023468">
        <w:rPr>
          <w:rFonts w:ascii="Times" w:hAnsi="Times" w:cs="Times"/>
          <w:sz w:val="24"/>
          <w:szCs w:val="24"/>
        </w:rPr>
        <w:t>research</w:t>
      </w:r>
      <w:r w:rsidR="0047540D">
        <w:rPr>
          <w:rFonts w:ascii="Times" w:hAnsi="Times" w:cs="Times"/>
          <w:sz w:val="24"/>
          <w:szCs w:val="24"/>
        </w:rPr>
        <w:t xml:space="preserve"> team to comprehend and better plan for the next step</w:t>
      </w:r>
      <w:r w:rsidR="00350212">
        <w:rPr>
          <w:rFonts w:ascii="Times" w:hAnsi="Times" w:cs="Times"/>
          <w:sz w:val="24"/>
          <w:szCs w:val="24"/>
        </w:rPr>
        <w:t>, and</w:t>
      </w:r>
      <w:r w:rsidR="00F92C32">
        <w:rPr>
          <w:rFonts w:ascii="Times" w:hAnsi="Times" w:cs="Times"/>
          <w:sz w:val="24"/>
          <w:szCs w:val="24"/>
        </w:rPr>
        <w:t xml:space="preserve"> </w:t>
      </w:r>
      <w:r w:rsidR="00C17497">
        <w:rPr>
          <w:rFonts w:ascii="Times" w:hAnsi="Times" w:cs="Times"/>
          <w:sz w:val="24"/>
          <w:szCs w:val="24"/>
        </w:rPr>
        <w:t>provide</w:t>
      </w:r>
      <w:r w:rsidR="00F92C32">
        <w:rPr>
          <w:rFonts w:ascii="Times" w:hAnsi="Times" w:cs="Times"/>
          <w:sz w:val="24"/>
          <w:szCs w:val="24"/>
        </w:rPr>
        <w:t xml:space="preserve"> </w:t>
      </w:r>
      <w:r w:rsidR="00C17497">
        <w:rPr>
          <w:rFonts w:ascii="Times" w:hAnsi="Times" w:cs="Times"/>
          <w:sz w:val="24"/>
          <w:szCs w:val="24"/>
        </w:rPr>
        <w:t xml:space="preserve">a </w:t>
      </w:r>
      <w:r w:rsidR="00F92C32">
        <w:rPr>
          <w:rFonts w:ascii="Times" w:hAnsi="Times" w:cs="Times"/>
          <w:sz w:val="24"/>
          <w:szCs w:val="24"/>
        </w:rPr>
        <w:t>high</w:t>
      </w:r>
      <w:r w:rsidR="00C17497">
        <w:rPr>
          <w:rFonts w:ascii="Times" w:hAnsi="Times" w:cs="Times"/>
          <w:sz w:val="24"/>
          <w:szCs w:val="24"/>
        </w:rPr>
        <w:t>ly</w:t>
      </w:r>
      <w:r w:rsidR="00F92C32">
        <w:rPr>
          <w:rFonts w:ascii="Times" w:hAnsi="Times" w:cs="Times"/>
          <w:sz w:val="24"/>
          <w:szCs w:val="24"/>
        </w:rPr>
        <w:t xml:space="preserve">-organized and concise </w:t>
      </w:r>
      <w:r w:rsidR="00350212">
        <w:rPr>
          <w:rFonts w:ascii="Times" w:hAnsi="Times" w:cs="Times"/>
          <w:sz w:val="24"/>
          <w:szCs w:val="24"/>
        </w:rPr>
        <w:t xml:space="preserve">coding interface that facilitates </w:t>
      </w:r>
      <w:r w:rsidR="0006270F">
        <w:rPr>
          <w:rFonts w:ascii="Times" w:hAnsi="Times" w:cs="Times"/>
          <w:sz w:val="24"/>
          <w:szCs w:val="24"/>
        </w:rPr>
        <w:t xml:space="preserve">easy updates as research evolves. </w:t>
      </w:r>
    </w:p>
    <w:p w14:paraId="101DF7AE" w14:textId="2D39AAC5" w:rsidR="00454D78" w:rsidRDefault="006F38BC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</w:t>
      </w:r>
      <w:r w:rsidR="00454D78">
        <w:rPr>
          <w:rFonts w:ascii="Times" w:hAnsi="Times" w:cs="Times"/>
          <w:sz w:val="24"/>
          <w:szCs w:val="24"/>
        </w:rPr>
        <w:t xml:space="preserve">esearch </w:t>
      </w:r>
      <w:r w:rsidR="00454D78" w:rsidRPr="005F72C6">
        <w:rPr>
          <w:rFonts w:ascii="Times" w:hAnsi="Times" w:cs="Times"/>
          <w:sz w:val="24"/>
          <w:szCs w:val="24"/>
        </w:rPr>
        <w:t>based</w:t>
      </w:r>
      <w:r w:rsidR="00454D78">
        <w:rPr>
          <w:rFonts w:ascii="Times" w:hAnsi="Times" w:cs="Times"/>
          <w:sz w:val="24"/>
          <w:szCs w:val="24"/>
        </w:rPr>
        <w:t xml:space="preserve"> on observational or retrospective data </w:t>
      </w:r>
      <w:r w:rsidR="00F7133C" w:rsidRPr="005F72C6">
        <w:rPr>
          <w:rFonts w:ascii="Times" w:hAnsi="Times" w:cs="Times"/>
          <w:sz w:val="24"/>
          <w:szCs w:val="24"/>
        </w:rPr>
        <w:t xml:space="preserve">needs </w:t>
      </w:r>
      <w:r w:rsidR="00454D78">
        <w:rPr>
          <w:rFonts w:ascii="Times" w:hAnsi="Times" w:cs="Times"/>
          <w:sz w:val="24"/>
          <w:szCs w:val="24"/>
        </w:rPr>
        <w:t>extra effort in</w:t>
      </w:r>
      <w:r w:rsidR="00A2115B">
        <w:rPr>
          <w:rFonts w:ascii="Times" w:hAnsi="Times" w:cs="Times"/>
          <w:sz w:val="24"/>
          <w:szCs w:val="24"/>
        </w:rPr>
        <w:t xml:space="preserve"> the</w:t>
      </w:r>
      <w:r w:rsidR="00454D78">
        <w:rPr>
          <w:rFonts w:ascii="Times" w:hAnsi="Times" w:cs="Times"/>
          <w:sz w:val="24"/>
          <w:szCs w:val="24"/>
        </w:rPr>
        <w:t xml:space="preserve"> study </w:t>
      </w:r>
      <w:r w:rsidR="00F7133C" w:rsidRPr="005F72C6">
        <w:rPr>
          <w:rFonts w:ascii="Times" w:hAnsi="Times" w:cs="Times"/>
          <w:sz w:val="24"/>
          <w:szCs w:val="24"/>
        </w:rPr>
        <w:t>de</w:t>
      </w:r>
      <w:r w:rsidR="00454D78">
        <w:rPr>
          <w:rFonts w:ascii="Times" w:hAnsi="Times" w:cs="Times"/>
          <w:sz w:val="24"/>
          <w:szCs w:val="24"/>
        </w:rPr>
        <w:t>sign and data management before data analysis</w:t>
      </w:r>
      <w:r w:rsidR="00722350">
        <w:rPr>
          <w:rFonts w:ascii="Times" w:hAnsi="Times" w:cs="Times"/>
          <w:noProof/>
          <w:sz w:val="24"/>
          <w:szCs w:val="24"/>
        </w:rPr>
        <w:t>,</w:t>
      </w:r>
      <w:r w:rsidR="00454D78" w:rsidRPr="001B1273">
        <w:rPr>
          <w:rFonts w:ascii="Times" w:hAnsi="Times" w:cs="Times"/>
          <w:noProof/>
          <w:sz w:val="24"/>
          <w:szCs w:val="24"/>
        </w:rPr>
        <w:t xml:space="preserve"> </w:t>
      </w:r>
      <w:r w:rsidR="00F7133C" w:rsidRPr="001B1273">
        <w:rPr>
          <w:rFonts w:ascii="Times" w:hAnsi="Times" w:cs="Times"/>
          <w:noProof/>
          <w:sz w:val="24"/>
          <w:szCs w:val="24"/>
        </w:rPr>
        <w:t>and</w:t>
      </w:r>
      <w:r w:rsidR="00F7133C" w:rsidRPr="005F72C6">
        <w:rPr>
          <w:rFonts w:ascii="Times" w:hAnsi="Times" w:cs="Times"/>
          <w:sz w:val="24"/>
          <w:szCs w:val="24"/>
        </w:rPr>
        <w:t xml:space="preserve"> </w:t>
      </w:r>
      <w:r w:rsidR="00454D78">
        <w:rPr>
          <w:rFonts w:ascii="Times" w:hAnsi="Times" w:cs="Times"/>
          <w:sz w:val="24"/>
          <w:szCs w:val="24"/>
        </w:rPr>
        <w:t xml:space="preserve">careful </w:t>
      </w:r>
      <w:r w:rsidR="00F7133C" w:rsidRPr="005F72C6">
        <w:rPr>
          <w:rFonts w:ascii="Times" w:hAnsi="Times" w:cs="Times"/>
          <w:sz w:val="24"/>
          <w:szCs w:val="24"/>
        </w:rPr>
        <w:t xml:space="preserve">interpretation </w:t>
      </w:r>
      <w:r w:rsidR="00F7133C" w:rsidRPr="001B1273">
        <w:rPr>
          <w:rFonts w:ascii="Times" w:hAnsi="Times" w:cs="Times"/>
          <w:noProof/>
          <w:sz w:val="24"/>
          <w:szCs w:val="24"/>
        </w:rPr>
        <w:t>afterward</w:t>
      </w:r>
      <w:r w:rsidR="00F7133C">
        <w:rPr>
          <w:rFonts w:ascii="Times" w:hAnsi="Times" w:cs="Times"/>
          <w:sz w:val="24"/>
          <w:szCs w:val="24"/>
        </w:rPr>
        <w:t xml:space="preserve">. </w:t>
      </w:r>
      <w:r w:rsidR="00454D78">
        <w:rPr>
          <w:rFonts w:ascii="Times" w:hAnsi="Times" w:cs="Times"/>
          <w:sz w:val="24"/>
          <w:szCs w:val="24"/>
        </w:rPr>
        <w:t xml:space="preserve">The presented case study also illustrated a simple analytic workflow </w:t>
      </w:r>
      <w:r w:rsidR="00CF1A14">
        <w:rPr>
          <w:rFonts w:ascii="Times" w:hAnsi="Times" w:cs="Times"/>
          <w:sz w:val="24"/>
          <w:szCs w:val="24"/>
        </w:rPr>
        <w:t>showing</w:t>
      </w:r>
      <w:r w:rsidR="00454D78">
        <w:rPr>
          <w:rFonts w:ascii="Times" w:hAnsi="Times" w:cs="Times"/>
          <w:sz w:val="24"/>
          <w:szCs w:val="24"/>
        </w:rPr>
        <w:t xml:space="preserve"> how to build an analytic project from </w:t>
      </w:r>
      <w:r w:rsidR="00CF1A14">
        <w:rPr>
          <w:rFonts w:ascii="Times" w:hAnsi="Times" w:cs="Times"/>
          <w:sz w:val="24"/>
          <w:szCs w:val="24"/>
        </w:rPr>
        <w:t xml:space="preserve">the </w:t>
      </w:r>
      <w:r w:rsidR="00454D78">
        <w:rPr>
          <w:rFonts w:ascii="Times" w:hAnsi="Times" w:cs="Times"/>
          <w:sz w:val="24"/>
          <w:szCs w:val="24"/>
        </w:rPr>
        <w:t>foundation</w:t>
      </w:r>
      <w:r w:rsidR="00CF1A14">
        <w:rPr>
          <w:rFonts w:ascii="Times" w:hAnsi="Times" w:cs="Times"/>
          <w:sz w:val="24"/>
          <w:szCs w:val="24"/>
        </w:rPr>
        <w:t>,</w:t>
      </w:r>
      <w:r w:rsidR="00A952A7">
        <w:rPr>
          <w:rFonts w:ascii="Times" w:hAnsi="Times" w:cs="Times"/>
          <w:sz w:val="24"/>
          <w:szCs w:val="24"/>
        </w:rPr>
        <w:t xml:space="preserve"> comprehend different layers of information jointly from the routine data analyses</w:t>
      </w:r>
      <w:r w:rsidR="00CF1A14">
        <w:rPr>
          <w:rFonts w:ascii="Times" w:hAnsi="Times" w:cs="Times"/>
          <w:sz w:val="24"/>
          <w:szCs w:val="24"/>
        </w:rPr>
        <w:t>,</w:t>
      </w:r>
      <w:r w:rsidR="00A952A7">
        <w:rPr>
          <w:rFonts w:ascii="Times" w:hAnsi="Times" w:cs="Times"/>
          <w:sz w:val="24"/>
          <w:szCs w:val="24"/>
        </w:rPr>
        <w:t xml:space="preserve"> and envision where you are and where to go. </w:t>
      </w:r>
      <w:r w:rsidR="001D114B">
        <w:rPr>
          <w:rFonts w:ascii="Times" w:hAnsi="Times" w:cs="Times"/>
          <w:sz w:val="24"/>
          <w:szCs w:val="24"/>
        </w:rPr>
        <w:t xml:space="preserve">This work can serve as </w:t>
      </w:r>
      <w:r w:rsidR="005B3862">
        <w:rPr>
          <w:rFonts w:ascii="Times" w:hAnsi="Times" w:cs="Times"/>
          <w:sz w:val="24"/>
          <w:szCs w:val="24"/>
        </w:rPr>
        <w:t xml:space="preserve">a nice </w:t>
      </w:r>
      <w:r w:rsidR="001D114B">
        <w:rPr>
          <w:rFonts w:ascii="Times" w:hAnsi="Times" w:cs="Times"/>
          <w:sz w:val="24"/>
          <w:szCs w:val="24"/>
        </w:rPr>
        <w:t>tutorial for researcher</w:t>
      </w:r>
      <w:r w:rsidR="00CF1A14">
        <w:rPr>
          <w:rFonts w:ascii="Times" w:hAnsi="Times" w:cs="Times"/>
          <w:sz w:val="24"/>
          <w:szCs w:val="24"/>
        </w:rPr>
        <w:t>s</w:t>
      </w:r>
      <w:r w:rsidR="001D114B">
        <w:rPr>
          <w:rFonts w:ascii="Times" w:hAnsi="Times" w:cs="Times"/>
          <w:sz w:val="24"/>
          <w:szCs w:val="24"/>
        </w:rPr>
        <w:t xml:space="preserve"> to </w:t>
      </w:r>
      <w:r w:rsidR="00CF1A14">
        <w:rPr>
          <w:rFonts w:ascii="Times" w:hAnsi="Times" w:cs="Times"/>
          <w:sz w:val="24"/>
          <w:szCs w:val="24"/>
        </w:rPr>
        <w:t xml:space="preserve">easily </w:t>
      </w:r>
      <w:r w:rsidR="001D114B">
        <w:rPr>
          <w:rFonts w:ascii="Times" w:hAnsi="Times" w:cs="Times"/>
          <w:sz w:val="24"/>
          <w:szCs w:val="24"/>
        </w:rPr>
        <w:t xml:space="preserve">get their research off </w:t>
      </w:r>
      <w:r w:rsidR="00CF1A14">
        <w:rPr>
          <w:rFonts w:ascii="Times" w:hAnsi="Times" w:cs="Times"/>
          <w:sz w:val="24"/>
          <w:szCs w:val="24"/>
        </w:rPr>
        <w:t>the ground</w:t>
      </w:r>
      <w:r w:rsidR="001D114B">
        <w:rPr>
          <w:rFonts w:ascii="Times" w:hAnsi="Times" w:cs="Times"/>
          <w:sz w:val="24"/>
          <w:szCs w:val="24"/>
        </w:rPr>
        <w:t xml:space="preserve">. </w:t>
      </w:r>
    </w:p>
    <w:p w14:paraId="77917655" w14:textId="61D5B3E5" w:rsidR="00A85834" w:rsidRDefault="001D114B" w:rsidP="004D086A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 limitation</w:t>
      </w:r>
      <w:r w:rsidR="00EB5D9C"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 </w:t>
      </w:r>
      <w:r w:rsidR="00EB5D9C">
        <w:rPr>
          <w:rFonts w:ascii="Times" w:hAnsi="Times" w:cs="Times"/>
          <w:sz w:val="24"/>
          <w:szCs w:val="24"/>
        </w:rPr>
        <w:t>include the requirement</w:t>
      </w:r>
      <w:r w:rsidR="00393574">
        <w:rPr>
          <w:rFonts w:ascii="Times" w:hAnsi="Times" w:cs="Times"/>
          <w:sz w:val="24"/>
          <w:szCs w:val="24"/>
        </w:rPr>
        <w:t>s</w:t>
      </w:r>
      <w:r w:rsidR="00EB5D9C">
        <w:rPr>
          <w:rFonts w:ascii="Times" w:hAnsi="Times" w:cs="Times"/>
          <w:sz w:val="24"/>
          <w:szCs w:val="24"/>
        </w:rPr>
        <w:t xml:space="preserve"> for researchers to be comfortable with </w:t>
      </w:r>
      <w:r w:rsidR="00393574">
        <w:rPr>
          <w:rFonts w:ascii="Times" w:hAnsi="Times" w:cs="Times"/>
          <w:sz w:val="24"/>
          <w:szCs w:val="24"/>
        </w:rPr>
        <w:t xml:space="preserve">the </w:t>
      </w:r>
      <w:r w:rsidR="00EB5D9C">
        <w:rPr>
          <w:rFonts w:ascii="Times" w:hAnsi="Times" w:cs="Times"/>
          <w:sz w:val="24"/>
          <w:szCs w:val="24"/>
        </w:rPr>
        <w:t>SAS</w:t>
      </w:r>
      <w:r w:rsidR="00EB5D9C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EB5D9C">
        <w:rPr>
          <w:rFonts w:ascii="Times" w:hAnsi="Times" w:cs="Times"/>
          <w:sz w:val="24"/>
          <w:szCs w:val="24"/>
        </w:rPr>
        <w:t xml:space="preserve"> environment and </w:t>
      </w:r>
      <w:r w:rsidR="00EB5D9C" w:rsidRPr="005F72C6">
        <w:rPr>
          <w:rFonts w:ascii="Times" w:hAnsi="Times" w:cs="Times"/>
          <w:sz w:val="24"/>
          <w:szCs w:val="24"/>
        </w:rPr>
        <w:t xml:space="preserve">have basic statistical training </w:t>
      </w:r>
      <w:r w:rsidR="00D75AFA">
        <w:rPr>
          <w:rFonts w:ascii="Times" w:hAnsi="Times" w:cs="Times"/>
          <w:sz w:val="24"/>
          <w:szCs w:val="24"/>
        </w:rPr>
        <w:t>in</w:t>
      </w:r>
      <w:r w:rsidR="00EB5D9C" w:rsidRPr="005F72C6">
        <w:rPr>
          <w:rFonts w:ascii="Times" w:hAnsi="Times" w:cs="Times"/>
          <w:sz w:val="24"/>
          <w:szCs w:val="24"/>
        </w:rPr>
        <w:t xml:space="preserve"> data </w:t>
      </w:r>
      <w:r w:rsidR="00745214">
        <w:rPr>
          <w:rFonts w:ascii="Times" w:hAnsi="Times" w:cs="Times"/>
          <w:sz w:val="24"/>
          <w:szCs w:val="24"/>
        </w:rPr>
        <w:t>handling</w:t>
      </w:r>
      <w:r w:rsidR="00D75AFA">
        <w:rPr>
          <w:rFonts w:ascii="Times" w:hAnsi="Times" w:cs="Times"/>
          <w:sz w:val="24"/>
          <w:szCs w:val="24"/>
        </w:rPr>
        <w:t xml:space="preserve"> and </w:t>
      </w:r>
      <w:r w:rsidR="00EB5D9C" w:rsidRPr="005F72C6">
        <w:rPr>
          <w:rFonts w:ascii="Times" w:hAnsi="Times" w:cs="Times"/>
          <w:sz w:val="24"/>
          <w:szCs w:val="24"/>
        </w:rPr>
        <w:t>interpretation</w:t>
      </w:r>
      <w:r w:rsidR="00393574">
        <w:rPr>
          <w:rFonts w:ascii="Times" w:hAnsi="Times" w:cs="Times"/>
          <w:sz w:val="24"/>
          <w:szCs w:val="24"/>
        </w:rPr>
        <w:t>.</w:t>
      </w:r>
      <w:r w:rsidR="00D75AFA">
        <w:rPr>
          <w:rFonts w:ascii="Times" w:hAnsi="Times" w:cs="Times"/>
          <w:sz w:val="24"/>
          <w:szCs w:val="24"/>
        </w:rPr>
        <w:t xml:space="preserve"> </w:t>
      </w:r>
      <w:r w:rsidR="00393574">
        <w:rPr>
          <w:rFonts w:ascii="Times" w:hAnsi="Times" w:cs="Times"/>
          <w:sz w:val="24"/>
          <w:szCs w:val="24"/>
        </w:rPr>
        <w:t>T</w:t>
      </w:r>
      <w:r w:rsidR="00D75AFA">
        <w:rPr>
          <w:rFonts w:ascii="Times" w:hAnsi="Times" w:cs="Times"/>
          <w:sz w:val="24"/>
          <w:szCs w:val="24"/>
        </w:rPr>
        <w:t>he proposed SAS</w:t>
      </w:r>
      <w:r w:rsidR="00D75AFA" w:rsidRPr="004722EC">
        <w:rPr>
          <w:rFonts w:ascii="Times" w:hAnsi="Times" w:cs="Times"/>
          <w:sz w:val="24"/>
          <w:szCs w:val="24"/>
          <w:vertAlign w:val="superscript"/>
        </w:rPr>
        <w:t>®</w:t>
      </w:r>
      <w:r w:rsidR="00D75AFA">
        <w:rPr>
          <w:rFonts w:ascii="Times" w:hAnsi="Times" w:cs="Times"/>
          <w:sz w:val="24"/>
          <w:szCs w:val="24"/>
        </w:rPr>
        <w:t xml:space="preserve"> macros don’t handle study design </w:t>
      </w:r>
      <w:r w:rsidR="00393574">
        <w:rPr>
          <w:rFonts w:ascii="Times" w:hAnsi="Times" w:cs="Times"/>
          <w:sz w:val="24"/>
          <w:szCs w:val="24"/>
        </w:rPr>
        <w:t xml:space="preserve">or </w:t>
      </w:r>
      <w:r w:rsidR="00D75AFA">
        <w:rPr>
          <w:rFonts w:ascii="Times" w:hAnsi="Times" w:cs="Times"/>
          <w:sz w:val="24"/>
          <w:szCs w:val="24"/>
        </w:rPr>
        <w:t>data management</w:t>
      </w:r>
      <w:r w:rsidR="00393574">
        <w:rPr>
          <w:rFonts w:ascii="Times" w:hAnsi="Times" w:cs="Times"/>
          <w:sz w:val="24"/>
          <w:szCs w:val="24"/>
        </w:rPr>
        <w:t>.</w:t>
      </w:r>
      <w:r w:rsidR="00745214">
        <w:rPr>
          <w:rFonts w:ascii="Times" w:hAnsi="Times" w:cs="Times"/>
          <w:sz w:val="24"/>
          <w:szCs w:val="24"/>
        </w:rPr>
        <w:t xml:space="preserve"> </w:t>
      </w:r>
      <w:r w:rsidR="00393574">
        <w:rPr>
          <w:rFonts w:ascii="Times" w:hAnsi="Times" w:cs="Times"/>
          <w:sz w:val="24"/>
          <w:szCs w:val="24"/>
        </w:rPr>
        <w:t xml:space="preserve">A </w:t>
      </w:r>
      <w:r w:rsidR="001D5D30">
        <w:rPr>
          <w:rFonts w:ascii="Times" w:hAnsi="Times" w:cs="Times"/>
          <w:sz w:val="24"/>
          <w:szCs w:val="24"/>
        </w:rPr>
        <w:t>properly defin</w:t>
      </w:r>
      <w:r w:rsidR="00A85834">
        <w:rPr>
          <w:rFonts w:ascii="Times" w:hAnsi="Times" w:cs="Times"/>
          <w:sz w:val="24"/>
          <w:szCs w:val="24"/>
        </w:rPr>
        <w:t>ed</w:t>
      </w:r>
      <w:r w:rsidR="001D5D30">
        <w:rPr>
          <w:rFonts w:ascii="Times" w:hAnsi="Times" w:cs="Times"/>
          <w:sz w:val="24"/>
          <w:szCs w:val="24"/>
        </w:rPr>
        <w:t xml:space="preserve"> study population, cohort, outcom</w:t>
      </w:r>
      <w:r w:rsidR="00A85834">
        <w:rPr>
          <w:rFonts w:ascii="Times" w:hAnsi="Times" w:cs="Times"/>
          <w:sz w:val="24"/>
          <w:szCs w:val="24"/>
        </w:rPr>
        <w:t>es, covariates</w:t>
      </w:r>
      <w:r w:rsidR="005B3862">
        <w:rPr>
          <w:rFonts w:ascii="Times" w:hAnsi="Times" w:cs="Times"/>
          <w:sz w:val="24"/>
          <w:szCs w:val="24"/>
        </w:rPr>
        <w:t>, and sufficient literature review</w:t>
      </w:r>
      <w:r w:rsidR="00A85834">
        <w:rPr>
          <w:rFonts w:ascii="Times" w:hAnsi="Times" w:cs="Times"/>
          <w:sz w:val="24"/>
          <w:szCs w:val="24"/>
        </w:rPr>
        <w:t xml:space="preserve"> are critical before using our macros for the sake of research quality. </w:t>
      </w:r>
      <w:r w:rsidR="004D086A">
        <w:rPr>
          <w:rFonts w:ascii="Times" w:hAnsi="Times" w:cs="Times"/>
          <w:sz w:val="24"/>
          <w:szCs w:val="24"/>
        </w:rPr>
        <w:t>Since only relevant information are summarized and reported, the macros don’t cover issues such as assumption check or goodness of fit about fitted model</w:t>
      </w:r>
      <w:r w:rsidR="009370DE">
        <w:rPr>
          <w:rFonts w:ascii="Times" w:hAnsi="Times" w:cs="Times"/>
          <w:sz w:val="24"/>
          <w:szCs w:val="24"/>
        </w:rPr>
        <w:t xml:space="preserve"> at this time point,</w:t>
      </w:r>
      <w:r w:rsidR="004D086A">
        <w:rPr>
          <w:rFonts w:ascii="Times" w:hAnsi="Times" w:cs="Times"/>
          <w:sz w:val="24"/>
          <w:szCs w:val="24"/>
        </w:rPr>
        <w:t xml:space="preserve"> which are critical to draw valid conclusion. I</w:t>
      </w:r>
      <w:r w:rsidR="004D086A" w:rsidRPr="005F72C6">
        <w:rPr>
          <w:rFonts w:ascii="Times" w:hAnsi="Times" w:cs="Times"/>
          <w:sz w:val="24"/>
          <w:szCs w:val="24"/>
        </w:rPr>
        <w:t xml:space="preserve">ncluding an experienced biostatistician in </w:t>
      </w:r>
      <w:r w:rsidR="004D086A">
        <w:rPr>
          <w:rFonts w:ascii="Times" w:hAnsi="Times" w:cs="Times"/>
          <w:sz w:val="24"/>
          <w:szCs w:val="24"/>
        </w:rPr>
        <w:t>the research team would be beneficial.</w:t>
      </w:r>
    </w:p>
    <w:p w14:paraId="7AF4FD02" w14:textId="43E9B4C8" w:rsidR="00DF2EF7" w:rsidRDefault="00FF47FA" w:rsidP="00B34B44">
      <w:pPr>
        <w:spacing w:line="360" w:lineRule="auto"/>
        <w:jc w:val="both"/>
        <w:rPr>
          <w:rFonts w:ascii="Times" w:hAnsi="Times" w:cs="Times"/>
          <w:sz w:val="24"/>
          <w:szCs w:val="24"/>
        </w:rPr>
      </w:pPr>
      <w:r w:rsidRPr="005F72C6">
        <w:rPr>
          <w:rFonts w:ascii="Times" w:hAnsi="Times" w:cs="Times"/>
          <w:sz w:val="24"/>
          <w:szCs w:val="24"/>
        </w:rPr>
        <w:t>Th</w:t>
      </w:r>
      <w:r w:rsidR="00BF7825" w:rsidRPr="005F72C6">
        <w:rPr>
          <w:rFonts w:ascii="Times" w:hAnsi="Times" w:cs="Times"/>
          <w:sz w:val="24"/>
          <w:szCs w:val="24"/>
        </w:rPr>
        <w:t>e</w:t>
      </w:r>
      <w:r w:rsidRPr="005F72C6">
        <w:rPr>
          <w:rFonts w:ascii="Times" w:hAnsi="Times" w:cs="Times"/>
          <w:sz w:val="24"/>
          <w:szCs w:val="24"/>
        </w:rPr>
        <w:t xml:space="preserve">se macros were first </w:t>
      </w:r>
      <w:r w:rsidR="000A3128" w:rsidRPr="005F72C6">
        <w:rPr>
          <w:rFonts w:ascii="Times" w:hAnsi="Times" w:cs="Times"/>
          <w:sz w:val="24"/>
          <w:szCs w:val="24"/>
        </w:rPr>
        <w:t xml:space="preserve">created </w:t>
      </w:r>
      <w:r w:rsidRPr="005F72C6">
        <w:rPr>
          <w:rFonts w:ascii="Times" w:hAnsi="Times" w:cs="Times"/>
          <w:sz w:val="24"/>
          <w:szCs w:val="24"/>
        </w:rPr>
        <w:t xml:space="preserve">in </w:t>
      </w:r>
      <w:r w:rsidR="00BE30B8" w:rsidRPr="005F72C6">
        <w:rPr>
          <w:rFonts w:ascii="Times" w:hAnsi="Times" w:cs="Times"/>
          <w:sz w:val="24"/>
          <w:szCs w:val="24"/>
        </w:rPr>
        <w:t>201</w:t>
      </w:r>
      <w:r w:rsidR="000A3128" w:rsidRPr="005F72C6">
        <w:rPr>
          <w:rFonts w:ascii="Times" w:hAnsi="Times" w:cs="Times"/>
          <w:sz w:val="24"/>
          <w:szCs w:val="24"/>
        </w:rPr>
        <w:t>1</w:t>
      </w:r>
      <w:r w:rsidR="00BE30B8" w:rsidRPr="005F72C6">
        <w:rPr>
          <w:rFonts w:ascii="Times" w:hAnsi="Times" w:cs="Times"/>
          <w:sz w:val="24"/>
          <w:szCs w:val="24"/>
        </w:rPr>
        <w:fldChar w:fldCharType="begin"/>
      </w:r>
      <w:r w:rsidR="000455E9">
        <w:rPr>
          <w:rFonts w:ascii="Times" w:hAnsi="Times" w:cs="Times"/>
          <w:sz w:val="24"/>
          <w:szCs w:val="24"/>
        </w:rPr>
        <w:instrText xml:space="preserve"> ADDIN EN.CITE &lt;EndNote&gt;&lt;Cite&gt;&lt;Author&gt;Nickleach&lt;/Author&gt;&lt;RecNum&gt;96&lt;/RecNum&gt;&lt;IDText&gt;SAS® Macros to Conduct Common Biostatistical Analyses and Generate Reports&lt;/IDText&gt;&lt;DisplayText&gt;&lt;style face="superscript"&gt;18&lt;/style&gt;&lt;/DisplayText&gt;&lt;record&gt;&lt;rec-number&gt;96&lt;/rec-number&gt;&lt;foreign-keys&gt;&lt;key app="EN" db-id="2reev2sdlza0rpexss8v52fn0z5w95s9fpzx" timestamp="1417626164"&gt;96&lt;/key&gt;&lt;/foreign-keys&gt;&lt;ref-type name="Journal Article"&gt;17&lt;/ref-type&gt;&lt;contributors&gt;&lt;authors&gt;&lt;author&gt;Nickleach, D&lt;/author&gt;&lt;author&gt;Liu, Y&lt;/author&gt;&lt;author&gt;Shrewsberry, A&lt;/author&gt;&lt;author&gt;Ogan, K&lt;/author&gt;&lt;author&gt;Kim, S&lt;/author&gt;&lt;author&gt;Wang, Z&lt;/author&gt;&lt;/authors&gt;&lt;/contributors&gt;&lt;titles&gt;&lt;title&gt;SAS® Macros to Conduct Common Biostatistical Analyses and Generate Reports&lt;/title&gt;&lt;secondary-title&gt;SESUG 2013: The Proceeding of the SouthEast SAS User Group&lt;/secondary-title&gt;&lt;/titles&gt;&lt;periodical&gt;&lt;full-title&gt;SESUG 2013: The Proceeding of the SouthEast SAS User Group&lt;/full-title&gt;&lt;/periodical&gt;&lt;volume&gt;http://analytics.ncsu.edu/sesug/2013/PO-05.pdf&lt;/volume&gt;&lt;dates&gt;&lt;/dates&gt;&lt;urls&gt;&lt;related-urls&gt;&lt;url&gt;http://analytics.ncsu.edu/sesug/2013/PO-05.pdf&lt;/url&gt;&lt;/related-urls&gt;&lt;/urls&gt;&lt;/record&gt;&lt;/Cite&gt;&lt;/EndNote&gt;</w:instrText>
      </w:r>
      <w:r w:rsidR="00BE30B8" w:rsidRPr="005F72C6">
        <w:rPr>
          <w:rFonts w:ascii="Times" w:hAnsi="Times" w:cs="Times"/>
          <w:sz w:val="24"/>
          <w:szCs w:val="24"/>
        </w:rPr>
        <w:fldChar w:fldCharType="separate"/>
      </w:r>
      <w:r w:rsidR="000455E9" w:rsidRPr="000455E9">
        <w:rPr>
          <w:rFonts w:ascii="Times" w:hAnsi="Times" w:cs="Times"/>
          <w:noProof/>
          <w:sz w:val="24"/>
          <w:szCs w:val="24"/>
          <w:vertAlign w:val="superscript"/>
        </w:rPr>
        <w:t>18</w:t>
      </w:r>
      <w:r w:rsidR="00BE30B8" w:rsidRPr="005F72C6">
        <w:rPr>
          <w:rFonts w:ascii="Times" w:hAnsi="Times" w:cs="Times"/>
          <w:sz w:val="24"/>
          <w:szCs w:val="24"/>
        </w:rPr>
        <w:fldChar w:fldCharType="end"/>
      </w:r>
      <w:r w:rsidRPr="005F72C6">
        <w:rPr>
          <w:rFonts w:ascii="Times" w:hAnsi="Times" w:cs="Times"/>
          <w:sz w:val="24"/>
          <w:szCs w:val="24"/>
        </w:rPr>
        <w:t xml:space="preserve">, </w:t>
      </w:r>
      <w:r w:rsidR="00502F01">
        <w:rPr>
          <w:rFonts w:ascii="Times" w:hAnsi="Times" w:cs="Times"/>
          <w:sz w:val="24"/>
          <w:szCs w:val="24"/>
        </w:rPr>
        <w:t xml:space="preserve">and have been implemented in many projects to help turn </w:t>
      </w:r>
      <w:r w:rsidR="008C36DA">
        <w:rPr>
          <w:rFonts w:ascii="Times" w:hAnsi="Times" w:cs="Times"/>
          <w:sz w:val="24"/>
          <w:szCs w:val="24"/>
        </w:rPr>
        <w:t>out</w:t>
      </w:r>
      <w:r w:rsidR="00502F01">
        <w:rPr>
          <w:rFonts w:ascii="Times" w:hAnsi="Times" w:cs="Times"/>
          <w:sz w:val="24"/>
          <w:szCs w:val="24"/>
        </w:rPr>
        <w:t xml:space="preserve"> </w:t>
      </w:r>
      <w:r w:rsidR="008C36DA">
        <w:rPr>
          <w:rFonts w:ascii="Times" w:hAnsi="Times" w:cs="Times"/>
          <w:sz w:val="24"/>
          <w:szCs w:val="24"/>
        </w:rPr>
        <w:t xml:space="preserve">high-quality </w:t>
      </w:r>
      <w:r w:rsidR="00502F01">
        <w:rPr>
          <w:rFonts w:ascii="Times" w:hAnsi="Times" w:cs="Times"/>
          <w:sz w:val="24"/>
          <w:szCs w:val="24"/>
        </w:rPr>
        <w:t>research</w:t>
      </w:r>
      <w:r w:rsidR="008C36DA">
        <w:rPr>
          <w:rFonts w:ascii="Times" w:hAnsi="Times" w:cs="Times"/>
          <w:sz w:val="24"/>
          <w:szCs w:val="24"/>
        </w:rPr>
        <w:t>,</w:t>
      </w:r>
      <w:r w:rsidR="00502F01">
        <w:rPr>
          <w:rFonts w:ascii="Times" w:hAnsi="Times" w:cs="Times"/>
          <w:sz w:val="24"/>
          <w:szCs w:val="24"/>
        </w:rPr>
        <w:t xml:space="preserve"> efficient</w:t>
      </w:r>
      <w:r w:rsidR="008C36DA">
        <w:rPr>
          <w:rFonts w:ascii="Times" w:hAnsi="Times" w:cs="Times"/>
          <w:sz w:val="24"/>
          <w:szCs w:val="24"/>
        </w:rPr>
        <w:t>ly</w:t>
      </w:r>
      <w:r w:rsidR="001A5349">
        <w:rPr>
          <w:rFonts w:ascii="Times" w:hAnsi="Times" w:cs="Times"/>
          <w:sz w:val="24"/>
          <w:szCs w:val="24"/>
        </w:rPr>
        <w:t>.</w:t>
      </w:r>
      <w:r w:rsidR="000678E9" w:rsidRPr="005F72C6">
        <w:rPr>
          <w:rFonts w:ascii="Times" w:hAnsi="Times" w:cs="Times"/>
          <w:sz w:val="24"/>
          <w:szCs w:val="24"/>
        </w:rPr>
        <w:t xml:space="preserve"> </w:t>
      </w:r>
      <w:r w:rsidR="001A5349">
        <w:rPr>
          <w:rFonts w:ascii="Times" w:hAnsi="Times" w:cs="Times"/>
          <w:sz w:val="24"/>
          <w:szCs w:val="24"/>
        </w:rPr>
        <w:t>T</w:t>
      </w:r>
      <w:r w:rsidR="000678E9" w:rsidRPr="005F72C6">
        <w:rPr>
          <w:rFonts w:ascii="Times" w:hAnsi="Times" w:cs="Times"/>
          <w:sz w:val="24"/>
          <w:szCs w:val="24"/>
        </w:rPr>
        <w:t xml:space="preserve">hey are still </w:t>
      </w:r>
      <w:r w:rsidR="005B3862">
        <w:rPr>
          <w:rFonts w:ascii="Times" w:hAnsi="Times" w:cs="Times"/>
          <w:sz w:val="24"/>
          <w:szCs w:val="24"/>
        </w:rPr>
        <w:t xml:space="preserve">under </w:t>
      </w:r>
      <w:r w:rsidR="001A5349">
        <w:rPr>
          <w:rFonts w:ascii="Times" w:hAnsi="Times" w:cs="Times"/>
          <w:sz w:val="24"/>
          <w:szCs w:val="24"/>
        </w:rPr>
        <w:t>continuous</w:t>
      </w:r>
      <w:r w:rsidR="00EE1560" w:rsidRPr="005F72C6">
        <w:rPr>
          <w:rFonts w:ascii="Times" w:hAnsi="Times" w:cs="Times"/>
          <w:sz w:val="24"/>
          <w:szCs w:val="24"/>
        </w:rPr>
        <w:t xml:space="preserve"> upgrad</w:t>
      </w:r>
      <w:r w:rsidR="005B3862">
        <w:rPr>
          <w:rFonts w:ascii="Times" w:hAnsi="Times" w:cs="Times"/>
          <w:sz w:val="24"/>
          <w:szCs w:val="24"/>
        </w:rPr>
        <w:t>e</w:t>
      </w:r>
      <w:r w:rsidR="000678E9" w:rsidRPr="005F72C6">
        <w:rPr>
          <w:rFonts w:ascii="Times" w:hAnsi="Times" w:cs="Times"/>
          <w:sz w:val="24"/>
          <w:szCs w:val="24"/>
        </w:rPr>
        <w:t xml:space="preserve"> to meet new </w:t>
      </w:r>
      <w:r w:rsidR="00943A2E">
        <w:rPr>
          <w:rFonts w:ascii="Times" w:hAnsi="Times" w:cs="Times"/>
          <w:sz w:val="24"/>
          <w:szCs w:val="24"/>
        </w:rPr>
        <w:t>needs</w:t>
      </w:r>
      <w:r w:rsidR="000678E9" w:rsidRPr="005F72C6">
        <w:rPr>
          <w:rFonts w:ascii="Times" w:hAnsi="Times" w:cs="Times"/>
          <w:sz w:val="24"/>
          <w:szCs w:val="24"/>
        </w:rPr>
        <w:t xml:space="preserve">. </w:t>
      </w:r>
    </w:p>
    <w:p w14:paraId="0B5084A1" w14:textId="3F9B7460" w:rsidR="00F53E6F" w:rsidRPr="00220E7A" w:rsidRDefault="00F53E6F" w:rsidP="00B34B44">
      <w:pPr>
        <w:spacing w:line="360" w:lineRule="auto"/>
        <w:jc w:val="both"/>
        <w:rPr>
          <w:rFonts w:ascii="Times" w:hAnsi="Times" w:cs="Times"/>
          <w:b/>
          <w:sz w:val="24"/>
          <w:szCs w:val="24"/>
        </w:rPr>
      </w:pPr>
      <w:r w:rsidRPr="00220E7A">
        <w:rPr>
          <w:rFonts w:ascii="Times" w:hAnsi="Times" w:cs="Times"/>
          <w:b/>
          <w:sz w:val="24"/>
          <w:szCs w:val="24"/>
        </w:rPr>
        <w:t>Grant information</w:t>
      </w:r>
    </w:p>
    <w:p w14:paraId="2AFCCEEF" w14:textId="44B1C902" w:rsidR="00F53E6F" w:rsidRPr="005F72C6" w:rsidRDefault="00220E7A" w:rsidP="00B34B44">
      <w:pPr>
        <w:spacing w:line="360" w:lineRule="auto"/>
        <w:jc w:val="both"/>
        <w:rPr>
          <w:rFonts w:ascii="Times" w:hAnsi="Times" w:cs="Times"/>
          <w:sz w:val="24"/>
          <w:szCs w:val="24"/>
        </w:rPr>
      </w:pPr>
      <w:r w:rsidRPr="00220E7A">
        <w:rPr>
          <w:rFonts w:ascii="Times" w:hAnsi="Times" w:cs="Times"/>
          <w:sz w:val="24"/>
          <w:szCs w:val="24"/>
        </w:rPr>
        <w:t>The authors declare that no grants were involved in supporting this work</w:t>
      </w:r>
      <w:r>
        <w:rPr>
          <w:rFonts w:ascii="Times" w:hAnsi="Times" w:cs="Times"/>
          <w:sz w:val="24"/>
          <w:szCs w:val="24"/>
        </w:rPr>
        <w:t>.</w:t>
      </w:r>
    </w:p>
    <w:p w14:paraId="0E9BD89E" w14:textId="24FDAC77" w:rsidR="00FB1DF4" w:rsidRDefault="005127CA" w:rsidP="00B34B44">
      <w:pPr>
        <w:spacing w:after="120" w:line="360" w:lineRule="auto"/>
        <w:jc w:val="both"/>
        <w:rPr>
          <w:rFonts w:ascii="Times" w:hAnsi="Times" w:cs="Times"/>
          <w:b/>
          <w:sz w:val="24"/>
          <w:szCs w:val="24"/>
        </w:rPr>
      </w:pPr>
      <w:r w:rsidRPr="001B1273">
        <w:rPr>
          <w:rFonts w:ascii="Times" w:hAnsi="Times" w:cs="Times"/>
          <w:b/>
          <w:noProof/>
          <w:sz w:val="24"/>
          <w:szCs w:val="24"/>
        </w:rPr>
        <w:t>Acknowledg</w:t>
      </w:r>
      <w:r w:rsidR="00F53E6F">
        <w:rPr>
          <w:rFonts w:ascii="Times" w:hAnsi="Times" w:cs="Times"/>
          <w:b/>
          <w:noProof/>
          <w:sz w:val="24"/>
          <w:szCs w:val="24"/>
        </w:rPr>
        <w:t>e</w:t>
      </w:r>
      <w:r w:rsidRPr="001B1273">
        <w:rPr>
          <w:rFonts w:ascii="Times" w:hAnsi="Times" w:cs="Times"/>
          <w:b/>
          <w:noProof/>
          <w:sz w:val="24"/>
          <w:szCs w:val="24"/>
        </w:rPr>
        <w:t>ment</w:t>
      </w:r>
      <w:r w:rsidR="00F53E6F">
        <w:rPr>
          <w:rFonts w:ascii="Times" w:hAnsi="Times" w:cs="Times"/>
          <w:b/>
          <w:noProof/>
          <w:sz w:val="24"/>
          <w:szCs w:val="24"/>
        </w:rPr>
        <w:t>s</w:t>
      </w:r>
    </w:p>
    <w:p w14:paraId="3CEEB1EF" w14:textId="1E663F7D" w:rsidR="005127CA" w:rsidRDefault="008F1D02" w:rsidP="00B34B44">
      <w:pPr>
        <w:spacing w:after="120" w:line="360" w:lineRule="auto"/>
        <w:jc w:val="both"/>
        <w:rPr>
          <w:rFonts w:ascii="Times" w:hAnsi="Times" w:cs="Times"/>
          <w:sz w:val="24"/>
          <w:szCs w:val="24"/>
        </w:rPr>
      </w:pPr>
      <w:r w:rsidRPr="008F1D02">
        <w:rPr>
          <w:rFonts w:ascii="Times" w:hAnsi="Times" w:cs="Times"/>
          <w:sz w:val="24"/>
          <w:szCs w:val="24"/>
        </w:rPr>
        <w:t xml:space="preserve">We </w:t>
      </w:r>
      <w:r w:rsidRPr="007F42F7">
        <w:rPr>
          <w:rFonts w:ascii="Times" w:hAnsi="Times" w:cs="Times"/>
          <w:noProof/>
          <w:sz w:val="24"/>
          <w:szCs w:val="24"/>
        </w:rPr>
        <w:t>would like</w:t>
      </w:r>
      <w:r w:rsidRPr="008F1D02">
        <w:rPr>
          <w:rFonts w:ascii="Times" w:hAnsi="Times" w:cs="Times"/>
          <w:sz w:val="24"/>
          <w:szCs w:val="24"/>
        </w:rPr>
        <w:t xml:space="preserve"> to express our </w:t>
      </w:r>
      <w:r>
        <w:rPr>
          <w:rFonts w:ascii="Times" w:hAnsi="Times" w:cs="Times"/>
          <w:sz w:val="24"/>
          <w:szCs w:val="24"/>
        </w:rPr>
        <w:t xml:space="preserve">sincere </w:t>
      </w:r>
      <w:r w:rsidRPr="008F1D02">
        <w:rPr>
          <w:rFonts w:ascii="Times" w:hAnsi="Times" w:cs="Times"/>
          <w:sz w:val="24"/>
          <w:szCs w:val="24"/>
        </w:rPr>
        <w:t xml:space="preserve">gratitude </w:t>
      </w:r>
      <w:r>
        <w:rPr>
          <w:rFonts w:ascii="Times" w:hAnsi="Times" w:cs="Times"/>
          <w:sz w:val="24"/>
          <w:szCs w:val="24"/>
        </w:rPr>
        <w:t>to Yaqi Jia</w:t>
      </w:r>
      <w:r w:rsidR="001E1F74">
        <w:rPr>
          <w:rFonts w:ascii="Times" w:hAnsi="Times" w:cs="Times"/>
          <w:sz w:val="24"/>
          <w:szCs w:val="24"/>
        </w:rPr>
        <w:t xml:space="preserve">, </w:t>
      </w:r>
      <w:r>
        <w:rPr>
          <w:rFonts w:ascii="Times" w:hAnsi="Times" w:cs="Times"/>
          <w:sz w:val="24"/>
          <w:szCs w:val="24"/>
        </w:rPr>
        <w:t>Sungjin Kim</w:t>
      </w:r>
      <w:r w:rsidR="001E1F74">
        <w:rPr>
          <w:rFonts w:ascii="Times" w:hAnsi="Times" w:cs="Times"/>
          <w:sz w:val="24"/>
          <w:szCs w:val="24"/>
        </w:rPr>
        <w:t>, and Renjiang Jiang</w:t>
      </w:r>
      <w:r>
        <w:rPr>
          <w:rFonts w:ascii="Times" w:hAnsi="Times" w:cs="Times"/>
          <w:sz w:val="24"/>
          <w:szCs w:val="24"/>
        </w:rPr>
        <w:t xml:space="preserve"> for their valuable contribution</w:t>
      </w:r>
      <w:r w:rsidR="002C76B1"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 to </w:t>
      </w:r>
      <w:r w:rsidR="0057034A">
        <w:rPr>
          <w:rFonts w:ascii="Times" w:hAnsi="Times" w:cs="Times"/>
          <w:sz w:val="24"/>
          <w:szCs w:val="24"/>
        </w:rPr>
        <w:t>those</w:t>
      </w:r>
      <w:r w:rsidRPr="005F72C6">
        <w:rPr>
          <w:rFonts w:ascii="Times" w:hAnsi="Times" w:cs="Times"/>
          <w:sz w:val="24"/>
          <w:szCs w:val="24"/>
        </w:rPr>
        <w:t xml:space="preserve"> SAS</w:t>
      </w:r>
      <w:r w:rsidRPr="00AD7623">
        <w:rPr>
          <w:rFonts w:ascii="Times" w:hAnsi="Times" w:cs="Times"/>
          <w:sz w:val="24"/>
          <w:szCs w:val="24"/>
          <w:vertAlign w:val="superscript"/>
        </w:rPr>
        <w:t>®</w:t>
      </w:r>
      <w:r w:rsidRPr="005F72C6">
        <w:rPr>
          <w:rFonts w:ascii="Times" w:hAnsi="Times" w:cs="Times"/>
          <w:sz w:val="24"/>
          <w:szCs w:val="24"/>
        </w:rPr>
        <w:t xml:space="preserve"> macros</w:t>
      </w:r>
      <w:r w:rsidR="00AF2555">
        <w:rPr>
          <w:rFonts w:ascii="Times" w:hAnsi="Times" w:cs="Times"/>
          <w:sz w:val="24"/>
          <w:szCs w:val="24"/>
        </w:rPr>
        <w:t>,</w:t>
      </w:r>
      <w:r>
        <w:rPr>
          <w:rFonts w:ascii="Times" w:hAnsi="Times" w:cs="Times"/>
          <w:sz w:val="24"/>
          <w:szCs w:val="24"/>
        </w:rPr>
        <w:t xml:space="preserve"> </w:t>
      </w:r>
      <w:r w:rsidR="0057034A">
        <w:rPr>
          <w:rFonts w:ascii="Times" w:hAnsi="Times" w:cs="Times"/>
          <w:sz w:val="24"/>
          <w:szCs w:val="24"/>
        </w:rPr>
        <w:t xml:space="preserve">and their names </w:t>
      </w:r>
      <w:r w:rsidR="005B3862" w:rsidRPr="001B1273">
        <w:rPr>
          <w:rFonts w:ascii="Times" w:hAnsi="Times" w:cs="Times"/>
          <w:noProof/>
          <w:sz w:val="24"/>
          <w:szCs w:val="24"/>
        </w:rPr>
        <w:t>are shown</w:t>
      </w:r>
      <w:r w:rsidR="00AF2555">
        <w:rPr>
          <w:rFonts w:ascii="Times" w:hAnsi="Times" w:cs="Times"/>
          <w:sz w:val="24"/>
          <w:szCs w:val="24"/>
        </w:rPr>
        <w:t xml:space="preserve"> </w:t>
      </w:r>
      <w:r w:rsidR="0057034A">
        <w:rPr>
          <w:rFonts w:ascii="Times" w:hAnsi="Times" w:cs="Times"/>
          <w:sz w:val="24"/>
          <w:szCs w:val="24"/>
        </w:rPr>
        <w:t xml:space="preserve">inside </w:t>
      </w:r>
      <w:r w:rsidR="0057034A" w:rsidRPr="001B1273">
        <w:rPr>
          <w:rFonts w:ascii="Times" w:hAnsi="Times" w:cs="Times"/>
          <w:noProof/>
          <w:sz w:val="24"/>
          <w:szCs w:val="24"/>
        </w:rPr>
        <w:t>each</w:t>
      </w:r>
      <w:r w:rsidR="00D224E1">
        <w:rPr>
          <w:rFonts w:ascii="Times" w:hAnsi="Times" w:cs="Times"/>
          <w:sz w:val="24"/>
          <w:szCs w:val="24"/>
        </w:rPr>
        <w:t xml:space="preserve"> macro they worked</w:t>
      </w:r>
      <w:r w:rsidR="002C76B1">
        <w:rPr>
          <w:rFonts w:ascii="Times" w:hAnsi="Times" w:cs="Times"/>
          <w:sz w:val="24"/>
          <w:szCs w:val="24"/>
        </w:rPr>
        <w:t xml:space="preserve">. </w:t>
      </w:r>
      <w:r w:rsidR="00DB3468">
        <w:rPr>
          <w:rFonts w:ascii="Times" w:hAnsi="Times" w:cs="Times"/>
          <w:sz w:val="24"/>
          <w:szCs w:val="24"/>
        </w:rPr>
        <w:t>P</w:t>
      </w:r>
      <w:r w:rsidR="00A57266">
        <w:rPr>
          <w:rFonts w:ascii="Times" w:hAnsi="Times" w:cs="Times"/>
          <w:sz w:val="24"/>
          <w:szCs w:val="24"/>
        </w:rPr>
        <w:t>eople who</w:t>
      </w:r>
      <w:r w:rsidR="00DB3468">
        <w:rPr>
          <w:rFonts w:ascii="Times" w:hAnsi="Times" w:cs="Times"/>
          <w:sz w:val="24"/>
          <w:szCs w:val="24"/>
        </w:rPr>
        <w:t xml:space="preserve"> provided strong support and valuable input</w:t>
      </w:r>
      <w:r w:rsidR="00A57266">
        <w:rPr>
          <w:rFonts w:ascii="Times" w:hAnsi="Times" w:cs="Times"/>
          <w:sz w:val="24"/>
          <w:szCs w:val="24"/>
        </w:rPr>
        <w:t xml:space="preserve"> </w:t>
      </w:r>
      <w:r w:rsidR="00DB3468">
        <w:rPr>
          <w:rFonts w:ascii="Times" w:hAnsi="Times" w:cs="Times"/>
          <w:sz w:val="24"/>
          <w:szCs w:val="24"/>
        </w:rPr>
        <w:t>include</w:t>
      </w:r>
      <w:r w:rsidR="00A57266">
        <w:rPr>
          <w:rFonts w:ascii="Times" w:hAnsi="Times" w:cs="Times"/>
          <w:sz w:val="24"/>
          <w:szCs w:val="24"/>
        </w:rPr>
        <w:t xml:space="preserve"> </w:t>
      </w:r>
      <w:r w:rsidR="00DB3468">
        <w:rPr>
          <w:rFonts w:ascii="Times" w:hAnsi="Times" w:cs="Times"/>
          <w:sz w:val="24"/>
          <w:szCs w:val="24"/>
        </w:rPr>
        <w:t xml:space="preserve">Renee H. Moore and </w:t>
      </w:r>
      <w:r w:rsidR="008233D1">
        <w:rPr>
          <w:rFonts w:ascii="Times" w:hAnsi="Times" w:cs="Times"/>
          <w:sz w:val="24"/>
          <w:szCs w:val="24"/>
        </w:rPr>
        <w:t>Theresa W. Gillespie.</w:t>
      </w:r>
    </w:p>
    <w:p w14:paraId="765FA2CA" w14:textId="77777777" w:rsidR="00635CA2" w:rsidRDefault="00635CA2" w:rsidP="00B34B4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0A7557" w14:textId="7ADFCA45" w:rsidR="008A1EC1" w:rsidRPr="0001734B" w:rsidRDefault="00B46349" w:rsidP="00B34B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34B"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29FB553E" w14:textId="77777777" w:rsidR="00B96F3F" w:rsidRPr="00B96F3F" w:rsidRDefault="005B54C9" w:rsidP="00B34B44">
      <w:pPr>
        <w:pStyle w:val="EndNoteBibliography"/>
        <w:spacing w:after="0" w:line="360" w:lineRule="auto"/>
        <w:ind w:left="720" w:hanging="720"/>
      </w:pPr>
      <w:r w:rsidRPr="00A61B14">
        <w:rPr>
          <w:rFonts w:ascii="Times" w:hAnsi="Times" w:cs="Times"/>
          <w:sz w:val="24"/>
          <w:szCs w:val="24"/>
        </w:rPr>
        <w:fldChar w:fldCharType="begin"/>
      </w:r>
      <w:r w:rsidRPr="00C75234">
        <w:rPr>
          <w:rFonts w:ascii="Times" w:hAnsi="Times" w:cs="Times"/>
          <w:sz w:val="24"/>
          <w:szCs w:val="24"/>
        </w:rPr>
        <w:instrText xml:space="preserve"> ADDIN EN.REFLIST </w:instrText>
      </w:r>
      <w:r w:rsidRPr="00A61B14">
        <w:rPr>
          <w:rFonts w:ascii="Times" w:hAnsi="Times" w:cs="Times"/>
          <w:sz w:val="24"/>
          <w:szCs w:val="24"/>
        </w:rPr>
        <w:fldChar w:fldCharType="separate"/>
      </w:r>
      <w:r w:rsidR="00B96F3F" w:rsidRPr="00B96F3F">
        <w:t>1.</w:t>
      </w:r>
      <w:r w:rsidR="00B96F3F" w:rsidRPr="00B96F3F">
        <w:tab/>
        <w:t xml:space="preserve">Hankey BF, Ries LA, Edwards BK. The Surveillance, Epidemiology, and End Results Program: a national resurce. </w:t>
      </w:r>
      <w:r w:rsidR="00B96F3F" w:rsidRPr="00B96F3F">
        <w:rPr>
          <w:i/>
        </w:rPr>
        <w:t xml:space="preserve">Cancer Epidemiol Biomarkers Prev. </w:t>
      </w:r>
      <w:r w:rsidR="00B96F3F" w:rsidRPr="00B96F3F">
        <w:t>1999;8(12):1117-1121.</w:t>
      </w:r>
    </w:p>
    <w:p w14:paraId="36A82174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2.</w:t>
      </w:r>
      <w:r w:rsidRPr="00B96F3F">
        <w:tab/>
        <w:t xml:space="preserve">Bilimoria KY, Stewart AK, Winchester DP, Ko CY. The National Cancer Data Base: A Powerful Initiative to Improve Cancer Care in the United States. </w:t>
      </w:r>
      <w:r w:rsidRPr="00B96F3F">
        <w:rPr>
          <w:i/>
        </w:rPr>
        <w:t xml:space="preserve">Annals of surgical oncology. </w:t>
      </w:r>
      <w:r w:rsidRPr="00B96F3F">
        <w:t>2008;15(3):683-690.</w:t>
      </w:r>
    </w:p>
    <w:p w14:paraId="6DD8CFC7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3.</w:t>
      </w:r>
      <w:r w:rsidRPr="00B96F3F">
        <w:tab/>
        <w:t xml:space="preserve">Ball R, Robb M, Anderson SA, Dal Pan G. The FDA's sentinel initiative—A comprehensive approach to medical product surveillance. </w:t>
      </w:r>
      <w:r w:rsidRPr="00B96F3F">
        <w:rPr>
          <w:i/>
        </w:rPr>
        <w:t xml:space="preserve">Clinical Pharmacology &amp; Therapeutics. </w:t>
      </w:r>
      <w:r w:rsidRPr="00B96F3F">
        <w:t>2016;99(3):265-268.</w:t>
      </w:r>
    </w:p>
    <w:p w14:paraId="11F0F89D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4.</w:t>
      </w:r>
      <w:r w:rsidRPr="00B96F3F">
        <w:tab/>
        <w:t xml:space="preserve">Hansen LG, Chang S. Health Research Data for the Real World: The MarketScan Databases. </w:t>
      </w:r>
      <w:r w:rsidRPr="00B96F3F">
        <w:rPr>
          <w:i/>
        </w:rPr>
        <w:t xml:space="preserve">White Paper: TRUVEN Health Analytics. </w:t>
      </w:r>
      <w:r w:rsidRPr="00B96F3F">
        <w:t>2011.</w:t>
      </w:r>
    </w:p>
    <w:p w14:paraId="7EE68B87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5.</w:t>
      </w:r>
      <w:r w:rsidRPr="00B96F3F">
        <w:tab/>
        <w:t xml:space="preserve">Dreyer NA, Tunis SR, Berger M, Ollendorf D, Mattox P, Gliklich R. Why observational studies should be among the tools used in comparative effectiveness research. </w:t>
      </w:r>
      <w:r w:rsidRPr="00B96F3F">
        <w:rPr>
          <w:i/>
        </w:rPr>
        <w:t xml:space="preserve">Health Aff (Millwood). </w:t>
      </w:r>
      <w:r w:rsidRPr="00B96F3F">
        <w:t>2010;29(10):1818-1825.</w:t>
      </w:r>
    </w:p>
    <w:p w14:paraId="5279C039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6.</w:t>
      </w:r>
      <w:r w:rsidRPr="00B96F3F">
        <w:tab/>
        <w:t xml:space="preserve">Dreyer NA, Schneeweiss S, McNeil BJ, et al. GRACE principles: recognizing high-quality observational studies of comparative effectiveness. </w:t>
      </w:r>
      <w:r w:rsidRPr="00B96F3F">
        <w:rPr>
          <w:i/>
        </w:rPr>
        <w:t xml:space="preserve">Am J Manag Care. </w:t>
      </w:r>
      <w:r w:rsidRPr="00B96F3F">
        <w:t>2010;16(6):467-471.</w:t>
      </w:r>
    </w:p>
    <w:p w14:paraId="764A882B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7.</w:t>
      </w:r>
      <w:r w:rsidRPr="00B96F3F">
        <w:tab/>
        <w:t xml:space="preserve">von Elm E, Altman DG, Egger M, Pocock SJ, Gøtzsche PC, Vandenbroucke JP. The Strengthening the Reporting of Observational Studies in Epidemiology (STROBE) Statement: guidelines for reporting observational studies. </w:t>
      </w:r>
      <w:r w:rsidRPr="00B96F3F">
        <w:rPr>
          <w:i/>
        </w:rPr>
        <w:t xml:space="preserve">Bulletin of the World Health Organization. </w:t>
      </w:r>
      <w:r w:rsidRPr="00B96F3F">
        <w:t>2007;85(11):867-872.</w:t>
      </w:r>
    </w:p>
    <w:p w14:paraId="0CA2E05F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8.</w:t>
      </w:r>
      <w:r w:rsidRPr="00B96F3F">
        <w:tab/>
        <w:t xml:space="preserve">Johnson ML, Crown W, Martin BC, Dormuth CR, Siebert U. Good Research Practices for Comparative Effectiveness Research: Analytic Methods to Improve Causal Inference from Nonrandomized Studies of Treatment Effects Using Secondary Data Sources: The ISPOR Good Research Practices for Retrospective Database Analysis Task Force Report—Part III. </w:t>
      </w:r>
      <w:r w:rsidRPr="00B96F3F">
        <w:rPr>
          <w:i/>
        </w:rPr>
        <w:t xml:space="preserve">Value Health. </w:t>
      </w:r>
      <w:r w:rsidRPr="00B96F3F">
        <w:t>2009;12(8):1062-1073.</w:t>
      </w:r>
    </w:p>
    <w:p w14:paraId="44127872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9.</w:t>
      </w:r>
      <w:r w:rsidRPr="00B96F3F">
        <w:tab/>
        <w:t xml:space="preserve">Cox E, Martin BC, Van Staa T, Garbe E, Siebert U, Johnson ML. Good Research Practices for Comparative Effectiveness Research: Approaches to Mitigate Bias and Confounding in the Design of Nonrandomized Studies of Treatment Effects Using Secondary Data Sources: The International Society for Pharmacoeconomics and Outcomes Research Good Research Practices for Retrospective Database Analysis Task Force Report—Part II. </w:t>
      </w:r>
      <w:r w:rsidRPr="00B96F3F">
        <w:rPr>
          <w:i/>
        </w:rPr>
        <w:t xml:space="preserve">Value Health. </w:t>
      </w:r>
      <w:r w:rsidRPr="00B96F3F">
        <w:t>2009;12(8):1053-1061.</w:t>
      </w:r>
    </w:p>
    <w:p w14:paraId="4C200410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10.</w:t>
      </w:r>
      <w:r w:rsidRPr="00B96F3F">
        <w:tab/>
        <w:t xml:space="preserve">Berger ML, Mamdani M, Atkins D, Johnson ML. Good Research Practices for Comparative Effectiveness Research: Defining, Reporting and Interpreting Nonrandomized Studies of Treatment Effects Using Secondary Data Sources: The ISPOR Good Research Practices for Retrospective Database Analysis Task Force Report—Part I. </w:t>
      </w:r>
      <w:r w:rsidRPr="00B96F3F">
        <w:rPr>
          <w:i/>
        </w:rPr>
        <w:t xml:space="preserve">Value Health. </w:t>
      </w:r>
      <w:r w:rsidRPr="00B96F3F">
        <w:t>2009;12(8):1044-1052.</w:t>
      </w:r>
    </w:p>
    <w:p w14:paraId="56867209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11.</w:t>
      </w:r>
      <w:r w:rsidRPr="00B96F3F">
        <w:tab/>
        <w:t xml:space="preserve">Motheral B, Brooks J, Clark MA, et al. A Checklist for Retrospective Database Studies—Report of the ISPOR Task Force on Retrospective Databases. </w:t>
      </w:r>
      <w:r w:rsidRPr="00B96F3F">
        <w:rPr>
          <w:i/>
        </w:rPr>
        <w:t xml:space="preserve">Value Health. </w:t>
      </w:r>
      <w:r w:rsidRPr="00B96F3F">
        <w:t>2003;6(2):90-97.</w:t>
      </w:r>
    </w:p>
    <w:p w14:paraId="3A23D2B4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12.</w:t>
      </w:r>
      <w:r w:rsidRPr="00B96F3F">
        <w:tab/>
        <w:t xml:space="preserve">Sauerbrei W, Abrahamowicz M, Altman DG, le Cessie S, Carpenter J, initiative S. STRengthening analytical thinking for observational studies: the STRATOS initiative. </w:t>
      </w:r>
      <w:r w:rsidRPr="00B96F3F">
        <w:rPr>
          <w:i/>
        </w:rPr>
        <w:t xml:space="preserve">Statistics in medicine. </w:t>
      </w:r>
      <w:r w:rsidRPr="00B96F3F">
        <w:t>2014;33(30):5413-5432.</w:t>
      </w:r>
    </w:p>
    <w:p w14:paraId="3F702C5C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13.</w:t>
      </w:r>
      <w:r w:rsidRPr="00B96F3F">
        <w:tab/>
        <w:t xml:space="preserve">Austin PC. An Introduction to Propensity Score Methods for Reducing the Effects of Confounding in Observational Studies. </w:t>
      </w:r>
      <w:r w:rsidRPr="00B96F3F">
        <w:rPr>
          <w:i/>
        </w:rPr>
        <w:t xml:space="preserve">Multivariate behavioral research. </w:t>
      </w:r>
      <w:r w:rsidRPr="00B96F3F">
        <w:t>2011;46(3):399-424.</w:t>
      </w:r>
    </w:p>
    <w:p w14:paraId="5B0624B3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14.</w:t>
      </w:r>
      <w:r w:rsidRPr="00B96F3F">
        <w:tab/>
        <w:t xml:space="preserve">Frank E. Harrell J. </w:t>
      </w:r>
      <w:r w:rsidRPr="00B96F3F">
        <w:rPr>
          <w:i/>
        </w:rPr>
        <w:t>Regression Modeling Strategies.</w:t>
      </w:r>
      <w:r w:rsidRPr="00B96F3F">
        <w:t xml:space="preserve"> Springer-Verlag; 2006.</w:t>
      </w:r>
    </w:p>
    <w:p w14:paraId="2A27452A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15.</w:t>
      </w:r>
      <w:r w:rsidRPr="00B96F3F">
        <w:tab/>
        <w:t xml:space="preserve">Medbery RL, Gillespie TW, Liu Y, et al. Nodal Upstaging Is More Common with Thoracotomy than with VATS During Lobectomy for Early-Stage Lung Cancer: An Analysis from the National Cancer Data Base. </w:t>
      </w:r>
      <w:r w:rsidRPr="00B96F3F">
        <w:rPr>
          <w:i/>
        </w:rPr>
        <w:t xml:space="preserve">Journal of thoracic oncology : official publication of the International Association for the Study of Lung Cancer. </w:t>
      </w:r>
      <w:r w:rsidRPr="00B96F3F">
        <w:t>2016;11(2):222-233.</w:t>
      </w:r>
    </w:p>
    <w:p w14:paraId="17FB324A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16.</w:t>
      </w:r>
      <w:r w:rsidRPr="00B96F3F">
        <w:tab/>
        <w:t xml:space="preserve">Fine JP, Gray RJ. A Proportional Hazards Model for the Subdistribution of a Competing Risk. </w:t>
      </w:r>
      <w:r w:rsidRPr="00B96F3F">
        <w:rPr>
          <w:i/>
        </w:rPr>
        <w:t xml:space="preserve">Journal of the American Statistical Association. </w:t>
      </w:r>
      <w:r w:rsidRPr="00B96F3F">
        <w:t>1999;94(446):496-509.</w:t>
      </w:r>
    </w:p>
    <w:p w14:paraId="6F37EA0B" w14:textId="77777777" w:rsidR="00B96F3F" w:rsidRPr="00B96F3F" w:rsidRDefault="00B96F3F" w:rsidP="00B34B44">
      <w:pPr>
        <w:pStyle w:val="EndNoteBibliography"/>
        <w:spacing w:after="0" w:line="360" w:lineRule="auto"/>
        <w:ind w:left="720" w:hanging="720"/>
      </w:pPr>
      <w:r w:rsidRPr="00B96F3F">
        <w:t>17.</w:t>
      </w:r>
      <w:r w:rsidRPr="00B96F3F">
        <w:tab/>
        <w:t xml:space="preserve">Wang R, Lagakos SW, Ware JH, Hunter DJ, Drazen JM. Statistics in Medicine — Reporting of Subgroup Analyses in Clinical Trials. </w:t>
      </w:r>
      <w:r w:rsidRPr="00B96F3F">
        <w:rPr>
          <w:i/>
        </w:rPr>
        <w:t xml:space="preserve">New England Journal of Medicine. </w:t>
      </w:r>
      <w:r w:rsidRPr="00B96F3F">
        <w:t>2007;357(21):2189-2194.</w:t>
      </w:r>
    </w:p>
    <w:p w14:paraId="26DD0F8F" w14:textId="4A763291" w:rsidR="00B96F3F" w:rsidRPr="00B96F3F" w:rsidRDefault="00B96F3F" w:rsidP="00B34B44">
      <w:pPr>
        <w:pStyle w:val="EndNoteBibliography"/>
        <w:spacing w:line="360" w:lineRule="auto"/>
        <w:ind w:left="720" w:hanging="720"/>
      </w:pPr>
      <w:r w:rsidRPr="00B96F3F">
        <w:t>18.</w:t>
      </w:r>
      <w:r w:rsidRPr="00B96F3F">
        <w:tab/>
        <w:t xml:space="preserve">Nickleach D, Liu Y, Shrewsberry A, Ogan K, Kim S, Wang Z. SAS® Macros to Conduct Common Biostatistical Analyses and Generate Reports. </w:t>
      </w:r>
      <w:r w:rsidRPr="00B96F3F">
        <w:rPr>
          <w:i/>
        </w:rPr>
        <w:t>SESUG 2013: The Proceeding of the SouthEast SAS User Group.</w:t>
      </w:r>
      <w:hyperlink r:id="rId9" w:history="1">
        <w:r w:rsidRPr="00B96F3F">
          <w:rPr>
            <w:rStyle w:val="Hyperlink"/>
          </w:rPr>
          <w:t>http://analytics.ncsu.edu/sesug/2013/PO-05.pdf</w:t>
        </w:r>
      </w:hyperlink>
      <w:r w:rsidRPr="00B96F3F">
        <w:t>.</w:t>
      </w:r>
    </w:p>
    <w:p w14:paraId="090E07B2" w14:textId="7566414D" w:rsidR="00BC2D46" w:rsidRDefault="005B54C9" w:rsidP="00B34B44">
      <w:pPr>
        <w:spacing w:line="360" w:lineRule="auto"/>
        <w:rPr>
          <w:rFonts w:ascii="Times" w:hAnsi="Times" w:cs="Times"/>
          <w:sz w:val="24"/>
          <w:szCs w:val="24"/>
        </w:rPr>
      </w:pPr>
      <w:r w:rsidRPr="00A61B14">
        <w:rPr>
          <w:rFonts w:ascii="Times" w:hAnsi="Times" w:cs="Times"/>
          <w:sz w:val="24"/>
          <w:szCs w:val="24"/>
        </w:rPr>
        <w:fldChar w:fldCharType="end"/>
      </w:r>
    </w:p>
    <w:p w14:paraId="6EE40F1F" w14:textId="77777777" w:rsidR="00D10BBD" w:rsidRDefault="00D10BBD" w:rsidP="00B34B44">
      <w:pPr>
        <w:spacing w:line="360" w:lineRule="auto"/>
        <w:rPr>
          <w:rFonts w:ascii="Times" w:hAnsi="Times" w:cs="Times"/>
          <w:sz w:val="24"/>
          <w:szCs w:val="24"/>
        </w:rPr>
      </w:pPr>
    </w:p>
    <w:p w14:paraId="5F87D704" w14:textId="3761AC68" w:rsidR="00845B0F" w:rsidRDefault="00B34B44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Figure</w:t>
      </w:r>
      <w:r w:rsidRPr="0091248F">
        <w:rPr>
          <w:rFonts w:ascii="Times" w:hAnsi="Times" w:cs="Times"/>
          <w:b/>
          <w:sz w:val="24"/>
          <w:szCs w:val="24"/>
        </w:rPr>
        <w:t xml:space="preserve"> </w:t>
      </w:r>
      <w:r w:rsidR="00845B0F" w:rsidRPr="0091248F">
        <w:rPr>
          <w:rFonts w:ascii="Times" w:hAnsi="Times" w:cs="Times"/>
          <w:b/>
          <w:sz w:val="24"/>
          <w:szCs w:val="24"/>
        </w:rPr>
        <w:t>1</w:t>
      </w:r>
      <w:r>
        <w:rPr>
          <w:rFonts w:ascii="Times" w:hAnsi="Times" w:cs="Times"/>
          <w:b/>
          <w:sz w:val="24"/>
          <w:szCs w:val="24"/>
        </w:rPr>
        <w:t>.</w:t>
      </w:r>
      <w:r w:rsidR="00845B0F" w:rsidRPr="0091248F">
        <w:rPr>
          <w:rFonts w:ascii="Times" w:hAnsi="Times" w:cs="Times"/>
          <w:b/>
          <w:sz w:val="24"/>
          <w:szCs w:val="24"/>
        </w:rPr>
        <w:t xml:space="preserve"> </w:t>
      </w:r>
      <w:r w:rsidR="00845B0F">
        <w:rPr>
          <w:rFonts w:ascii="Times" w:hAnsi="Times" w:cs="Times"/>
          <w:b/>
          <w:sz w:val="24"/>
          <w:szCs w:val="24"/>
        </w:rPr>
        <w:t xml:space="preserve">A general workflow of conducting research based on </w:t>
      </w:r>
      <w:r w:rsidR="00947E50">
        <w:rPr>
          <w:rFonts w:ascii="Times" w:hAnsi="Times" w:cs="Times"/>
          <w:b/>
          <w:sz w:val="24"/>
          <w:szCs w:val="24"/>
        </w:rPr>
        <w:t xml:space="preserve">the </w:t>
      </w:r>
      <w:r w:rsidR="00845B0F" w:rsidRPr="00947E50">
        <w:rPr>
          <w:rFonts w:ascii="Times" w:hAnsi="Times" w:cs="Times"/>
          <w:b/>
          <w:noProof/>
          <w:sz w:val="24"/>
          <w:szCs w:val="24"/>
        </w:rPr>
        <w:t>observational</w:t>
      </w:r>
      <w:r w:rsidR="00845B0F">
        <w:rPr>
          <w:rFonts w:ascii="Times" w:hAnsi="Times" w:cs="Times"/>
          <w:b/>
          <w:sz w:val="24"/>
          <w:szCs w:val="24"/>
        </w:rPr>
        <w:t xml:space="preserve"> database.</w:t>
      </w:r>
    </w:p>
    <w:p w14:paraId="6C30EB33" w14:textId="2D4513BB" w:rsidR="00F53E6F" w:rsidRDefault="00AE22E9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E12BF5B" wp14:editId="4043D868">
                <wp:extent cx="4996815" cy="4816475"/>
                <wp:effectExtent l="19050" t="19050" r="13335" b="2222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6815" cy="4816475"/>
                          <a:chOff x="0" y="0"/>
                          <a:chExt cx="4391246" cy="4167963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93" b="19846"/>
                          <a:stretch/>
                        </pic:blipFill>
                        <pic:spPr bwMode="auto">
                          <a:xfrm>
                            <a:off x="0" y="0"/>
                            <a:ext cx="4391246" cy="41679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60" y="435935"/>
                            <a:ext cx="438785" cy="3255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BBA13B" id="Group 37" o:spid="_x0000_s1026" style="width:393.45pt;height:379.25pt;mso-position-horizontal-relative:char;mso-position-vertical-relative:line" coordsize="43912,41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GVMeQMAABAKAAAOAAAAZHJzL2Uyb0RvYy54bWzUVm1v0zAQ/o7Ef7Dy&#10;PUvSvEfrUNeWCQnYxIv47DpOY5HElu2+TIj/ztlOy9ZOAg2BxIemPtt3vnvuubMvX+37Dm2pVIwP&#10;Uy+6CD1EB8JrNqyn3udPr/3CQ0rjocYdH+jUu6fKe3X18sXlTlR0wlve1VQiMDKoaiemXqu1qIJA&#10;kZb2WF1wQQdYbLjssQZRroNa4h1Y77tgEoZZsOOyFpITqhTMLtyid2XtNw0l+rZpFNWom3rgm7Zf&#10;ab8r8w2uLnG1lli0jIxu4Gd40WM2wKFHUwusMdpIdmaqZ0RyxRt9QXgf8KZhhNoYIJooPInmRvKN&#10;sLGsq91aHGECaE9werZZ8n57JxGrp16ce2jAPeTIHotABnB2Yl3BnhspPoo7OU6snWTi3TeyN/8Q&#10;CdpbWO+PsNK9RgQmk7LMiij1EIG1pIiyJE8d8KSF7JzpkXZ50IzLaJJko2aU5WUWG83gcHBg/Du6&#10;Ixip4DfiBKMznH7NJ9DSG0m90Uj/WzZ6LL9uhA8pFVizFeuYvrf0hOQZp4btHSN30gkPIAdMHOSw&#10;bE5FsQXGqJhdTgebmN5y8lWhgc9bPKzpTAlgNtSbBePx9sCIjw5cdUy8Zl2HJNdfmG4/tlhAmiNL&#10;WLM4xgplcUKrJ+BylF1wsunpoF0NStpB2HxQLRPKQ7Ki/YoCpeSb2h0CTHirtOGJ4YSti2+TYhaG&#10;5eTan6fh3E/CfOnPyiT383CZJyHQZB7NvxsXo6TaKAoA4G4h2OgrzJ55+2QRjO3ClZctU7TFthk4&#10;HoFDlk8HF4FaBhLjq5LkA8CMAJcsLGMPQceIygL4CKqwrCXVpDVmDOQHlF2SFVQLWu3e8RqQxhvN&#10;Ldi/VS2/4jzwQSp9Q3mPzABgBietebwFlF1Yhy3G0YGb7Fufu8F6zjtWmzkrmFZL5510uOi9IxXE&#10;93MXgOI0Dyg9TGQaZwkkMvNns0XuJ8mi8K+vYTSfL8skhmpPl8dEqhbXfHe7UgTYXv95Ll2wZzk0&#10;+TAZGFMDossKDMYzYXTGnyfYfnLZgNa/aw7Q9k6agyUe+PA3moOhwl/uBRNL0qco9N/0AltEY+Eb&#10;xBooItMjHA+PC89tCEUaZvBKMddknJbuMnClZu/RuMiL8RqNJ2kKlfXoMnx+Y7D+nhaMvVvh2WHb&#10;4/hEMu+ahzKMHz7krn4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/gQrz3QAAAAUBAAAPAAAAZHJzL2Rvd25yZXYueG1sTI9BS8NAEIXvgv9hGcGb3URJTWM2pRT1&#10;VIS2gvS2zU6T0OxsyG6T9N87etHL8IY3vPdNvpxsKwbsfeNIQTyLQCCVzjRUKfjcvz2kIHzQZHTr&#10;CBVc0cOyuL3JdWbcSFscdqESHEI+0wrqELpMSl/WaLWfuQ6JvZPrrQ689pU0vR453LbyMYrm0uqG&#10;uKHWHa5rLM+7i1XwPupx9RS/DpvzaX097JOPr02MSt3fTasXEAGn8HcMP/iMDgUzHd2FjBetAn4k&#10;/E72ntP5AsSRRZImIItc/qcvvgEAAP//AwBQSwMECgAAAAAAAAAhAMwMBQKvHAEArxwBABQAAABk&#10;cnMvbWVkaWEvaW1hZ2UxLnBuZ4lQTkcNChoKAAAADUlIRFIAAAL/AAADVQgGAAABmAyhiAAAAAFz&#10;UkdCAK7OHOkAAAAEZ0FNQQAAsY8L/GEFAAAACXBIWXMAABcRAAAXEQHKJvM/AAD/pUlEQVR4Xuz9&#10;aZAc15mmC9bPNqueW21WXV3dEinA6s6trjvXarptZqq6KJGg7uia3fnR3aq2W+qu4i5ViSrt3Clx&#10;A7iIlESKEkmREleAC0AQC0msBIidIDYCBJDIfY1ckAkgkcgVW2L75rwe+UWeOPl5LJkZERmR72P5&#10;WHq4Hz9+fDnfOe7h4f4HhBBCCCEkG69+0i0vbOlK8/fbj6Z8HuO2Jv2t54vbjkaG6X+/I6nmZc0D&#10;kW+cujzf5Pzp+aXSB/P5aaAu8yXP57x5rLRa/rf3HJOxTVUQZEmbyA0vV9MYn/70PHdAqbzx1drC&#10;74DF3AGxluUOuOXVGnO8L7DGzzRn/A6wNmRX//loPNBxYGfTQDR8//JmuXT5Smrass+Op4ZnmmWz&#10;AxQM+xs3TKP/kQbgcy41plRiB/zik7OF3QHvdSY3xGwS661a09VoB+ws8A54p3X27YC6pnbZ3dAn&#10;7YMXzekqdsAzuy9wB0y32AEDZy5KYiDzDrjhlRp5etdoQXfAgn9+q16+vaguzX9amNnbF9VHjs+D&#10;4Yn5wNtTJudJn29Ml2ekN85enjevMY+l5uGXsbGlQwbPJndAmD70p6u6CroDZiWNrR1y5cqVnpNn&#10;r/SMjSLFpMHVAOyA4yPcASUBIQg74NjwzNgBMu/66+Xa64onlpdNaz5opc1kOP8dd94lDS3t0tfX&#10;J7WJk/LjO+6Uf/Ev/oU5L5wzZ25h24Bf7BiWm1+rTXlLHmaax88zU7pQK10+8+fi1h27ZK/rhn7e&#10;PCD/81f+1kyjPr5tGDugcDvh4XXH5ebX6+1uWAV71VVXmeNDl3UJd0ApXT5Td4Cin9/Zcyxt+vaG&#10;fhm9eDltXK7OpOtDBd8B8z/qdTugzlx4JnXjYyMD7ACg04fOXZQfLm5IpfWxxgGc+GDaTNoBKwq9&#10;AxZsODmpHTAVd7cMSsuJs+a0meb73WwDSuq7bdwB065bbdnTeCoSw1YadXFLgXfAj95tktter438&#10;pqeOC8fno5/HdGktR7XSW7rVjq6GQgxnyuupT0aQJoFtVShuc+penjX29PREWtMCC7rxZyvRtSCI&#10;4eQoUky4A0rMzNsB+9qGUvdaqr/bfjTlc5s7U+Oj+ya36n2V4/d5+unh85hnTL3X0r8PU0XeodF8&#10;Y/mqmofvePrkcCqty9cX5YS479Otrpw+fykSw1FeXjrN44ODvZg+F9unoNy7okVucSdjN7oz0HFr&#10;Df3pvmEaK32YJhwX6s/rp7XmC9PGmUxb1dST/FJ+4GI0PDFdUlyBvePdRuyEbcktVQDe+LQnugxg&#10;9YEr2UO1rXK4rs2c5nuT2wm/2NBeuDD1+NqE/HzXJXPhtFpuXdgo9y1vLdwOeHR1mzyxY9RcOK2W&#10;2xY1yv0rC7wDHtk0Yi48V0HfyAVzmuUDK1vM8TPR21wNKPgOeHDjkLnwXAUrDpyQ1Yd6o+8BdJw/&#10;vXd4NJoGsANwuVrvEfXReWaKCEEF3wGPbT9nLpwWqQY8uvW0uXBapBrw0MfD5sJpEXbAArcD/F5Q&#10;VdfEBhmXZ3UYsduf9pI7e/Q/+2n1K0lf/f0AeHZjR5RG2waAafiaE/kAtC2aXvMopgXvBc13O+DJ&#10;naOpFYW6stpbwXe0aEQxjK8SdYP5Gxjj8Z0u0mIDYkPrd7wXLl2JNjaGMe3saPLLeh2nX08CTYP/&#10;asOxM2mfi2mRdsB5c+G+ugNmm4U/D1iDEMReUJxF2wF+bAcIHwCfw6MfaRFWNO2DLlRBnaa3lSDE&#10;AE2nIQnizggdRsjREKjLwrwz4fYU7ID7CroDokY4ewgqlWGjX2yjHbCi4DUguQP8Hkw+Tna+crDg&#10;ISjZDR2vATjiFL8gEL0RJdzomeZTkUZ7PvrfF3livE57ZkN7apofBrUri3HA6u5OlwXfAegFTfVi&#10;3FQt5AacqgW/FIEdwDPheAt+JmydiCHUoAcC0HNBL0XR3pEP5vEJP2teQJfhi5Cjy7dCUyktSgjy&#10;zwMAdsDSfcejDY8NDnG9H+N1B/g7BfNhPDZ0R18yLx9rB2h7guFwByD26zRVKfYJYcF3gN8LohMt&#10;ai9Ir/3g6Nb+N45snYZrQPivJ0hWHx34w1ZIsY5i5K35h9NKaeF3AGtARrEDCnomHJ4H0HQLvgPC&#10;NgAhQE9w8B0vxuG6z/fero/GYRpCkKbBLd4A6d7c1ZMWXhBS8B8NLq79+CHL/4UM0mmow0+dcF6g&#10;vznTPKCGPv05FJaFcKnTC2HRG2FFvxDBOI37ir8DFKTTM1RfbEy/ixuqOww7AGpbo3n6O0AF6CkV&#10;awcU7VoQnehti5oKvAPYBmS04JcicBfzrW/M3GsxhfJg24Dsa+qXw+2Zr4N1unD35LpE4XaA47Yf&#10;LmkQ3DmMJ0TNFg+2DsiBlmGp6nA7wJgOb3Lb5O6Vndj4Bd0BYAFqwvxVrZELVrVFRvcMOR9z6rTp&#10;EPlB5I1usO/81S4NHEv7iKeWx5/PHxenro/vkcSgHG4bkbrus245XnnGpmPZv94UbXz+RqwQNB0d&#10;6mnoOtPTevwsH9pUCpq6Z9YOwC9ANNbNCncdapKdn7fK3iNt5nTDwvFy1cXoxKvS1R9f/8t//UU5&#10;0Dwge+r65FDrULSBrfS++O1YcmsVgF/vuRz9JsrqhlWqX39yoxxsGZA//OMvmNN91w+IPL8lapAL&#10;w692XZh1OyAfC74DnpnEDsA1G2BNU3HRzPrljP4wIxxvjZsJYge8uLWAD3B95lPsgPzu7dEdoODC&#10;mF6M07scsAP8m3TxaHudH+D/a590R//1K86a7tNRXrjgh9ir6UvpR9gB2wq6A0bz3gGhelUzm+Xy&#10;oCZf7AD8CHxsc00/T0/DDqhkN5/GDihgDcBbIqLrH8bC6VgjXMgd8N23jSeaO/0nmFve/ma95PR0&#10;9Gh6ejorTaanqMfmH6SPM8wnNS3H+V/e3l24HUAIIYQQQgghhBBCCCGEEEIIIYQQQgghhBBCCCGE&#10;EEJI2TLh9bC/3340pf9q2PAVtHgt7IR5doyr0/z0vpp3qL5WNtRfNkylH9Of10+ny3sp8LkM6TVP&#10;6LZR4R5Xg+fFWT9Ko0kf/hgHSgF/nood8OTO3N8BOdvcdLrAjyjgDshsWe4APHXdGl+OYgcU9BkR&#10;2AE/y+EdYnHiQRw+eC6E/6BVfagqHuCNYX2WBB5XoFgPZp0pRjugkM+IwLsDnto1uRrgP6wDjyVW&#10;/Kfe6gM4MKxgGDsE4PkSM30HoHc1trmmH+yAhzeX9v0xpdCtekprurpxpMAP6UAIWrC1dO9pLJV4&#10;Vujuhj453NRjTldRAwr6kA48J3M29oIOtw9HT33PtgN2nC9wL+hpF4utB1Pogy3iTH/gBf6rE/PK&#10;5UEe4UM67GUF83rpM6n5+GVEDRg8e1GONB9LpYsTD51ym4pMJy3HzvRcuXKlp6712MjYKFJMmntG&#10;oh1Qzx1QGmbUDph3/fUCr71uevzKdfPM8aouL5tTmdc3zOOOO++SA3Wd0tfnekH17dFnaz7VbaIF&#10;yS1VAD481Cs3v1ab8pY8zTSPn69qpcvFqc4ferB1UBpPuEa4vs2c7ouu+tjmmn6W7T8hJ8bOTmeb&#10;Oz7ZbY73fXz7eXmskDtgddXJWbsDcvGxbWcLWwOmsgOADuvrpcJp+j9f9RVWpfYXuy8KXnQ3trmm&#10;H7QBU6kBuJgGdAcA/a8X3ICm9y/g6TjovwwazJQdgBCEqwVjm2v6WX6gNG3A4+6omskvcVYrdgeU&#10;iwXfAcvcDuiehTvgUNug7G08Ff23pqsF3wEba/pSb5Xw3xah46xp+RjmM1WtZfha81hiw1d1nIv+&#10;43OmfH5W4HeIASxgVrn7ULPsPdIZ/bemB5Lpprl7uKf1+IUe/B8bRYoJd0CJmYk7QF7b2R3dAeCL&#10;1xtCfDENMS5132R0L+X4PZ6a1vd5zOPUefx7MFXNO1Tz9U0te8xU2s1uutOfT+/71HJCvU+0tnNI&#10;WnovSI37n8rXS4dxKP/Y1dDCsrHmlHxvaWv0Bg28yGdc/Yz/qj9dtaaHaf00Oi0c5+vPG6a15g3T&#10;WybTulWW/c390txzWj53//E5Lj16RLjRONpQheLlKpl1r7P9m1ufkM9bBuRrd79hTvf9pzcbsAPw&#10;psGCEL2ew1owTYrtc8218wpWC+SdNu6ATO4VkevmFa4tmJYdAHQ4l9dU4YX81viZKHYAvmYd217T&#10;zrTVAFzdBLoDgP8fl6wh0B2w4sCJ6L++zG0mih1QkSEIWONnmhW7A8rFsglBleqnl9wOKFYNiAsL&#10;mb690h9dqJoWJzH+eKjtg/5wA+gwvoYE+h/ga02d98Kl9OUUy50Xi7QDADaeNqYA4xuOnYluUkWD&#10;qY0n/ut0/DhDP+ubU5EHGlz8+OJld0qv+eM/NiQ2Or4HxmeoOwbfGev3wZgfOyDcwcU2CkGF3AHv&#10;ddpHPU2670qBzwOWdXEHZHJvoXfA263JHQAQSvQ3W7jlxO/T47OGGy0cwg3Chgp0vA77P87zxXiE&#10;GxievOm8M0GEoBl/JlzJfnq5iDsARyOOXr8AuTjZ+XxBrm/l9vV7SoUQ3dCi7QCsjHb3EFLwX3sl&#10;UMNPuNLZ5sPO8cOM5oPx/s9U9dIERO8LYFj/Qz/fYohuKENQBgtdA3biRIxnwqVzn6t9BT0PWDp2&#10;HgBwNKHHAhAecDKEcKHh466ljdE0fEbowNmuhhOg/4FOQ1qA8OKHGz1y/dAE8D8889bxpbBoOwDq&#10;iuPsVXcANtD9y5tTn4G/0TAe/wGGa7pPR8M6DWn1v+6sOLGTdF5VwTDaBX9aMfzMLbugbcB7PBHL&#10;6N5Cd0P9HRD2MLRG6BEYp15Qg/41Hu0RIfT44yFqA07sMBxeuJtMd7RQ7ipmN3QqTmdvJGwDSina&#10;gILugMUJhqBMFnwHLGlP7gCcSOHIQ4O5obovCjt4oAWmofHVxlYbVbD6UG8URjAO+I0zwhny83s+&#10;fiOs4SnUT5/L+EJb8GtBb7WM1wCg/xV89q/zHx8aTe0AgOn+DtD4jQ2MjaYbDlg7wPrixgpBFbsD&#10;eCKWWe6AElvoHTD3O283mguuZK+6+mrZ13hK9jX1S11TwkwDb3qtVj5z3VC3nQq2A/7gd9uORr+F&#10;uuGVmlkjdgA6GDDaAUYa+OOVR+Wp9e2F2/jKY7/6vTyxNiHzV7XKglVtKfELwcfGxLTpUPND3nCB&#10;5/zVLg300j8yJobDefRzJv31UbEDRs5dkmFnQ0t7qjw6Hcta4Mqxoaav8Bt/NoIdgOcFwYbmIhzh&#10;JB1/B9Q3zYwdgELMGrEDenp6Isd2QDYL9gONP8Cz9HEyVI5aP7KO0//x9eG6DtnT0CcnXCNclUh+&#10;r5HJ77xVj51QGH69qXNW/koGvZ/DDZ3mNF/8VuzpT89zB5TK5A4YLdwOwE8yJ7MDgDVexQU8azzE&#10;daBs888UsQOeKewO6JRVvZPfAf6vW4B+rag7AJ/1Yp2m0R3gg2mYB/nhC56u/vNZv8IshskdcKFw&#10;O+A5twM+KkIIwtXMUt/pPBmjELSzgG0AasD6/sLvgHIVO+BXuwpYA6IdwEY43ldq5NndFwu3A17e&#10;kbwFJdR/gnmct79ZLzk9Hd0ZpYvSx6Rz+YVPRE9bVtwygnkswzxS03KYF87fcLJwO4AQQgghhBBC&#10;CCGEEEIIIYQQQgghhBBCCCGEEEIIIYQQQgghhBBSgSx89uMOufeDTvMnzJMx+rm25/g0DHtimplu&#10;8vrLtfNNLtv/WXhk1vnG/Y6blklrngnLG9NKm93kOuQkypPF7OuOz2NimpHmx+82ysJdPWX5c3d5&#10;dE2bLGkTeXLnBfthCpTGeOMrNbLptESPHMNDScaOqbIiqgCLWQHoJMSjflgB6KzVrwC/3drFCpCv&#10;eKnKPe81RcP6WD9LPOov7v0a+n4nPAJwJr2baTboV4AXy7UC4BnxqABP7SrNwYNnXuLZlVoB/P94&#10;pjDeFKQVAO/R+s2mjrTK4L/gDOjzMwHGYV4dxiMd9ZmbOHnDOFSaTBWMxptWAbaVaQWY7yoAXvpf&#10;Ll0gYI3PVR9rOs1drQC/2HlOnttcxucAy7pE5m85ba4krRwbWzrkcNtgykP439Rjps1FVICNI64F&#10;cL2H5zaX8TnA2y08CZ4N1jW1y+H24dS7pdoHL065AuwYFXlm1wV5vmwrgOsCoQJYK0grS7xO5FBi&#10;vAK09U+tAsBf7zsRtQDlehn0D6760hz5rTuBeWFLbqKvF4q3c6hoCp/Df09/Onxha7rPbuo0DdPB&#10;VB4ZxCW5bFp5m7r8/LL7WuumRtvB+eK2oxOcUBaXPtTOc+K29+extiHU5aALVHt0RE6PXorsHLok&#10;NS3Hsy7LX4blouS3wOVZAcjsARWg5diZ6L128MSZKz31rcdGxiYTUtk0uArQ3DOSqgDHhlkByCwC&#10;LYBfAXqGWAH+YM6cufL42oTct7x5elwx0XuWNU3wXpc21MwvH41lQ2v5qlUONddl3G84vgwMj+nm&#10;D8Vy/PLEebcxLs5wPW5/abscaXAnwG0DUtUxJJ0nz8jQuYvS3HtRDrW6cY2d8kd/8sW09cTy/GWG&#10;eUJN+5OVLfLm7ug8YG7yqCojlu0/IQ+vOy74ftQ6y6eV5Y/vuDP6DuBgy4DUNbfL1+5+w0yXq49v&#10;Px99j/TYmrbyPBH+8FBvqgLc/Hq9uZKUxvnotrPlXQFWV51kBaCTFi3AclcBcE+ZO5xYAXIR6DDu&#10;CFVws5qi6YCmDccpccP+zW8A0/pGLkTDegOeD8qiN8+BMC8F42nSn++6mKwA5doCLHcHyPyPeote&#10;AZS4z7gTVAnnDf+Haf3/ONlTMqXLJS//P02KFmBlt0R3FLjDqTwrALtAdLKyAtCy0e1uOdLaJ9Vt&#10;fdH/I2P/Md5Kn4uoAItbKqQC3PBKDa1g3e6OboHGjXC76/qi//iM8Vb6XPz+e12ypLWMK4AjumFq&#10;werWSKyIJS5zxblglZvXcizPommVYUyr3Kq1vmquy5lvGOWdo7iKAv1xYTl9/XRxap4q9nV1+5CM&#10;nLsktV3no//4jPHj65dMay3Lz0ud7+bBtFWHe8vy4CezC2nuHo5ug2g9fiH6j88Yn5xMSGXDCkBm&#10;NawAZFbDCpCBr26qOxWd2Pzo3Ub557fSn/84WW9/c1xruppLmlz1l+lrpY0zl/n8NJbWPKG3j2lN&#10;my7dvpUjrSeiy5+HE4MyePaiNBy/EP3H5+Rl0RNROmt+1V8v/P/+Ow3y4Act+ouwBA6isuS6edfL&#10;w6va5MWDIm/i98Gv1prXfGl5+2df/rocqk/I/uZ+qeo8LZ83J2+F/tM//yszfS7e+GqN3PZ6rdyx&#10;tEk27IkutZYdC59cn5DtZ0S6ReQmHvwV79ef3ChNrR3mtMl4y8IG+f7Sdvnp+y1RK5I8rMqH6Hr3&#10;O20iT+zgowVp/t62qFH2uuB5/8pWQW9i7LgqG1IVYP5mPhyL5q9fAb5y3bzyrQCPbBoxV7BYAvzH&#10;HZz6GfjDeD6oovOF47bW96eGlaquEXlgZcuE55BiHMCzQfVOUNz67M+LYRrvrQsrpAI8tu2suYLF&#10;Ug82///OpoHo4MRDb3H1QR+GC3S+cJz/wFug9/hrBfDT9p9JVja93x/LWH2oN6oMfjoa721eBbjm&#10;2jKuAI9vL20FKKb4YYw1nuZvxbQA87eUtgtEy9OKqQC8CkQnI06CP700VgHKsQuEdwSgAjy5M1kB&#10;9He0GP7h4obUf8V/6QTQE8u7ljZGfWjcZw52twxG/9F/R56aXn+miM86Dv/99ECnYXnIF2g5/HHa&#10;f8dvejVPFcvCdLxoA5/1fAHjcfKs6fQFGVi2jgM6jPl1XpQBy8ewnwfKr8OzSVSAnW6XlnUFWBq9&#10;JGNiCwA2156KhvcnhqKDW8f7/xuOnUkdlDgJ9a+k6EEF8P/+5c2pYXh8aFS6B86n0mA6+ujICwed&#10;f7AjjT8Or0baUN0XjXt8TVsqT9U/UFFRkU7z0atHWoG1sgMc8ACfMexXABhWAJxg6zSg6z8bRAXY&#10;52IQKkB5fg/gDhw82+XJncmDkNJ8rIgKkDwHODdh5fSy4VTfoaX5hKLbopE3X/3uR66iHFgXtFj4&#10;rF0jjfBoVbS7pur3EhCXRzW6aysw29Uvwu4r5wrwdisqwMQWADv7pa1dqb43xmk3R88V9EDEOOAP&#10;a7cB3RTtCunBpwcW/qML4YuDS7smOp92e5buOx6N1+UCTeOXAWnx3xJ5Q6THZ6TVsqJL5qf1uz5a&#10;Wf3zgNludBLsepb3rSjzWyGsCkBpNm9b1JSsAOXaAuA3AFYFQORDdNarKxpZAaI00LTalVC1G6FR&#10;HMMAUVu7ENoSqFNZXjgehF0ZHe93nax8sCx0dfSqjqbX/9a6qeheWS0DluMvF4bzlqtRCzB2GbSs&#10;K0DczXA4MHFQ6g7EzsRBgmHtelgHknZj/Pl02N/52g1RJ7s8qPliufrfrwioYP6BqN0bHLg6DHWZ&#10;/ryaN/S7aDoOxp0rIT+9vULVdQrzKDdRAXbq9wDl+EWYfg9Q6pvhaHmKb4L3uUpc1hUA3wNY3wRr&#10;dEIktKIbolqmqzjhdI3gUPPO13A+oCfU+eh/V4EyasugUR/g5Bjjga4HwH9fHaeE0yvZ6DKoW+eo&#10;ApTrF2HR2+I/SZ4D4ADQnYidji4KDgT02YFejcEBpMMAn3GAA03vTwdaARR0O4D2+6Gm13m166QH&#10;KPDnA8jXX5a/DjoPpulny7ACQKyDjodaCaxggPUH4fhK168AZXkOMN4CTPweoFx9efvRgh+MSly/&#10;f7aICvCZ2w5lWwHwPcB7XfFXgfRkzT9JRCTUaK7dDxwIQNPrgaGftcuhAkRtf5y/jNDwxBcgbz3h&#10;hf7BiPH+iae2MnortC7Ln9+P9mH5obYAdFxUgN2uQS7bCoCXG8R9D4DuDw4cHCx6wPhdBKgHplYA&#10;HR8eQP7BFadVAcJKogLNW68k6TK1jP4yUQG1awQwLrwCpaJSWBUgLv1sFhVg16Vy/x4gYVcASrOp&#10;5wBlfSvEkvbpqwB6Mho3PlMUzeWWYpyYarcrrnWYTgu9rLBrV25WxDnAWy3jFUCv5GBY+7zoEuDA&#10;BdqtwO91AYYhwMGiBzrAeMznX6XBZ+2b+3lgGUin+QM9z7AqDbo06KagjNpdUbEcjPf79xBgmnZr&#10;/HMEXQam6zjVX1Y4PVw2BGGZdb5wnfRzuYoKEN0MV7b3AgUVYKYb3kJRCMPznEJaCS1AeVeAsW+C&#10;eQ5AJyNuhivn26G3Pb62Te7+4Jjc/q59zz6tHK+6+mqpa0xIXRNsl+qGhNS6z40tk9/3d7pjBzzw&#10;YQIHf9lVgD945/2P5O5lTdFDTm/Eu5+MlaSVISrAwdaB1HvCuvvPSVXHSFQhrPQZdcfK/etPyeeX&#10;RB77+KQs3x89Ybpskd9v75a73muKHteNk0NUiDgx3ddKM5MNy1+sdZjsMsP5cjXMx68Ah9tPR/+r&#10;u85EFcBPly0vfP72onq5Y2mj/HJDe3lG/gzMdW5z6orRChEVYNfBJunp6ZGdn7dG//dVJ6ShOXUQ&#10;5yreB/BVJyHlAypAU/dQ9HaYhq4zY2+LOdszVgEIqWyuusquAPXuhHgsyezk/gceFrwo44m1bWni&#10;NgmI7wpU/x2yKq4kQU2fTT+/TFrLUnH5NtIN55svtPLU9fANt4ll3LpZy1Ans5xctMridrEcae6R&#10;mo4hOdIxKCPnL8nhxEj0v/bo6Wg8RDorz1z92bqE3PPTh8qvMj2/pVN+veeSLO28MOFt4LRy/Mv/&#10;8j2pcdH+QPOA7Gnsi16TdKS1LzrwrfT5uH5A5OlPzwuOpeRRVUb8elOn/Gbv5WglbuRrkmaF77y7&#10;TP7m1ifMafmKYyZZAUbLswI86yrAr3ZdqOgKAKzxdOpqBXjGVYDfbu0qxy5QlzxTpAqAG9Fw/4v+&#10;xzVloD+YwbNIAW4e02kA00IwTu/zx28JdJwPPmO63gQXt2ykwc1zGIcb3ICflw5b/2e7fgV4sWwr&#10;gCv8B8eLVwH0gAM4OPFmFkwH+Emj/gYZ04BOw3/cWao3xenBi3R6ZyU43DkcDUO98zKXZQMdxn+t&#10;mH6FwfIBxtNkBVjnYgaCKI6lscOqfHjO9dtQATYMlb4LZN36nK94vKEeuLTw4pjZ4uLV0zvPy3Ob&#10;y/AcACcuOIGp5HMAWjhxzODYeXb3RXl+c1l2gVABzss9qxPRysRbE2O2dOH0Qhku11q2lUYN08Zp&#10;zQuttGq26XHGzecvN1etfNS4dP54a3rS+Zu7owspZXkVyCG/29YlL7j+Wy6imfNFvy/0ucBw+gvu&#10;ZMn32Y87BVejLMO0MJVPBnFFwvJFt646bOUdp19+X2v91OdcRFRf3HY0Tb9MqfK4eXztPNO3v6rz&#10;WNsQTliWp7UcaOUf52ufdOPgL8sKQAghhBBCCCGEEEIIIYQQQgghhBBCCCGEEEIIIYQQQgghhBBC&#10;CCGEEEIIIYQQQgghhBBCCCGEEEIIIYQQQgghhBBCCCGEEEIIIYSQ/Pjqx7Wn5Pc7jpovPVZ/v/1o&#10;rP4Llf2XLocvZFb9l0TntAxXNl9/HjXTMiz9MquZXnQdLcflm4thWSxjl+F/dulyzdtax5diDF9c&#10;nm/+Wk71JbePDtc2leeLsVes2Sj3rWiV77xZL99eVDct3u7y8h2fhmFPTJuQZvKGy1XT0yWXfbuv&#10;MQ9Mny8ptlM2w3nSluUZpsvd5DrkJMqTwezrjc9jYpqRDuu8YHVbeb4dftn+E/LQuuMyICI3vFxN&#10;ad7uviJy/8pWuW7e9eVbAU66CnDz63XmClIa522LmiqjAvRGFaDeXElK47xtUaPsGasAX7luXvlV&#10;gFWHeqMKcIwVgE7CWxe6CuCOnbKtAGuqTrIC0EmLCrBXK8C1rAB0lolzgIqoAD0zvAIAa3w+Tkce&#10;NF1UgH1uu5btSXApWwA9IEfOXZJbXq2Rd/Ycm5BG1bSWOk3/0+JZ9hXgw7ST4OJeBu3qP586aP0K&#10;0Ds8Gn3e3tCfmq7/MW3FgRPRFzD47E/D+B8ubkh9BkPnLkbDyGv04uVo+NLlK/LN12ujPMAzG9qj&#10;/5hG8xMVYNflMq8Aj3zUW5IKoIJcK4Ci8/rT9GD3wWcc+MjTrwDQn1f/0/yMKsClMq4AiJqoAKU4&#10;B1BwoOtn/Y8DFON3twxGnwGmtZw4KxcuJQ9eVekbuRB9xoEOkAcqBUDl0gqgNBw7E/3XcZofzV1U&#10;gP1u25V1BZi/4aR0u5Uoh2+CUQH87s9kVLTi0clbERXgYXcOUC4VgE7er939Bg7QCf7hH3/BTJ+L&#10;qAAHyr0CPLTu2FgF4PcAleyf/vlfSVViUA63pesOAzN9LqICfMYKQMtBVAAc8L1Do7K7oS/y4DRU&#10;AHSB7ivXCrB8rAIcZQWoeLUF6D9zMaoEA+7/tFWAFWXeArACVL5+BTjlRAU4NNtbAL8LZK0grRy1&#10;C4QK0DdNFQCW9VWgJR9skLvea5JvL/R/Bmf7Ty7NVI3/WeDYz+7STF9+Jm9PM30Z6cvJoCtfmlYa&#10;p7VeMH15WdbBpc+2nFwNy5G+DcfL8O/+4q+jFmDg7EUZHPOw+/wHrgL4+eXrd94q459EOuZuqe+X&#10;Zz/unPBj5zif29yZpv6IGz63efwH1/4Pr339H2Grz27qNLXSpvLJoPXD7lArb0u/7LkabYcx/R+U&#10;qxPK4uYJnZhn+naHfnpr+6lYxv/yH6+Rus4hGRm9JKfHrHGf3TGQcVn+MizxQ/vlazaW5cFPZhfb&#10;WrqHe65cuZKy2X1243nwklkBKwCZ1UyoAE2sAGQWwQpAZjWsAGRWwwoQw4I5c+fKvOuvj7z2upkn&#10;Hrlhjc9VXbfp0lqGpTVvIbSWrbr9K3fceVfk57Ud0tfXl3K/+6zT/q+/+4aZdy5iGdGRVI68vrNb&#10;7l/RLPctnyaRV+A9y5rSvNelCzXzykdjuWq4fF+rLGquy8D2C03mj/+eLo9QLCcs01QN18PtZqnp&#10;GJLPWweiHwntbeiL/h90n6vbB+VOVwH89bzb5aHG5Qk1/eNrE+X5TbAjKnztGZGbX6s1vaVATmUZ&#10;/rxxWvNNxlzz85edS/pii319qLFH9jf3R3eCHkqMpG6HttLn490rEvLBwd7yrACPrm6T5Z0iD24c&#10;Mu/1oJUjfvxyqC4h+5v6XeRPfgtspcvHEyLRj6pWV50s3wrwXofI49vPmytIK8u//M/flerG9mk5&#10;+HEHMSrAg2t6ZPXhMq4Ay1wFePjjYXMlKY0zrQKUcwuwvItdIJq/4xWgu7wrwGq3Fj/7ZNRcSUrj&#10;1ApQ9ucAq46jAhTnHOCBlS1ukyXRB1T5gnCcqs/50c8AT3bz0xRSYI2frWoFeGT9ifKuAB+6ClCs&#10;k2BUAH0KnB5Qij+s+JUEFQC/YsMjEPGMIOSljzYESIvpip+fplv4KX7/JvLsRnfiE+CnxwO44vLS&#10;8sx2/QqwvrpMKwB+zTPTKgD+6xPeAD5DVAA/vVYAPy0OWvxSCRXET6vPBwWoQKgA+I+nzyFdmB5Y&#10;eeE/Tep3gcq2AswfOwkuZgVQELHxoFoF0y10Xr8C4IAOWwCQqQIofSMXJl0BAIZpegX4qKaPFWCm&#10;qwev/qdTkxWAzmr9CvBxbZlWgEfXsALQyVkxFWAZK8Cs8HBDp1S39cmR1qQYxjgrbS6iAuDR+qgA&#10;eNfE2DFVVrACzCKrGo9K66lR2dN4SvY6G0+cj8ZZaXMRFQAXlcu7ArhzAFSA7yxJyA2v1NAKFgd7&#10;YiD5bNDuU+ei4agCGGlzVbtA5VoBEo+7FuBbb9TJba/XpsSlyTj9dL5W2kJqlWEmapU9F628pmpV&#10;U7e09ScfiwgxjHE63SpHqJ+f+sSmU9Hl5LFjqrzY3tgvqAQLVrdGokWwfMylsVywys1nOZZfUbXK&#10;MaZVdtVaXzXXZcw3RPcyF/FlJAzHW2WFYbo4NV+12h3snYOXojdzQgxjXPo6JtNay/LzgvNdevjs&#10;xx04+MuzAoyxzakrQSvUgzWtUtPWIz09STGMcVbaPF3gJGRmU9vcffbk2fGnQmAY48YmE1LZ1DR1&#10;nz1xZrwCYJgVgMwaogowMl4Bjg2xApBZBCrAca8C9LACkNkEDvbjw14FGLzMCkBmDzjYj3kVoJsV&#10;gMwmwgqA4boWVgCfBfPnz5e39xyLXqsTvjrH93fbj5r6r9fRtGmv1cErgcb87Va8Liipnze08g59&#10;HssITFuW038VUZx+mbOZWpbLO5NhOSzt/N38Y0afXboJebsyW/rbE4avZqpu7pbOgUty+nzSxKlL&#10;UtPSnczT18jTX/7v3bZ/c3ePbN1fj+8AEslDp/yJNvi9y5rle+80yHfezPCStxy9/c10rTRqLmly&#10;1V/mZPPNNp+fd5zWfKF4sZ81frr8+2c2yaZtn0Z3ftZ1DUlr3/hL8lpOXozGYdr2T3ZlLbNOv90d&#10;G999u17ueLdRnlyfkB/f+yAqQlkTrciPljbLt99ukpteq5MbX6111sSIaf50/ezrp8+mNb9qpfHn&#10;DfXT+eaaLpthPqFx6cPxln4+UzU9zx/fcWf0MNwDLQOyu74vuheouvOsHGodlHeXLkuly81aucl5&#10;62u1UQXGbR933f9Q+VaC13Z2y09XHZX3j4nc8eFx89ZXWv5edfXV0atRcSt0VfuZ6OG411xzjZk2&#10;J1+pccESlaBenlofPW6xLLtD8sjqdukTkY3DEtVuc2VpRXjVVVdFBz7eGYx9b6XJ128ubJA7lzbK&#10;x/uip1CXFxv31soDLvqDf3yrxVxBWlm63T5tBz9agR+/3yM/fLdV8K6J6KAqJ9ZWnZRHN/bJOVcB&#10;8AsfcyUpjRE9hs2nRX62bSS6gjR2WJUPy/afkIfWHRPX/WcFoHmLCrB+UOTpXefl+S2d5VsB8NtO&#10;VgCar6wAdFZb9hUA73aaCRXAehaob9z4fJyOPGi6FVMB8HyXUlcAHQb+05vxg2vgP9/Tn1fxh4E1&#10;Dc/7xPNEb3m1ZkJ+Coa1QmKYxssKME2GFUD/A3/c6kO90TAOXk3vjwN++uNDo6lh/78uD7y5qyeq&#10;EDXdp+W1T7qldzg5T9/IhSgNjRcVYNOZMq4AuAw6kypAV//56AD0D1D9j/tQwM6mgbQK4I8DOg5P&#10;j16673g0HOYFMPygS6PL0ncR4PHtVV0jqadPYxy1RQXYfJYVoKzEga3vKKBT068AuLN27LAqH7QC&#10;IE7Olgqg0Z9OXVSArefKuAKsOzL7KgCdPv2T4BdZAehsExVg3UAZV4D0LlCduZKUxokK8JG2ANvK&#10;sgXok0c+OsEKQCclKsCG4QqtAIo/LpNxafHKUWu8CnCJ05oGQS7jMqmXOIFeQlV0WNPqMEC58KWc&#10;fsaL9RSsF64m+W+9VDSvShcVYONIsgK8tO1o+VWANa4LNF4BkucAQHe0fsajsYG+lRE7H9fPAd6i&#10;qOiwXpNvOHYmuq6PAxCXHzU/PSCRL67V63ikt/CXoSA/gC+xAPKw1APYFwe2VgR9UyTEeuswBP78&#10;+sZIrBP+4+DX7xF022ja2SAqgF4GLcvboVEB5m/oTWsBQFgB9GDHgf/y9qPRf4Dp/mtE/WGAYf1i&#10;C+hBCzBNVfxhP/LqQe6P0wNPP1vDcfoVQMUBHFYAVEirAvkVAP9RkfE/l2VXkqgAuAz6i51nK6cC&#10;qIr/GQcODjy8UwAHM35cHVYAPTBx4OAgw8GCA1gPGkzXqO9Hb02vaJ5g2WfHpXsg+RonRYf9/6E4&#10;gPFfp4Owy4LlAozTlg7DEPcO5VIB/C4W0HSVrl8B8MiUscOqfEAFmM6rQFoZ6OwwqgDnK6YC8HsA&#10;mp+oAPgijBWAzkq1ApT1SXBcBQD4759sTkbNJ1RPiK1puaj97lxFXx59fJx36Gf/v65neAeof4nW&#10;P3HW84DZLCpA9E3w7tHyrACrDycrgH83KNCTUXzGgYGDBgcCQD9fP+tBgEuJGIerKP55AKYDDCNP&#10;nFTqNKAHH7D+42AMT2Qhlo0KoOXQvP1yatpQnTesABDL8yuAXt3x1UrAClBBFSD5k8j0k+Chcxej&#10;/yCsADpe/2slwWdM14PKrwA46O5f3hwNQ/9AwlUloP8BWgg9WBuPj38/oOOBlku/l8hWAZAOZUMe&#10;enD7FVZ/MaaffTWdbhdWgAqoAHjBMSpAlztgpuMqEJ1dogKsHbsZrixvh2YFoFPRrwBleS8QKkCm&#10;e4Hw3+8iFNJiLy9O7eJol64Y6hdq5SYqQOr3AOVYAfCjeFSA5Elw7i2A9t/9k0kVfXHsUP+EV9X5&#10;0P/GvOH0OLMtD//D5fkHlVYuqHlZ5YOYD2n0tgjNB/8zrRvOK/Dfv00EaHmRJ9D0vroO5SYqQFnf&#10;Dp2tAsSdEGJnYqfFHZA4GOIqAE4ecZBYFWCyy8N/jdwQJ8IQw3rg6XR89tOH+UEsB+lQCcIKELdu&#10;GA8w7P9H/nrCDfA/vLpU6lZvslZYC5D+PYAeWCouR+qdk3oQZTogdWeH8+nBg3k1asKpLg/ioNcD&#10;W8djXi0LDmjNC6LCaXm0wmiZkA7pdV4Yrpuvvy46HWh5/ZYBYl10OFz3ctGvAGX5TfCqsXOAUj0V&#10;AgeFNb7YWhG9mGorU25WTAWYrpvh6OxSK0DZ3guEChB3OzSl2UQF2HymzG+Gy/R7AO0XA3+aGjde&#10;Dafrt6f6ja0/LRfDS5P+N8H++Dhxshn2vbWMem6A7oiCz0o4rIYnvyhLufbp8xUVYMvZCqsAQE/+&#10;AHYwTiz92wxCMJ+ebAIcaIoOa94gzEs3aIgeXHEHpeajt1wAf7rmq2I9UAG0z60Hqn9yrMvSeXR8&#10;3JUaP63KClAmpN8NOrEC6MEbVgC9sgFwkPqfgR4sOgz0QMUJZ6YKgP/hNAXzhZ/9CuDPq60CygYw&#10;DHFwYtrZ0ctpB2pYAfSqTlgBwqtQUMulzqYKsK1yfhAzsQuE/zgg9NKiYg374/wKgBvg8KRlHJg4&#10;mBCB9cDdnxiKflaJtH4+ehD74/CzSDzJGcM6X6YKAPDZVw9UHMS4BJqpAvjDAJ+B34XScVrZAKYj&#10;X6CVqFJFBcAXYagAFfB7gPz75DNVoL87LoQICIo1fbaICoC7Qcu2AujNcJVWAWhxrIgK8HCWCoBu&#10;gP9Zuw06Hl0J/6t9dAf8fjK6FnFdAUzLFEWxLERbnT/sW+u86Hb4y9Qum+bvL19/YIOukv9MIIj0&#10;6L6F5cf/MC0d7wLhi7CKqwBADyRfHDj4jwPFmo7+uHUAaT9ZBf5/Sxy4fgUMKwDyhmEF0DJCoBUA&#10;5dUDGXmF9x4B/LfKH57o0gqoALgi8/D642MVIP1WiLgdrgcN0FsI/AMmPBj1ANL/vkgLwvG+qFCo&#10;PDhgrQqgd5b6y9RKg+l+/gqG49YPFYQVIDf9CvCbzWX4hpj0CjBzzgHCbtdMkF2giUYVYEjkl6wA&#10;dDZa9hVguasAD67tyfsHMZTCVAX49FwlVIDpuR0axI3P1o1Af98ar4Y/LMmWfjos5LL8c41ytGIq&#10;wFG3k/3nAoX/cQIIrOlQD2wF6f0H5+LgAfiMKzLAzwPg8iTS4ZtjgPE4AcUJLoYhToIxPyqCLhOf&#10;9WQc6Em6jlP1BNq/7wfgvx6IWl41XJafJ9CrS746Tk/cMRyWpVJOqLUCPLN7VJ4r1wqAL8LCCoCT&#10;UKCftQLg8qIekMCPijjw9KoLDhg8zdmqADqvnwfw02EYZcBnv9XwKwMOTBxYOOB0HqCXOq0KADCs&#10;FUDLrwdkWAFUXZZ/2RfEVQCAYa0A/nzYhn4FQIXU4XKzYipAp9thYRdIwS0F2IEAOw/ggAB6AGl6&#10;/a8HGyIr0AMbB5iO8/NA/toCKMgLn/0KoAcUKgcONK0AGIf5dT5MtyqADmsF0DRasbQC+Gn9ZeEz&#10;toFuj7gKoMN+PjofhiuxBXh+cxl+D6AVIPlcoOk5ByikqDTW+Om2WFG5Us4BWAHorFQrQPSb4HKs&#10;AGjWWQHoZE2rAFvK8BxAKwBOeVkBaL6iAmxyp15lWwE21Z6SH7/bIg9sHJAb3MpYK0krx7qmxJjt&#10;kTUNCaltTMgf/vEXzPTZvMUFTbCoQaKXJ44dVuXDVVfPkZ+saJFvvdkoN7zCm70q3SMtJ2RfU3+a&#10;h9sGJ10B/vGt5Hc2T2w6JTubBsqvAjgWPvtxp9z+Zr3chBbgFXtFaWWICtA1clF21/VF4svKSVcA&#10;d7x8PCLybkJkwZoEDv6yrAB/8A833SzzV7XJPy2qk5tfq3X9OtcSoDWgFScqQOfwxejAV5MV4Itm&#10;+jhvdH5nSULuXdUjdy9vlS11p8rz4Fe+c+dP5dE1bfKDxQ3yrTdq5bbX48W1eF8rzUy3VOsw2eWG&#10;8+WilU9VTAX4l//6i2npMuWFzzhGvvtOgzzwQYvg+bLuEPpq8kgqb2TJvuPyyw3t0auK5q9qjVzg&#10;WgfLR1cnfcxT55lp+mXUcsMFGZy/2s3ra+QLHzH0lxG3LCvNZLX2j2V1a6/0nL4kI+cuybBzyFnd&#10;PiT/6t9cNWH7WPPr+j65PiGv7eyWL82ZU96RP4bbnAmn9utohbj/SIs0dPZIT0/SbueeQ81m2iwu&#10;dBJSXjR29A4MXLjSc+VK0svOlu7hHjcJAY+QyqaxnRWAzGLQAvSPsgKQWUqDawFYAWzmOq2THVpB&#10;HnAnwY1d03ISHCeOo7JjIS5pPbG2Lc3U5bo14z5m+LhLC/1LfJn088uktSw17RKgp5WPpZWnrodv&#10;uE0s/eWHZbCWo+a7nFy1yrFtxy6p6RiK7DlzSUbOJx126viqujb5/97wYzPPXMR6LNrVg0pQXleI&#10;rpt3vTz4YfLxhrS4Wl86TVX/SyvfO++8S6raBuWzxlOyp75PBs9clLruC3KoZUBqG9vlG7/42Mwv&#10;V7GMe5c3y7XXzUMlKB/+/oab5d4VrdImYn7tTSvHq666So60D8lnTf1S03VODrUOyDtL3jPT5iuO&#10;n/tXtsqNN99SfhXgnrEKcNvCRvvGJ1oxul3uWoLkXaB/93ffMNPk622LmlIV4B9uvLn8KsB9ruCs&#10;ALNHt9sjrWmTEccN3ilUvhWALQCdgre64wbPC0lWgDLsAs2GFkAfhUKnXxw3eMhN+VaAIrYAiv+Q&#10;q3wF+N/Vf37CNEt9Ho+Sbdm4qoE7Yq1pdKI4bvDjyLI9CdarQMWqAOF/4A8D/7M+nAoPrsKwog+e&#10;UvBwLBy8Cqbp9Lj/IByHZembbwAqDJ7hg+cFoQz4r5WKJitAo9tOrAA5qOAAwxPSarpPy2ufdKee&#10;CqdpMM1/hqcelPoZ//0KoP/xJDmtJBiHgxifdTqwlq154WDXZQFMBzoN4LmfAONohVQA/Ly5FC2A&#10;dkf0oEXXA2gaHKggrAAYb1UAjDs+NJp6pSrA/zAd/vvL1uXgEYZ+BcDn1Yd6U/NpRQ1f+TSbrYgK&#10;0ORWoBgVIJPAGp+PmkdYOWjhLOsK8D/GKgCu41ZCBdBI/vN1CXM6nX4rogJgBXA911pBSjNZ1hUA&#10;39yhArSyAtBJqhUA3yeV7TlApX8RRgtnqgK446hsKwBekoGHncZbE2O2dOH0QprLssM0qpXW0ppX&#10;tdKr2aZbxuWr4/M1zMc3Lp0/3pqetGxbgLlz50bv5fr2wrrokl8u/pNLOxXxKMaULr+kGJ6otfw4&#10;x/NyRnlPIj9XvjStNE5rvWBey3Tpsy0nV7OVZcI8bvp0LFfFMh5aVZ6PSJy7t3VQ8IxQvO4+F/E+&#10;KN/n3Tjf5wLD6fCFreli+c9usg3TwlQ+GfytS5dNK+84/fL7xq0jfG5z0he3HZ3ghLK49KET80vf&#10;9qqmt7afmrYsz3AZvtYyLDG97B+RSAghhBBCCCGEEEIIIYQQQgghhBBCCCGEEEIIIYQQQgghhBBC&#10;CCGEEEIIIYQQQgghhBBCCCGEEEIIIYQQQgghhBBCCCGEEEIIIYQQQgghhBBCCCGEEEIIIYQQQggh&#10;hBBCCCGEEEIIIYQQQgghhBBCCCGEEEIIIYQQQgghhBBCCCGEEEIIIYQQQgghhBBCCCGEEFK+zHUK&#10;vG7e9TLv+olee93knOr85eaXr5uXppWmkPr7bKZplXeqWsspV631y1Urv3IScWcsBi10kiIi73/e&#10;K0+uT8gD77fIPcua5L7lzTPLFdlFuXPxXpdfLprlKJbG+uWitb65aK1/LpplDzXKGef9OTpxHTAu&#10;RleGXPTXa2L++Xn3mNa0qeqXczo1952hrpvvZMsY5v3YmjZ5aVuX7Py8Hg3BtmR4IoUksbNpQJ5Y&#10;l5BfbB+WVSdEbnmttmjemsF80sYZ5lEKrXJZTmXeUmuVPVet/EKt+VQr/VS0lhFqzZerVn6F1CqD&#10;mk/aOMM8Juutr9fK995xnU/XwL+47ahcmzwjIAVGlu0/IY+6lvehdcdlSZvISRF5eNOI3PByNaWU&#10;FtSbXq2VTadFdl8RefrT83L/ylZ5fkunXhIiBWZCA9DrGoAnd16Qm1+vN3cYpZROhze64H/boqao&#10;AdjDBqAkyKpDvakGYDEbAEppkYwagIWNyQbAxR2/AfjKdfPYABSBCQ3AMTYAlNIiiAbg1rgG4Fo2&#10;AMVA1lSdZANAKS26/iWgvV4D8NutXWwAigQbAEppSczUAPA7gOIwaxuAFQdOuDUd58KlK9H4W16t&#10;iT6/s+fYhHmyqfNub+g3p8c5evFyNJ9P38gFM22udvWfn3IelBZSvwHY5455bQBeZANQNGZlA6CB&#10;+tLlZND3DdFxvcOj0XAY5PE7CgX5AUzTBuaZDe3mfL7aAPjjhs5dTBuHgO6jDdQDK1vGxiTR/JGn&#10;rt83X68dm5oOpoGt9f3RfwXjKS20fgOwy1WBVAOwjQ1AsZAPx74EfuSj3lQD8LOd510DUGfutEry&#10;/uXNyYg3BsZZZwDAagA0sGraMMj7QdwPyKFWA6ANyA8XN0jLibPR8GufdEeuc402+PaiurQzmTd3&#10;9aTlqcvb3TIYTUc5tSHRdCCucaO0kPoNwG42ACUhagAWrE5vAJ7aNVrRDQB6zTXdp1OfNVAjoGoQ&#10;bDh2JhrGdAXDGkA1SAINtOE0f16g40LDBkDz0cCsQX7pvuPR53vea4rmwXD/mYvyoFsfDPtBPxwG&#10;x4dG5XDncFpDAdgA0FKYdgZwCQ3AaNQAPL+FDUCxiILLfNcAzN9wMmoAul0ASF4CqvwzgGKol2gm&#10;853CdAn8oO43DpSWSr8B2O+O0V/sPMcGoMikGoCH1x2XZZ1sAKZbUOovY9GzR+8fIPD/fF3CTEdp&#10;MdUGYOOIyAF3bGoD8Nxm/hK4WEQNQPJL4GOyrEukx+2I+VtOV/SXwJRWun/6538lja0dUteUGLe5&#10;Xeqd1Q2JyFo3DmIaYoGVTyH1G4DPogbgLBuAIpPWAOgloAVbz7ABoLSMRQNQ19Quh9sG5XD7sOxr&#10;OiWfNfW7/+kexPSmnpI2AHoJ6Oldo3Jf1ADwElCxkOWpBuC4vNPiXwJiA0BpuRo2ALhZoHdoVHbX&#10;90UOuM/tgxdnRAPgwk3UADyz+0LUADzPBqBoeA3AMXnbNQBH2QBQWvZqA1CVGG8AEPR9EwMX5dAM&#10;aAB2jHoNwAo2AMUkeQlodbIBeKd1vAGwdhiltDxMNgCJ6AzgUGK8ATg1gxoAeNNrdbLjfPolID4O&#10;ungk8CtQvIrtx+82y7ffajTf1lNuWm8uCrXmmw4LtSwr32xa+ahW+lBrvnLRWh9La95K8N/++/EG&#10;oKpjJNUA9HkNQFt/sgGoajoWNQBWPsXy9wfOyHvtIg9+2C4vbTsqc+bOZQNQJKJ3Aj+1vl1+sqJZ&#10;7nqvaUZovUN0qlrvgo003muaq9Y7US3N8njvrk0bn6ve/BMdX3b4DteMum2fi9Y+y1d/nUP98ueq&#10;uT6qW16cVtlK7WS3ia7v1f/bf5LGlg450j4oRzqHZfDcxegHj77t7gygCtObkw2AVY5iiVdBPvxh&#10;8g6gpas2oDx8OXwRmeuMDgLrjf3qtddNn1b+dPq0tvl0aC1rJmiVtZB++bp5E7TSlco/+qN/Fd0G&#10;+nmts75LTvb1SV9g09E+OeCmH65rj+q+lY/lVLd3uO/g2CUfyJfBE0LIFNmGBqCle7in5diZnitX&#10;rkzwxJkrPc1uel3rsRGXHsGXEEJIBbANl4DQADT3jGRsAOrZABBCSEWxrSFLA3B85EpPExsAQgip&#10;OLKeARwbZgNACCGVCBsAQgiZJeBOvq96JrI1AN2Dl8MGwJ8fklnCNtyGhcdCvLyjW17Y0jVpf7/9&#10;aLw7bPH87zhf2GqLF0fn64vbjprmtQ6WxjqFhsuwtMocapU/F61tm8nnjHG5aO2r6XDidkgajs+m&#10;VebQcL+YaVxe2bSWn0lrv8WJH0v53nL/s3LVVVdLbWNCXFCXhqPD0f+6ziGp7RqW06OXJtjad1Gq&#10;3fRGlw5inuqWY/Lu0mVoDMwyZtMqKwy3qeXvXF16b/8J+dG9D2D5vB20SCzc2zooP1uXkHuWt8r3&#10;FjdHb8aaSX7nzfqMhulvX1SfWTePb7b8SmFYpkxa80Nz3eN0+VjmszxLa/58tfINNdfJ1+WjWvMX&#10;UrM8U9VbH99/+NXmKHjjOUDViQE51DYg+5v7ZV9jn+yBDX1y6uxFaT55UQ63j8jBlgE5khiUQ3Xt&#10;cs0118gX/uKvc94HZrlUN49vLvn981v1cufSpuhHqas+qWYjUCRkmWt18TwgfSlM/ciF6EFNU7fG&#10;05pebvrrE7deVho1TDtVrWWoVvpKcbatbybjtwHq9o9+fGf0rJ+DrpOHhmBv4ynXKAxFgR8Piqtu&#10;aIvS/R/3LJowfzHFS0/xPhI8lRiPpllddTIqFwIUKSwTGgDsjMe3z44Xw1Na6f7Zl78uX7zqKqlq&#10;SD4dtDrRH/1KGHXfSl9M8dRhxBptABCDogbgMBuAYhG9GF4bgPc6kg3AI5tG+EhoSivIv7n1ieh7&#10;AtR5a3opTDYA51INwINretgAFJn0BqA92QA8/PEwGwBKaUFFjHl029ko5iz3GwBeAioa0cbWBuCD&#10;Hv8SEBsASmnhTJ4BJC8BJRuA7ugFVWwAikdaA7Da7QnsjJ99MlpRDcA3X691azUOnof+5q4eM+10&#10;2nLibLS8S5evTJj2wMqWaBrAXRDhdEorXcSYp/deSjUAj6w/IQtcLGIDUDzMBuDx7WcrqgHQYPvO&#10;nmOpcbtbBtPG3b+8WXqHR6Nxx4dGU+lCMqUNxXPXwejFy2mNgDZI7+47Hv1/ZkN7ND4u35e3411t&#10;Ire8WpPKy2809ieGoulgqctTxyO95qdgWc9u7IiGNT+A/LB8EDZYfj413adT4zOVK0TnoVRFjPn5&#10;rovpDQDPAIpK2ncAH7p4lGwAKusuIKsBgODCpYm9c+25YxjBDYTzqn7aUG0AMAwajp1JG9ZyaQPg&#10;6+eLV3cCTRe3TC3r9ob+1LDOg7IgiGNYGwCdpo3hDxc3pNICfxqGoZYFgT5TubJtN0rDS0CIQWgA&#10;1lezASgWUQOA0675H/VGO2G2NAD+GUAYiDMFskxpQ/1AqkEXaA/bzytTvn7QDaf5Zxd+A6BnGf6Z&#10;gqpl0YAfBnk//0zrl6lcbABoNv0GYMVYA4DOKBuA4hE9AmK+2+gLNpys2AYg/A4Al1d+vi6Rlual&#10;rW7lHfh+QC9t6DT93DeSfGF+prS+aAD8yykHO4bT0mrQf9z1evA5Ll8d1kAbBuyu/vPR5821p6L/&#10;aAAwHmje69xpNUDQf/qj9tSwP03zC4M+grleAkLZNM9s5Qq3G6W+fgOw0h0q2gB8VNPHBqBIpBoA&#10;bPxKbQBmo2GjB6q6Rsy0lJbCuDOAj2vZABSLqAHArVcTGwDeBkopLZzWdwBsAIqL1wAcYwNAaYWI&#10;uo0HvP3NmBjOJNJb+RRSvwF4p2W8AcD3kigPAhQpLLLMOwPAz7F72ABQWvaiblc1HpVDbYNyoAVP&#10;BU0+GRTDvpiOdEhv5VNItQHodjFnSSsbgFKQPAMY+w4ADQC+tsNOufGVGnOnUUpnvqjb2gAkBi5K&#10;79Co7K7vS9ndfy4aX8oGAE8CRaxBp5MNQGlINQB4FCsagAVr2+Umt2MopeUr6nZVY3eqAcDdW7Cq&#10;41xqeLwB6I7SW/kUw+d3dMuyDjYApeC2t97/SJ7e2CH3r2iWHy5pkB8sjvGdGK20U/D7Ls9ctOat&#10;FK31jdOaf9pE/qFWugxaZc5XK99CiNtifa005aKr23KkqTt6BHS7C/RDZ5NWd55LDWM8piMd0lvb&#10;Xp3ytnF5ZDqGfvRuo/xkZav8ZnOnPPfSqyjPAgQoUnjwPlH50b0Pytb6fnn3sxOex3PQTz/ux7Wn&#10;puwWV57JutHNH7ruSF9Orq/ObKZ5NtSMa61TJjfU5Ka1/DVVJ83x+bjq8MlJi+W/f7A3VmsfWVr7&#10;LU4tN5adSau8cVplhysD7bpgadePUOt48PWPv1BrnVGna5q7pb5rWHqGL8u5C0kbe0ZTwxiP6UiH&#10;9JNfxzh1/axp6vj6f//u6HWQkBBCyBSQ2ubus83dwz0nz46/DL71+IXUMMZjOtIhfXI2Qggh5Y7U&#10;NI01AGdiGgA3ng0AIYRUHqkG4ERMA4DxbAAIIaTyGG8ARuwG4NgQGwBCCKlEUg3A8ZgGoIcNACGE&#10;VCSpL4GPD8c0AIOX2QAQQkgFkmoAjsU0ABiP6XUtbABIZvCjDBwg8qU5c+T6678q866/foJfuS5/&#10;rXyglbYc/fK187JqzTddWtt2JmiVdapayylXrfXLZDg/6urhuoQcqO2Qpq4+6etLeqTlRGq4oaMv&#10;ml5Vn4jSh3lMt9e6cs6ZOzda1pgLnWQGEv047L4HHpbFe4/Lrzd1yJPrE/Lwh63RL4bvW94s984A&#10;70NZsnj3sqY07wl1+WTTWnaxtdYtF8P1952wLVS3vMloldvSKudUNdcjzuW5qeXNuK3GDLdtnNa8&#10;k9KVS/2jP/mi+YTP6JfA7YPSdupi9HIi2HjiQmq4te9iNL26uducH/nq+mcyfbuNl8sX+aDcP13Z&#10;Ig9+0CILVrfKU+vb5Y1Pe6Tm6Ih86Utz0CBsi6IPKRlR4P/gYK/8YkOH/MTtrB8uaZTvvN0g31pY&#10;L998vU5ufb1Wbn2tVm4pgliOZS5p4vTnLZVWuUInO99M0lqHfLTyVK30vtY8+WrlG2rNl6tWflMR&#10;dXfrjl1yuKlHDraOP/Gz5WTy2T94INznrcOpZwE19V50n8eeCtrqGoJEn+z4ZHeUj1Ve1Vp2Lkbz&#10;u/hxmxMvLPrHhXXyPRdb7ljaFD0D6PWd3XKguhHLTzhJkZEjXSPyq40d8tP3W+Wnq3rkoY9OyU/W&#10;9cmP3++Rb73ZJDfgCaGv2E/2o5TODP/wj78gd9x5l1Q1dkWB/bOmftnXeEp2N/RJc89paetHz/+M&#10;fN7cH00/3Ngp3/jGf4/ms/KbVhE/XBzB04bxNNCbxxoFvFb0jncb5fG1bfLO3mPRpeaxuESKgGyq&#10;PSVPfdQu961MyHsdIr0iMuJ8dOsZudHtpCj4WzuUUjoj/cv//F256qqrpKqhPXroG94JcLBtyAX+&#10;gehzVV1bdKnnz778dXP+YnnjqzVyk4sx33qjTr6/uFEeeL8lOhvA92Nj8YkUkNv++z/cHD2F76cf&#10;tMuHx1zUH+PuVb18MQylZe7Xn9wYXdY5Ut8m1e1DUj32pe/X7n7DTF8K0QD841vN8u23m+UHSxpl&#10;weo2eW//8aicCFKkcCT2tQ3KE+sS8tjHfbL5dDL4v90mctuiRl7yobRCRENQlMs8+fqKOwNwHc3f&#10;fC7yq70X5KdrTsi9y1rkd9u75Np50R1NpIDIsv36Uphj8o4L/DgJeGLHKHv/lNKCi+8C0NlcPyiy&#10;18Wep3edl/tXtsrzWzrlOjYABYcNAKW0ZLIBKC0TGgC8pJkNAKW0GLIBKC3Rff9hAzB/82k2AGXs&#10;/cub3V4UeWZDuzmd0pli1AAstBuAr1zHO4EKzYQGAG/pf2TTyKxtAEYvXo6Cp37u6j8ffe4dHk1L&#10;Z9ly4myU1ppWTB9Y2RKVgw0AnemiAbiVDUDJMBuAhz4eZgPgjVtx4EQ0Di/EfnZjh2yuPRWNf2lr&#10;VzT+nT3Hos9hA5AprW+mdAqC+bLPjkfD2xv6o2mXLl+RB12wx7Bf7rABANqA6brgxzd4JADywHic&#10;NWi+CtJoeTANv+AEWraOvnPRf0onKxuA0hK9DDtsAB7bdpYNgDcOgVLHaZBHwF74KS6YjQfksAHI&#10;lNY3UzqgwfuWV2uiz5imw/hZ/2ufdKfOVJAubADQwIDfbEr+98uAfHSdsRzNN6Th2JnUPKsP4aeC&#10;SdBI6HhK81UvAW06M7EBuIY/Bis4srZqYgPw+PZzs74B8OkbuZCarj1oHw2oGmgBxmVK65spHbAa&#10;AJ0WgvHWJSBtZC5cSvb4oTZsivbsdX4f5KVnAIqePVA6WbUB2OwOT78B+K0782QDUHjMBuCxWdwA&#10;VKraALDHTmeSeglo67mJDQAvARUeWXckvQHAVebHt8/eS0CU0uIZ9x3Ai2wAioLZAMzfMnvvAqKU&#10;Fk9tANYNsAEoBWYDkLwLiJcKKKWFVRuAj6wzAH4HUHBcA9DHBoBSWhL9BuDTS14DsI0NQDGIGgA8&#10;fvWRj06kGoDkoyDYAFBKCysaADwKYsMwG4BSkKEByPwdAMAPozBs3TtfaIF/m+Nk1VsbH1/TJve8&#10;1yRVXSPReJApf9zymcttkLmmm4yaL27nxH/c6eNPx37RYayn3gKKMoW3o2Je3Z8q5rF+AQ3CYeSp&#10;t5H6y0XZ9M4j3Mbq56fzYLx/e6q/XM2fVqbaAOA20J0XxxuAF7awASgGsqbqpMwPGoAnd6afAfj3&#10;i/v3oPsBAyBgIq2mwf3tqNh6X7n+alWDrs4LEYA0COj97ggcGK/BAPlp0AMaoDWNNV+4LBAGOv2F&#10;LdA8/WFfgPz9wO4vF8Gv2S1b08elw3byf1wVbqN8xbqG9//7gRhqkEeZfHS6/h5B958fvH19dJzV&#10;AGDb+40f1l/3JfTnwbB/bGkaH01LK0e/AcB3AL/YeZYNQBFJNQDzN/TK0k67AbAE/hmAVnQEGR3G&#10;4wUQ5BCY0MPWAKWBEIEKaVCxMZ8GxDCQ6zCWowEEbKjuSy1Tx/s/qvLzenNXT/R5f2Io+q8i8Og0&#10;v+xA8wdL9x1PlR9l0SCK6X55uwfOR+NQVqxXXDp/WY3HJ24jjM9FrK/uB83v7GgyAPsNAJad6QzA&#10;F2VDniiL30ipfvl0GHmGDUAoyhDXAEA0OAc7htMaaM2fVqbaAOjvANgAFJdUA4Avgd9LNQDnZ8x3&#10;AH5wp5RWln4DsO/KeAPwvGsA+DjowjPjGwBKaeWaagDOswEoBVED8OiaZAOwrMtvAPhDMEppYdUG&#10;IPolsNcA4BIQG4DCk9YAjN8FlP1ZQMD/khTXfTNdV8b1Xf9Oj3yd6vyWQK+bT6f6xbN/LTvOfNLm&#10;I6634/o9rrPrfsL3BTocXn8Pr+H71/79+eLc3eJq8Bj+eP0uBMO6rj7TvU9peRk2AP5dQGwACk9a&#10;A/B2q90A+F+saqACVgOgX3T6YLpey0deGnTDL4WVMB8ECZ3fSusHHwSuMNBYwQv5ITD5d+OEyww/&#10;Iw3W0wfjdD0A1k3n87/EVpDex0/r5wNQvnB9AfLIJraB3wCE82VrADC/rnOmBgDliwvi2C84XsK7&#10;iTAPv9ehUBuA1KMgdo/KfWwAioasxvsAvAYATwN9Ykf6dwCTaQC0wuuw/2WupgXIIwxyfqDX/OMa&#10;AM0TaHnCIB0GKAS7EJ335e1Ho886j/9Z59N8AIKmro+O97dB2ABgHPLRRtBPCzQI67L86bpMHVYV&#10;K6iiUUHZkB/2HT5jXfE5UwOg48FkGgAsR8uj66DT8NkqK519mg3ACjYAxWJCA5B8KXxuXwLjlkqA&#10;YIZbGDEuLmD5DYCm8YOAvtAELxvB+DBo+POHaTFOA6YGYi0bXphiBUx/nM6LYW08dH3Cz/q+XaDj&#10;oJYJt47620DT450CQJer+YbbC2/ZAjXdp6PPcdsTw9nENvM/A/+Sl3+m5OfpNwAQxDUAKnr5Cj77&#10;y4FoEPwzLX/f+40FnV1qA7DWNQCfuiqhDQAeB80GoPDIhy6I+s8CwgsAc20A6OzSD/KKf+ZDab5O&#10;aAB2nY8uAeFREGwACk+qAUh/FAQbAEpp4U02AE3Rl8D6LCA2AMUjeim8/ywg6zuAUL1EgB4h/uMU&#10;3r+eDHTY/4x0wL+coJcKwmvSoVimf1nBvy4NdLz/WS/thPmGeYWWav2scfqdCy7n+POjbLocXMrR&#10;njjAf5RFr81j2VZPPS6PUF1/P41f3nDd/M/hts6033yxTF2Wv+7hPPo5XKb/XZWmVbEefpl0P0Pr&#10;+wxaOPUMwHoaKBuAwjOpBkADHSqcX3lUYH3WSu0HpHwDpOaVawOA5SCA+IEU17szNQClXD8Vyw2v&#10;9et6WNNUvyz+9yNaHjVTHpYoH7AainDd/M/57Ddf3ZY6rN8fhPPo53CZum46XUX5M33foMeHNY1O&#10;v2wASsukGgDof5GnvSat7GEw0yDoV2qtiJMJkAhe66pOpgJJ3PL8wAdwW6LOk6kBgKVcP2jdeQN0&#10;Whhw/fXU8dZ2UDPlEacGR8yrdxQhD3+9oV/2TPvNL2tomKcazqOf/e3r72ed7huO8z+zASiu2gDg&#10;EpD/NFD+Erg4RC+FDxuA+ZtPuwZgdvwSOFtgno36AXG2yUtAxTVqAMbeCbzTOwNAA8BXQhYeWXWo&#10;d8LjoB/ZxHcCU0oLLxoAfSk8GgD/WUBsAApPqgHA46C1AeArISmlxdBvAPa52MMGoLikngbqvw+A&#10;r4SklBZD/Q5g8xmjAeD7AAqO2QDk+kIYfMmpd2foOHzp548LxTX3bF/ATpf4Qk+/yFXDX9YWWl2e&#10;NQ0Wujy6rfEFLP5jm/jTwy9pUY7wC2H/C2Og43XY+gIZ65Xr9fS4tJq/b/hlOS1vtQHYcpYNQClI&#10;NQD4JXBcA4DAoGhFB7gTRP8jDabhPxoAP7D5w34D4I/XYO2P0+Xr8jSdBotc0moDgCCG5frzaJl1&#10;elwQQlp/Pn8YAcnPA8vAHSwA4zQthq3l+XnFbQMdxrJwd4ufZz4iby1beJeOf2889lGI3wAo+Gyl&#10;xzg/UCu67nEq4Wegy2cDUFlqA7AN7wNw+5kNQHGxG4BPst8GCvRWQKDBUxsATYNAo0/rRBDTYIHp&#10;VqADGihA+CpGBEnN358fWGl1GIEjDK6YrkFPX1+JYV9N6w+Heei66zIQTAGeFaTrjunW8sK8MjUA&#10;ANsc4/IRjY3Op8u3Xhuphj16zJ/vGQC2gd+gWmksse46n+bvywagstQGAL8D8BsAPgyuOJgNQPJx&#10;0JkbAFp8gT6ADvD21fFLW7Q81QYATwP9zB3TbACKS9QA6NNA3xt7IxifBUQpLYZsAEpL8mFweTYA&#10;eonD74Hi8oVesphNclvYAms8pb5+A7DnMhuAYhM1APgl8MN5NAB6HVZPv/1rvf501b+GrGqAsKap&#10;msYftq4l47q/Py7T9WYEbFxnD8dr/r65XG/Od1tAXZaWWz9D/4vYcB3y3VYQ+WAefxyWq9936PIs&#10;sU5hQ5bL9o8bR2mo/x3A7rHHQbMBKB7jDcD646kfgiUbgOy/BEYwwJe8YfALg54VSLSXHE7zA4wG&#10;LaTRu1ZyCUD+F4mZRDn9L6yt6eG4OHPdFlCX5Zdb02VqAPLdVtgOmh+W5Td8+Jwp+Psireafy/aH&#10;ue4DOrv1G4Bd3qMgfrO5kw1AEYh6lQvWWA1A/BkA9AObDmcLehq8/CAFkV4/ozxhUIOYB3eyZAtA&#10;2QIbpmsvOm5ZargemNc6e5jMtsD/MHD6dwlZ6wnz2VbhsnFHkq47ArS1Lr7+/Jp/rg0Axll3VVHq&#10;m2oAhpJ3Af3y03PR+wDYABSHtAZgSTu/BM4ke7S5qw0GpZmc0AC4MwA2AMVDlqMBWN0mD67tkcWJ&#10;3B8HTSmlU5UNQGlhA0ApLZl+A4DbQHkJqLhEDQBuA0UDgEtA4w1A5i+BQ/ArXCsdxHXjXL9wtMT1&#10;ahB+kRynnx7XvbNd6/YFeo0933ktkYf+YhrX33EXkl4v96+x+9fR8V2AXqtXNJ2mBf73KKGat24L&#10;DMddq9dLW35aNdstrdnWSz/73//gvy7HKpOln87fPuGydJz+8tlPC63vPnhpr3T6DcBed0ygAcCX&#10;wM+xASgKqQYAvwN4y8WVo24nhA0AKpHiByatZPoZAQlpH3SVFY86AKj4fgOACljVNRINIxiElREV&#10;HWAY309gPj+go3JvqO6L8sfysTzNQ4f99P70MI1VDqCBNcwP43W9dNlAy2V96ek3fEgD/GCpYr2t&#10;Bgdg+X6QRhpsm1waAH84DLbWLbH+siDWUYN3nJnWC9vWmh/g/2QaAAzrtvbXE1rLwzrosarbL5ye&#10;bR1pYQwbgGd2j7IBKCI5NQAQ+IEBaKVChQQ6XisqQMXyGwAMAwzH9bA18ALMrwHYr6QAy9G0/nx+&#10;en860AYsrhwgbAD89fPT+HnHrQvwP2MelAsBHNsPeaNMGuAQRMPtjP8oL6brdsynAVB1Gf44v4GC&#10;uhz9rOX101jGrRe2i1VOXS+rTJZx6cL1tLaLLguyAZhZWg3AfSvYABSLCQ1Ap9sJuVwCormJAKgN&#10;ZSXoB9NKkZeASmdcA/D8Zv4QrBhMaAC62ABQSotksgFoYgNQIqJT5kfHngaKH4KxAaCUFsuwAcAv&#10;gXEX0PNbeAmoGExoAPDUGDYAlNJiyAagtMhH1X3R7wDu/6BLnt13RbaPijyyaURueo1filFazqJ+&#10;5+vf3PqEmVehRANw++I22X9JpM81AL87LPKT99vkd9uPypw5c1EmUkAWLPlwgzy5PiF3LG2S7y5u&#10;le8ubY92yI2v1Jg7jFJaHl519dVypOWEHG4bjPUQbB2Ihuub2uUP//gLZl6FEr3/t9pc5Heccf72&#10;wGV5ZHVC3tl7TBslUmDk3X3HZf6qNvnBkkb51sJ6ufX1umQD8Iq90yilM19tAA62DUjXyEXZ3dA3&#10;we7+c3Kk83TUANQ1JYrWACC+3PxaXfTjU3DeucQ1BA982C6/+rhDfvv71xD8b0uGKFJoZNmBE/LY&#10;mjb58buN8k8L6+TW12rdDqp1p2hoCHg2QGm5mWoAXA8fDcDAmaS761zgP3Uu9bmqY6SoDQCC/7cX&#10;t8rjO87Ji4dEnt1zSR5Yc0weeL8tegTEC8ngvzAZmkixSPz6xVejH2A88mGr3OEagtsX1cm33qiN&#10;GoNbxhqEm3L11Ulq5TUTtcrua80z2+R2yc0CbR80AFVjDUDn8HgDcLj9dGoY+mcA//Jff9HMa7pE&#10;DMEVhm8tapB/fqdJfvhus9y3olmeWt8uSz87wcs+M4DE3T95SN7bfyI6FZu/qlXuX9kidy51O2tJ&#10;g/xgcaN8/52G/FwcaKT5gRufze+5dJm08i03rfWK09pGcVrLisQ0SyttDlrlnIw/yEFr+da656O1&#10;LeKWBXPNI9KYP6WVPh+NPJNnAL1yKJE8Axg8m/RQYiQ1POCsOXpGqhKD0tDSLv/Tn3zRXqcwf4zz&#10;DacH6j79kYshd73XJA9+0BJ99/jqJ93ySdOABv6vRhGIzBgWOGXu3LmycMVH0bNzVn7eK0v2Hp/g&#10;YsMNNaciN06zm+rixV1Nubi26mRW1x3pm6A1fX2MVtl9rXmy6S9/OsQb4UI/OJjZVYdOpsRtxJm0&#10;9lGc1n5S/X3gLz+T1rrFaZXd0jrOLa06Eqd1bKj+evta66vqfkIDUJc4KXWdQ9J79rKcu5C0puO0&#10;nB0bxv+mY2elvmtYGprb5U/+3dV5r4+VHvppVh0+KVvq+2X97lq55ycPa8CHc52EEEKmEzQAjR29&#10;A01Hh3oGLlzpuXIlaUPXmdTwZWfr8bM9Ld3DPWgA3GyJ5NyEEELKlqgBaHcNQDcbAEIImVWkzgBc&#10;A9A/mr0BwO8A3GxsAAghpNy56qqrpWHsDIANACGEzCL8S0BDl9gAkOxsmzNnjnyWGJLN9adka0N/&#10;JL69t8w2PVe3N+bjwATXVJ2MdX11X0Y/rj0Vq65fLlrrFZrLuuSrtc6+/p0jG9065apVfkurTCpu&#10;70sfF65/aHp6v+yTMVx/Ve9Oy02kz01/GXp8+eN8/WNwOnR1V1oSHVLblJC65vbonn7YdmxE6o8O&#10;ycnzl+X8xaR1naejF+lAfG4+dkaajg5LTVNHcj43f3VDQurd/2uuuUb+z/92Q2p/W+uiYhtYZVOt&#10;OqaG9Sk6DvfWyvXXf5WNUpGQZfuT7wa48z295z9djMtkmD4UL0bJqJHndGqVaaZobQ8rXam0tqev&#10;NU+c1vyZtPKYLou9vFy1yuVrzQNRj398x51ypLkn+nHX5y39cqC5X46OXJShsxflcze8t75Pjrth&#10;fI5+F+DSHWwdlMOtA1LdPig1jYkon//20FvmMooh1hG/PUI8wi2lKA+CFCkQf3/DzdEjWO9d0Sq/&#10;2nVBDoxcSP+FIqW0bPx//pfvydVXXy1VDR3Rj7z2u8C/r/GU7MEzgFwDgB+G1R4dlYMtyYfBHUm4&#10;Hv72T6NAa+VXbFtF5OlPz0fvB0ZcuvHmW9gAFBJtAO5xDcCv91wWPKBv/YDIbQsbzed5UEpnvl9/&#10;cqPgy+Cq+raoIfi8ZUD2NbmzgqYBF/hd8G/okqef+VUU+K35iy2eDoq4g/jDBqCIoAH49aZkA/Cb&#10;vekNAJ7Zbe0sSml5iIbAVXPZsuNTqXa9/cO1bfI311wjf/rnf2WmL4XRy2FcvEHcaYwagNFUA/AP&#10;N97MBqCQaAOAt/H8atfFoAHg00AprRQR9L929xvmtFKKBuDW2AaAZwAFBQ3As2gAxr4DYANAKS2m&#10;/hlAjdcA/HZrFxuAQpNqAKIzADYAxVKxpk3GZzd2RPnhLiJr+lTV/Lc39JvTKZ2sfgNQ646xZ7wG&#10;gN8BFJjkl8Bd0RnAMxXWADywsiUKWu/sORZ93t0ymPa5WN7itmMhl6v5a3CeKetNaS76DUC9O061&#10;AXiRDUDhSTYAydtAn/k0bADK+0tgDYQhOl359qI6eckdbECDqPL4mrbUtN7h0QnzafAF4TJ1OVYD&#10;gB/jXLp8JRrG44aBflYw3HLibGr8N19H/yi5XHxWwYVLyTRwsuut5Ww4diZKpw0H0mmez2xozysP&#10;xd+uuh0phX4DgO8AEIeiBmAbG4CCk94AjEYNwIcuHlVSA6CBV8GwH7h9/MDlByqAQKxBWAMa1ABu&#10;BUqYawOggR1BH+g0pAP4r2lUDdL+uKmst5ble2+jLza+nv56ZctDy6SXjfS/5o00lKraAKzrH2sA&#10;drEBKBp6CUgbgGa3Az44XpkNgAYu7S3rdB+/h4vX5vlovhrQfPTau9UAQB98zrUBsJalgTZuWVNZ&#10;b6ho+fx5NF2ueYSNkN9wUgrDBuDpnfo7ADYABQcNwHPeGQB2wIahymgApiKYCZcqLPzLKdoYUFqu&#10;agOw7Vx6A4D3lLMBKDD/w7sEhNuvsAPWu5Z4tjcAlNLiqA3AljNhA8AzgIKDX9r5DUATGoABiX6Y&#10;wQaAUlpotQHQL4Gf3X0xui2dDUARSG8AzktirAHgGQCltBiaDYCLR8+zASg8/l1AaAD0NlA8mc/a&#10;WZRSOt3e9FpdqgHAD1JxBoC4xAagwHzl2nmpL4EfWn9S7v6gXW5+rbbsvSVHrXnhTZ7WuKnqL2um&#10;aJWznLTWqZRaZcyklUe5aa1XPn5wsFd+u/+y3L+yzTUAXXLDTWwACk30Zp5fbmiXB95vkXuWNcld&#10;780c713ePO3eE+rWearebYyzNMuzLN3U+FwN5p/o+PJRzpx02z4XrX2Wr/62CPXLno/mOqlumZZW&#10;2UrtVLZJLutuLbOUotz3r2iWX7h4hN+TID4lwxQpJHOd0caed/31ptdeN71ay6DTr7Xtp0NrWTNF&#10;q7yF9ivXzUvTSkMnau07jUVO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SNix0ypy5c2Xe9ddP8NrrJu9U5y8nv3zdvAla6QppuO9m&#10;ilZZp6q1nHLVWr9ctfIrNxF/xpzrJEVCPlz/sby5u0de2nZUXtjSNWl/v/1o3j7v5ovzha22v52E&#10;L7p1s7TWA1pljXVHZq38La1y+1rlz1Vr+2byOWNcLkbr4so6nVrbYjJa5bUM98uE6S6vXLTKkE1r&#10;34WinuYr9qdvtnWxypZNq6ww3J6hSLNwV498XHtKvjRnDhqAryZDEykk25av2RjtuPmr2+S+Fc1y&#10;3/IZJsqUg/csa8rqvS6/XDTLUUyN9ctFa52zaa1/LprltjTKaXl/Hk5cD4wzdMvPRX+9Juadv3cb&#10;46ZLv6zTpbnfDLFeoZMto58v9ulDH7TKk+sT8uGhk3oGQAqMLNl3XBYg8K9MyHferJdvL6qbUd7u&#10;ypRJa55vL8L4GDGPZ275FdewTJm05k+KaePenkkj30zay7PFMTVVrXxDzfWK0Zq/cI7vg2kX22YK&#10;WvvW0l4viGmGmMczW34Y9713GqJG4ZcbOuTdDzcg+C9wkkIxx51i4ZTwwQ/bZXmHyOtVF+SW12qL&#10;5q0ZzDVdJv08SqFVJsupzDsTtMqfi1ZeodZ8vtY8k9XK39KaNxetvAqtVQ4113SZ9POYit9+s0F+&#10;9G6TPLG2TXY0DiD4J5JRihSEr1w3T57f0in3rmiVp3eNyiEReWbvCbnh5WpKKS2K3S7uvN0i8tC6&#10;Y/LYmjZZU8VLPwXHD/6/2nNR9rud8PGIyM2v15s7iVJKp9Mnd16Qoy7uLGxk8C8qVvDffEbktkWN&#10;cuMrNebOopTS6RCdTA3+LuSMB//DDP4FB8H/15s65R4r+L9aa+4wSimdDhn8SwiDP6W0VPrBf2GD&#10;yANruhn8i4UG//tWtsqzey4lg/9ZBn9KaeHV4I8vfBn8i4wV/Ded1uDPa/6U0sIZG/z5hW/h8YM/&#10;bvVk8KeUFks/+C9uE3mQwb94hMEf9/mvPsXgTyktvAj+T3wyGgX/JWPB/1EG/+KA4P9sbPDnNX9K&#10;aeHU4N/D4F980oL/p8ngv7afwZ9SWnjTev4JkYfXJZ8zxuBfBNKD/3k5nBb8edmHUlo40675tzL4&#10;FxUr+K8bYPCfrC0nzrotKOa0Yvrsxo6oHNsb+s3plM4Ewy98H15/gsG/WCD444UO9+HBbp8m7/aZ&#10;LcE/5IeLG6LxUwngk5n3gZUt0Twhj69pM9Pn4jdfr51yHpQWWjP485p/cbCC/2y41XN3y2BacNzZ&#10;NFDy4P/OnmPR58ddz0fBs87D9JRWigj+z+6/En3hy+BfZDT4R490dsF/3xU/+FfuF74apJ/Z0J42&#10;XhsFBZdNVhw4EQ1rIA4DvE/v8Gj0X8dfunwllS6uYQiDP9See8OxM2mfFT/f0YuXx8YmwTjNU9ev&#10;q/989NkHy9N18/PQZVJaaBH8n3FB55g77vzg/1F1H4N/oUkP/udnTfAPg+nP1yVS08IgnSn4a2Ox&#10;dN9xuX95czQM/Gk6H0DjgGFfK/hDcOFSMsgryOulrV3RMBomXQ+dt6PvXPTfD/63uDM4Hca0oXMX&#10;U+XQddPGRMEwpYV2QvDHF74M/sVhQvB3HcDZEPzV/YmhZLRz6Jej+QR/BFIdDqdpYEa+YU/cN1vw&#10;1+Bd031aXvukOxJoAFf6Ri6k5g2XBzB94afJebV3n+2shtJCGgX/vZfTgj/u82fwLwJh8P9slgV/&#10;FWjvd7qCPwTIN1NQtYK/f9lHg3+If3lm9aHesbHJclrBXy9JVXWNpOZj8KelNAz+DzH4F4/Z2vM/&#10;O3o5dannybWJKOBpT1oDIAIi9G+bjLu08+aungnToAZXEHctPQz+1he+AI2IfkawR3o0EhrM/YBv&#10;DWP++p7T8nn7cJQeMvjTUorgj7t9wuC/oYbBv+BMCP5uJ8yG4B9+SQp0mgZ7oJeCfD6uORX91/Q+&#10;4TS/1653E4VqcA7xb9O00iCwh99d6NmLH/zx2QLjGfxpKWXwLyGzNfgXU21orGnFUBsz/Rw2DJSW&#10;Sgb/EpIM/sl3+DL4T7/a87fu8imW/qUnHystpcVUgz+OUAb/IhMG/71uJzD4T58aeEv9S1v/C2Hc&#10;NWSlobTYxgX/j2sZ/AvONdcy+FNaif7hH39BA2hOfu3uN8x8CimDfwlh8Ke0MnXVW+qaEuM2t0fW&#10;O6sbElLTmJDasWlNrR3yp3/+V2Y+hZTBv4TEBf9bFzL4U1rOuuoth5t65HDboOmhMTHc2MLgP+sI&#10;g/8eBn9KK0JXvaPgf9AF98+a+iP3BWLaTAz+qw71MvgXmvALXwZ/SitDV71Twb998KLsbuhLs7v/&#10;nBxKDM2I4I/bERj8iwyDP6WVqaveacF/4IxrAOpd4Hci8Pe7zwz+s5gJwX+WPNWT0krXVe8JwR92&#10;nzoX/T/lPNg2JFWJQWloaS958McL3Bn8i0h88G9i8Ke0jHXVOxX8EwPjwV9NBv9BBv/ZShj8d3vB&#10;/4ZX+A5fSstVV70zBn9c9jncPjwjgj++8GXwLzJxwf+m15IP+qKUlqeuemcN/ocSw9E1/1IFf8jg&#10;XyKs4P/wx0fNnUQpLR9d9U4F/7Z+O/ij51/q4A/xLFw/+PMdvkXg6i/NkRe3HZX7VjTL995pllte&#10;q60Ib81Ba77psFDLsvLNpJWHaqUPteYrJ611CrXmqxRd9c4r+P/bf/9XZj7F8PZ3mmTnaZGntg3K&#10;E+sSsqNxgMG/CMjCXT3y0Iet0fPm8Vz36fKfFpbe2xfVx2qV+dvR+Fy05p26t5va5Y/Tyjdv3bbL&#10;qjVfjNa+idNaJ3XK+8HlP5X1KJTWdvCduN6hE/P8A1e3q5p75FAiedln8Gy6A0695o9bPf/dX/y1&#10;mU+xvGtFwnVCW+WZjR3y1G9eRvkXOkkB2bZ01Ybo0g8agPvdGcBd7zXNCO9d3jyt3hPnsqZJe/eY&#10;1rTQCeVZNm7a+Fz15p9o+rK1nFl12z0Xrf2Vr/46h4blz1VznVS3TEurbKV2KttE19fV7Sj4V7UP&#10;SrsL/njlqO+g80jnsBxx0xH8r/5//CezLMUQ6/fT91vkyfUJWXGA1/uLibz9/kfy9p5j8tL2o/LC&#10;lq5p97nNnRnFC2Usn9s8JoYzaM0b+sLWzD67qTNvrXxCJ5Rjkv7W5ZWPL26zx1tlnLKufOF65mKu&#10;+05NHQ+BuHSZTWtbhIbb3NIqV6h1jMdpLcM61rIZrgvqdXXLMantHJLOoUtyejTdEWft0ZFoOoL/&#10;//IfrjHXJdRaB2itR64+5zqfOF7Xj7+796sITKQ4LHAKvgOYd/31sV573fRp5U+nT2ubT1VrOTNB&#10;q6yF9svXzUvTSlNKUZ8P1SVkf22HNB3tk76+dE86D9R1yeduektbp/zRH/0rM5/QqW7vcN9pfijv&#10;mHOdhBBCJonUtfaMNHUP95w8e6XnypWJNveM9LS46Qj+Lv225GyEEELKmVTwP3Emc/BvZvAnhJCK&#10;QepbjzH4E0LILIPBnxBCZiGp4J/tmn9zWweDPyGEVAh5XPNn8CeEkEqBwZ8QQmYhUj8W/I+PZA7+&#10;+JGXS8/gTwghFQCDPyGEzEJSl30Y/AkhZPZgBv9LDP6EEFJR4GFovqngf2w45+Dvz89n7MwicADI&#10;dfPsBy/R7OLNaKo1vRiG+26maJV1OrSWVa5a65eLeCjb333jG3LHnXdF/viOO6P/h+vbowe71XeM&#10;P9Ctd+w/PFDXGT3Yram1IzWvilhglbFQYj3GYlDCSYqIVB8dkdc/7Uk9oney/n77UdsdttZjY9UJ&#10;jw4eM3x8bS5aj/mFOZc/k8Z6hYbLsbTKHWqtQzatbZvNfB+3rFr7a6ra28Een02rzKH+PjGnu3xy&#10;0Vp+Jq19Z/mSIeowgj4e4+x6+5GNzprOIenon/hIZ1jTNZx8pLNLV390WBrc/6r6tmRezy4zy5hJ&#10;q6zQ355xYv5Fu3pk7a7kKygRlEjhkT2tg/KbTZ3ywPut0YsV7ptprsiu9WILS/8FGZk0y1EsjfXL&#10;RWt9s2mtey6a5Q41yhgnXiSUi+nlx+cMujLkoq5Tet6TFy9TscZPRX/bx/lHf/LFqNde1dAhRxKD&#10;crB1ILK5N/kCl89b+qXXe6HL4fZkmsNtA1EjUNOQiALv3y94x96fztTLcTwnU1bo54t9+9AHyTd5&#10;bdoXvYmMZwBFQF79pFse/rBNHljTI7e/ab8WrpR+x5Upk2F66xWAKV360Ex5lUK/PLlo5WGueyZd&#10;Ppm2i6+1vDit+fPVyjfUXCdflw+05i2kZlmm6ti6WH7hL/5arrr6ateD74je4vW5C+6fNZ2SvY19&#10;sqehL3qF49HTF6Xm6DkX+AejwF+dGJD65vYo8FvbH+a9Xm4e30x5QYz/weIGefCDFnl9Zzd7/8Xg&#10;f9xwszuV7ZSfvN8mH3SLrD0yIDe/Vpuz1guZy0FrXaCVdrq0ljcZrbxL7XSWzV/XOK35aNL/8F+/&#10;J1dddZVUN7oGIDHkevwDsq/xVBT8O4YuSnXXWfm8eUAOueB/pK1Ptu7YFQVbK69i+YP32uWOFe3u&#10;jKAlugR0zbXzGPwLzd+PBf97V7TKr/e4A0NEfrmnV258tXaK1gRaacrNbOsUTvcN006H1nJUK30l&#10;OJvWNZvx2+Cab/7MNQBXy5H6tugl7doAIPAfaOqPAv/hph5Z8u6yKPCH8xfT+9a2S4OLO09/el7u&#10;X9kaxaMbb76Fwb/QWMF//YDILa/Xyw0vV1NKy9SvP7kxCuy1jQk5MnYG8HlzvxxuG5RDDZ3yd3/3&#10;DfnDP/6COW+xRPBHvGlk8C8+CP6/3tQp9wTB/7ZFjXLjKzXmDqOUlofaADQ0t0t1oj86CzhU2yrX&#10;XHON/Omf/5U5T7FEfLltUVMUb5oY/ItPXPC/daEL/q5VtnYapbS8dFVdtu3YFQV+DP/lf/6uma6Y&#10;Ir4gzljB/x9uvJnBv9Bo8L/PbfTf7L3E4E9pheqqe+TX7n7DnF5sGfxLTObgz8s+lNLCyOBfYlLB&#10;f0Wr/GrXKIM/pbQo+sE/vNvnH27kNf+Cw+BPKS2FfvCvYvAvPgj+z27qiAn+vOZPKS2MfvA/4uLO&#10;M2PBHz/yYvAvAqng7zY6e/6U0mLpB/9DUfAfZfAvJrMl+ONBVj413afNdNPpLW77KRuq+yZMH714&#10;OZrWOzw6YRqllW6m4M/7/IsAgj8eU1vp1/w10IY8s6HdTO/bcuJslNaalslvvl4bzaf40x5Y2TI2&#10;VuTS5Stp0yrFyW43OjuMC/4vMvgXBz/4PzMLgr9+9nvlOm5/YmhsjMjSfcejcbtbBsfGJHlnz7HY&#10;tKEa/LfW90f//YYGZyII+iiXH/zj8gVY9s4mt3Mcm2tPpabdv7w5OnsAx4fSzyJWH+qNxiu6LLC9&#10;oT81Xc+EdPnhOmk6zP/4mrbUeGCVK267Uar6wf+gO0YY/IuMBn8822di8K+cL3zD4A81QP1wcYOs&#10;OHAiGvZBsLaCWFxaP2+owR/zgAuXkoFXGx4EXz/4Z8rXIm5amB+W39V/Phr2g382sF2QVnvwPjrN&#10;Im67IT2lqh/8D7tjBPGHwb+IJIN/8sFusy34a3DUQKb6wRmfM12+CNP6+sFfgyHG63IxHPb81TBf&#10;oOkyLdMvK4Z1Hi0Lnp2Oz8BfLtDGyS+3Tms4diYtrX5PAeLKxcs+NJNpl32ueMF/G4N/UbCC/yp3&#10;hj+bev4IiP41eCUuiGVK6+sHUR1GOqCB1g/+mfIFGnDDIKvr5mPlp8vU/MLPGuA1f7/cIX7wjysX&#10;gz/NpB/8cSQx+BeZMPjXuBb4Q9cxrfTgr4EK6PRce7CZ0vpaPWhFL9n4eWXKF1hBVgO85ueXFd8r&#10;6DyhIJfgn2n9IGDwp5NRg/9a1x/CkcTgX2TSrvl/Ohr92OL945Ub/EM0aIa3ggINYv71a4zLlNY3&#10;DP7+NX1N4wf8TPkCK8jG9czj8vOv1ecS/OPy8Ru0uOAfbjeMo1SNC/6IRwz+RWC2BH/9wlOx7vPX&#10;NLhjBfgBCwEOaGORKa2qgVnn0eBY1TWSSoPg7wfhuHyB34sHOu2lrV3R54EzF+Xl7UejYYxH8NW8&#10;ddn6OVwuiAv+0L9rCHcv+fPFlQuG241SVYP/urHg//TOcwz+xQTB/zm97OOCP3ZCJX7hOxsFGuBx&#10;O6j/mdJSq8Ffr/kz+BeZMPij579hiMG/ErQu1+jdPpSWWg3+W8+lB//nNvNNXkXhfzD4U0pLoAb/&#10;zWcY/EtCevA/L7jay+BPKS20DP4lBsFfb/XE87TxUoX1/Qz+lNLCqsF/0+lk8MezxRj8iwhel+YH&#10;f7xOjV/4Ulre/tmXvy7XXHON/M2YGM4k0hT7pe4a/PULXwR/PF2Ywb9IMPhTWnki+O/4ZLdUt/XJ&#10;kda+6L8OR3qf8R9pMY+VV6EMg/+zuy9Ewf/5zbzbpyiEwb+VwZ/SsleDf1ViUA60DETub07+D0Wa&#10;GRP8XRxi8C8S/uMdEPzbGPwpLXv94H+4fVgOtA7InsZTstep/z934w62DTL4z1bC4O/3/K0dRimd&#10;+frB/1BiOPr19/7mftld3xeJYYwrZfCHfvCPrvkj+Lt4xOBfBOJ6/je8UkMpLVP/7Mt/6wX/oSjQ&#10;Rw1AU3+kfsa08eD/t2ZehTYt+OOaP4N/cbB6/je50zFKafn6PwfBv38s2PtinB/8MY+VVzFE3GHw&#10;LzJz5syJrrHdu7xZ/vmternt9dqM4mFl+WjlkU0rn0rSWmc6Oa3tW2itcsw0/+9f+VvZ9smuKLDj&#10;mv+pIPBDjNPgv92lxTx+Hta656ufXya//Waj/HrveXngw3Z5adtRmTt3LoN/EZClnx2XBata5a73&#10;muQHixudDbbvGFrppuj3Xb65aM1bCVrrmkkrj2kT+Yda6WK0ypuvVr6FEI+79rXSlIv/67z/FgX/&#10;6vZBOdIxLANnL8pQIMZVtQ9FaRD8/8LNY21/OOVt4/LIdAwhzztd/HlsTUIW7zuOwM/gXwQWfOMf&#10;bpJXPumWn3/U7jZ+myxY3Zry0dVteYs88hENT956ZaxYrfXOQWsbZ9Paj7loltvSKKfl/DyMyj2N&#10;LojWZ1wrjRpuv1y08pmKYXl9/+PX/i4K/rUdQ1LTOSJD5y7JSCDGVbuGAWkQ/P/j1/4vN6/bD2lO&#10;zDvXdbPmDZ3vlgGRx5PrE/Lazm695LMgGZ5IoUlc9aU5sr2xX1YfPinvfnbC83gW/bTpflx7aspu&#10;qe+flBvdvJbrjvRldX11Zq15oE7fUDOutU5xbqjJTWvZcE3VSXN8rq5y+34qvn+wN1ZrH8Vp7TdL&#10;v+xY90xa5Y3TKj9cGWjXB0u7foRax4TqH3+h1vp+7et/L1t37JKmo8PS0H1azly4LOcCTzvrj45I&#10;o0uD4P+//9e/n8I6xol1s8aryXVf+XmvHHQN0djlnm3JsESKxVznQqeeclFKy1gE/72Hm2XP4VY5&#10;2tMjPYFdzt2HW6I0CP5WHkWWQZ8QQqbIQgT/1p7hnuaeMz2XrlzpuRKIcU3dIz1IMxb80fkjhBBS&#10;xnjBfyRD8B9m8CeEkAqCwZ8QQmYh+QX/nQz+hBBSCSxEQGfwJ4SQ2QWDPyGEzEIW7mDwJ4SQWUde&#10;wX/np7sZ/AkhpAJg8CeEkFmIGfwvj/0Pg/8nDP6EEFIR5NXzZ/AnhJDKIC34a48f//1hBn9CCKks&#10;FuJXu7kG/x07GfwJIaQSMIO/L4M/yQU87hkvV8ABInPmzJWvXHe9zLt+ohifr1Y+0Epbbn752nk5&#10;ac07XVrbttRa5Zyq1nLKVWv9sunP/6f/9t9Gj2k+WNchB+o65WRfn/QFYtz+2o4oDYI/5vHzKIRf&#10;/epXoxgyZsJ5m5PMQBD0oxcsJE6ek2UHTshrO3vkd9uPym+3dsnzWyYn5s/H5zZ3TtDKF75g6cpq&#10;+dutWI+JWvn6WmWcjM9jPbJork8g9sV0+OI2e1tPh2nr5co8Fa1tMBmtclriHdeWqekur2xax18u&#10;Wseniv0V59/8//579FL2+q4hqe0alpHzl+R0IMZVdwxJnUuD4P+f/s9vJMsap1E+aJUtXH/1lU+O&#10;yhu7umXRrh7Z2zokCxcu1IaAb+6aQWz70pfmyCdNA9ErHn+xoT167doD77fIfcub5R4nXvpeau9b&#10;kdm7lzVN8J5Ql08mreUWW2vdctFaf3XCdvB1y8xXq9yWVjmnQ3M9LJfnLsqby/byt2s2rfknpSub&#10;6uqrXHPNNSn/xokvfKs7BqXKBfjBcxdlKBDjDrcPRmk+ccHfnx8iT91n1nr4pm+38XKpmg/8ycqW&#10;6DWcP1uXkF9v6pTl+0/IMy+8oo0AKTHy8MOPyJu7j8lT69vlQRfw71jaJD9Y0ij//Fa9fOfNern9&#10;zTr59qLSi3LEaaXPxenIoxD65cqmNf90aC0LWmnjtOafjFbe+Xq7pzW9XPx//e335eqrr5bDdW1S&#10;k+iTamdt55AcccH9cPtQ9LL2wUCMO5QYjNLUdvRLdVtfNO+h2rao8fjCX/y1uaxcjNtP2M6IIXgp&#10;/I/fbYwaA7wLGmeen7cPawPAs4ASIcvXbJTfbz8atc53uqD/Pbej/unNBvnmG3Vy2+u1cutrSW8p&#10;sLocy1zTWfrzlkKrTJZTmXemaK1Drlr5+VrzqFb6fLXytbTmzUUrr6n4H/7r9+Sqq66S6sYOqUoM&#10;yectA3KgecAF+CHpP+OCvbO557QcG0kOY9znrYNywKVD2sNt7iyhvi0KwMjLKrNqLT8XdX7EkW+9&#10;URt1JH+4uNGdDTTLLze0y4rPT2gDgEvOpIhsu/+Bh6Pr0Y+sanOBv1l+sLRFvrO4Wb65qEFufq1O&#10;bnq1Vm5MWZOH/ny+uaQJ9eeZTq1l5WI++YRps2nlkYtWXqqVvpBaZchVK7/Qyc6XTSvfUmuVEyan&#10;/+3PN7oG4GqpbkjIERf0Efz3NZ6S/S39sru+T3bX9UWBv9fZ1HtRDrYOy0EX+KvcGQDmcTFA/o97&#10;Fqbym37Hy3xzqhGok++93RCdBTy5PiFb6/u1ASDFYs6cObJod090bf/u5W3y0PpT8sD6Prl3zUn5&#10;7tL2KPDf8EqN3PByNaV0hvr1JzdGwbOuqV2q25NnAJ819cueBhf8XQNwzAX+uu4LLugPRYH/iEtT&#10;79Jinq/d/YaZ57T6Ckw2BogpOCP4pmsE0ADgDODpDR3y8d5alAd3A5EiIAfdQYAvYe5d2SbPfHpe&#10;FreJrB8Q+cXui3LLwgYGfkrLRG0AGls6pLqt3/XwxxuAuu5RF/QHo8BfneiXJpcGaa18Cm7UCIw3&#10;AD9Y3CCPfNgqr+3slq9cOw/l4uWfQnPtddfL73cclYdXtctzey/IARG55Nw4LHLbwsZoBzH4U1pe&#10;uqod3fKJL3MPtQ5GDcDnzYNu2AX+1r7oFk+kseYtmmMNAL4L+Pab9dEXwbj8s60huvzD3n+BWbh2&#10;V3V0Z89PP+yUDa63r9y3pk9ufr3O7SBjp1FKZ7yufsuPfnynHG7qiYI+GoHq1hOy9L1lpQ/8qmsA&#10;bn2jXr61qEG+t7hRHvygRd7acywqHwIUKRyyeO8xeXRNQp7ddU7aryQDP3r/31zUFF2bM3cYpbQs&#10;/MM//oLcceddUtXcI4cbOuVXzz4bjbPSlkTXubzNBf5/fKtJvvN2o9yzrFle2NopuAHFxaevJsMU&#10;KQTy2ifd8tCHCXFxPsUz+0RuxbV+a2dRSsvKP/3zv5JvfOO/Rz/gwrCVpiSOfQH8vfc65I4PeuT7&#10;SxNyx7tN0aWfDXtqEPy3JcMUmXbwrB78TPuBDxLyZmMy8F90fvvt1uj2TnOHUUrLzr/8z9+NtKaV&#10;1Fdr5f71/fJag8iCTUNy9/J2eXxNQjbWnELw53X/QvGV6+ZFz+64b2WrPLv3orjtL1vOijsNwyWf&#10;WntnUUrpNInvFZ/YMSqtLva4kCM/XXU0+uXvuiN9vO5fSBD8n9/SKfeuaJWnd52XvW4HfDSE4D92&#10;l4+xsyildLq8+fV6F/zPyzEXe95pE3lo3TF5bE2brKk6yeBfSPzg/8yeCwz+lNKiqsG/m8G/uDD4&#10;U0pLqR/8FzUx+BcNBn9KaSll8C8RCP54rrYd/HmPP6W0sGrw73KxZ2GjF/wPM/gXFAZ/SmkpZfAv&#10;EQz+lSne1nTp8hVzGqUzST/4v9Eg8sCabgb/YuAH/1/tvTjrg/8DK1vcFpjI4+5gtNL73jL2E+l3&#10;9hwzpxfT0YuXGfxpWWgG/7UM/gWHPf90NfhrAH98dVv0GeBVdGF6XwZ/SvM3vOzDnn+RQPB/lsE/&#10;ZRj8IZ41DhqOnYk+h1R1jZjjM6UNDdF0Kw6ciD4jmCtajmc3doyNGUfz84M/8BuClhNno3GazkfT&#10;dPWfHxuTRLdHeGa0vaE/NQ+lk1GD/1F3PL3lDi8G/yKRFvx3jzL4G8EfgguXkgEUgfRBlw7DGjwx&#10;bPX849KGxqXT4O8HcoBhBP/Ntaei4Ze2ot80vmw/+O9uGYym6ZkL6B0eTTVqOk9H37novzYqO5sG&#10;UnkBDPvfJdy/vJnBn05ZBv8SocH/vrHg/7nbAePBf/bd559L8EeQPz40Go1TdDzw541LGxqXToO/&#10;Bm6/1w5XH+qNPisajP3gr0Ee03T9ntnQHk1T+kYupPLUZeBpr3Bd1cnoM8qg5QFv7upJzUPpZJ0Q&#10;/FcflUcZ/AsPg3+62S77aIDHi7ARGPXyCNKFwT9TWt9M6TIFfx1G73/hp/iJjB38IcDnsPGAfgOC&#10;5WiaEE2P8urZAM4g/LwozVcN/jiC325l8C8aUfD/OBn8n54Q/HnZJ/zCV6cv3Xc8FbQB0upnbSQy&#10;pfXNlC5T8Pcvx+ASDYgL/n6PXb8zQKOm3y1oGXBGoGlRHky7572mKD8M97sGyr885S+D0smowb/H&#10;HXPs+RcRBv90NQiG+Ld6WljTsqX1tcD4TMHfD+hKXPD3G5UfLk6+pEfPaBQ/vTYsik7DNX+f8PIY&#10;pfnK4F8iUsF/JYN/pasB3ZpGaakMg/+Da3sY/ItBGPwPMvhXpNrz5zV6OtNk8C8RDP6zQ71ElMsv&#10;lSktpn7wf7M5+WwfBv8iEAV/3O3D4E8pLYEa/I+HwZ+PdC4sCP6/2ZwM/viF7z4Gf0ppEfWD/5J2&#10;Bv+i4Qf/X356jsGfUlpU/eCvr3Fk8C8CYfDfe9kF/0EGf0ppcWTwLxGp4I/7/Hedl31pwZ+vcaSU&#10;FlYr+OPZPh9V9zH4FxIE/+cY/CmlJTIM/rjVc8FqBv+CYwX/VScZ/CmlxdEP/osTDP5Fg8GfUlpK&#10;GfxLhB/8f+mC/2cu+H/Yyy98KaXF0Qr++MKXwb/A+F/4IvjvzzH4+w8Vw6OI9UmP0yUeIKbPz8+m&#10;PqBMH1g2GfEiExD3pq1s5lrefNYrm3hkA57QiZev6PP5sV90OHxInT+vj5bHT++n1ZfBAHz23yDm&#10;Py4C4L+fj+YdPhAOYH8Bf14Vy8BD6vxlgansYzozDYM/XubC4F8ErOD/gYvr2YI/AoJW7Je34zUM&#10;xX3CI4LCdD1OGIFJg5i+vSqX/IEG2kzmmi5fUUbki8YPgVIbA52OIKxP+YRYTw2eQMdDzGs1SphH&#10;nyiqYrm6r9HY6LDm6S8XZfMbCDyV1M9P58F4P7DrcrEsfx1o5RkX/DfUMPgXlDD446meVvBXNED4&#10;wT/87PfyNID6LwhBJfd7h0jjP3IY+SA9goY/XkF+PpoGwQJooMVTLBE4wkcXh4EY5Q0DvU9YBuTp&#10;94YRcK3yYj3i0mEZ/mOTUaZwG/nlscR6+T1/4E8Pg78fiMO01jisi7+P1XyCf5gH1tEK/pjHb7h0&#10;fzD4V75h8Nf7/Bn8C0wq+ONHXjHBPwyeGBcGfwQBVFhNq+MBAhkCXbOr+DoeAdev7Bo0NeiFwVQD&#10;BkCgQ1DQAOGnsebDsjSAoJxWQNNA7AedsEGAWG8/gGpDosvVRs2/DAbCdOF2guE2ykeUC+uKPLTc&#10;YfD3A7GPf8amYNhvLHyxbZRwXvz3l4ttr+sO44K/P+w3Lv6ygKallSOC/y92X0oL/vjCl8G/wFjB&#10;3/qFr6LBIwz++lmDnw8COgKPBlhtDMLABPRzpuCPwBAX/HX5/nRdrmIFf6j5xOWvZAr+GNbLYH6g&#10;jWskME7Fcvxt5E9T/AZT1WCLMmM+fMbydLymy9bzV1EOrDv+W9sKy9HgjPLqeM0zXK5vpuCPYwjl&#10;RoOh47CsuLxoZcjgXyLC4B891dMI/qF+8Ndgh4qrgVJf7r0/MRT97x44H/1HsEDgQBDQ4Np4fPzd&#10;uPgMw+CPoKcBE8EDQQEgrabxGwigQcNf1v3LmycEUH15OaYBrIefvz+M8vsBdEN1XzTsB3U8NlnL&#10;GpdOy4xlYbnYJuE2wnAu6n5AOTXo638/cGLZ2qgAHR+KsmmefnBXsRwtH4Z1GZpnuFxflCEu+Gvj&#10;5Dc4fv60MkXw/+UeBv+iEwX/sUc6a/DfMJw9+OPyiRLe7YNghqAB9D2wyz7DrpVUgIP6onIExmzB&#10;/y3XmADND+oywuCPef3PEI0QQFn98VAbL/DzdYnUeM0fw1pWvOxcg782CghOWl5/Pn12flw6bSBQ&#10;Jny2tlE2kZ//GWhDp/krYTpF0ythbx89cQWf/eAPdbz+n2zwh9h2aLj0s247xZ9GK8O44P9xLYN/&#10;QZls8C+WYWCnlFaWCP7P7L0cBX99tg+DfxG45loGf0pp6QyD/8PrjzP4F4OZHvwppZUtg3+JSAX/&#10;sfv8GfwppcUUwf+JHaPpwX8Ng3/BQfB/fktXKvjjTV7rBxj8KaXFkcG/RMQF/1sXIvjzqZ6U0sKK&#10;4P/Y9nMTgv+qQ70M/oVkssFff9Grn/W2Qj+Nr/6iNfzxUq5OdX5LvV21ELcP4vbI8JbJOPNJm496&#10;G6i/n/xhoMP+Z2tf+vPFqfi3gYZ5+beNKtO5T2n5yeBfInCr54TgPzj9wb/Q4n7wXAKUL+4pr+s+&#10;XZDAm01Q6HvWdXvoL2at3wRYn7Ev63tOp36PADNt27jHQEAsG8dKuK7h/f509srgXyJyDf6KBspM&#10;wR8V2wc9Qf+WTaDBAAFYf/zkE+Zz19LG6D/mt9L64LPfw7QCl5ZHzyh0vJ83eqThZ11PRXu5+sMu&#10;gHXDfAiIuhwF64pfRyv4tbGmDfMBYZmA37POpAZ9rH/4wywIrM9YR5QT82uvPFPwR/nieu84XqzG&#10;AfMw+FPI4F8iwuC/18WeMPhrgFQwLlvw18qOQOcHQQ3e4TjNB+o4pNPGJltav+cfBnQQBictl073&#10;g7j/cDXrs/56VbdBuDzobwM1XKY2gJrW34Z+Gmt7appc9fPX5QI/jX7W4I9trts0U/BHIxHuF+g3&#10;OJq3inWy5qGzTwb/EqHB/14X/PEaRyv4QyXXnn8YrPzgrWn9gI15fJAO4/Q5PGHj4YNxfl6av08Y&#10;/EN0XixHe9+YJ/wMNKBhmcBfd1W3gZZb0e0CwuCv+WkeAMvS6RhnBX+dD1gBFeXHf913Z0eTn4Gm&#10;8T9r8McwlocyZAr+KJ/V88dytTxIo9tNP1tlpbNPBH880hkPcGHwLyK5Bv9Q7e3qs3ZQ0TW4WMHK&#10;D94Yr2iQAchLAynSIR8r+IMwrR84NW34cDk17KnrZ+QTPlzNeiCdrifG+euGYK4PadNt4JdL02MY&#10;ZHrYW7gddL58e/5opDUwawDX4O/32LFszdcP/hBkCv5IHz4sD/npdoLYxv5nrJMum85u44L/2qqT&#10;DP6FJC74J+/zjw/+0H+AW0336dR4K1hpYNMKjzT+Z32iJp6wCTToWcHfSos0WhbNTz/7D4ODVgAF&#10;CHjhw9Wsh63pKx/9ddZgrQ9p87dBPg+F03UD+mA4a3tiOJvYZn5Q1mXqGQfU70b8PMPgj/kyBX+o&#10;DShA44dy+suB2B86jHXS/abT/M909sjgXyKSwb9zUsGf0ukQDUd45kBnj2Hwjx7sxuBfeKye/6qT&#10;DP50on7v3sdKS2muavDvdscSg38RYfCnlJZSBv8SweBPKS2lDP4lYrLBX78o1M/+3SKVYKWvX77q&#10;JZ9Kv10TWONp4dTgr/f5a/D/qJrBv6BMJvjjbhAEAQQEvSvEv5MDd4f4QcL/jHT+nSO4FVHvCslU&#10;8fRuGv8OEs0n0/IUnQatvMLppVg//w4bHae3R+rdTjoNZfOXg8YK/8Oy6G2e/rxqXB6Wuv6aRreR&#10;Tg/z18/Wto7bb6G6TH/dMY+/nbB9NQ9N42+3ML2K9dAy+fsZdylZv1mghdMK/o8x+BceP/g/s+eC&#10;7HPB/8Pe/IJ/WGHCSh0GJL/C5hsc/TS5Bv/wtkNUfH+5oaVcP39cmB7L0TThNNUvS7b01rg4w+Dv&#10;37MPw7z0cz77LVSXCXGWgX3grxP0t7W/DB0O00N/nlBrP9DCqsHfv9uHwb8ITCb4Q1RM4Pea1LBS&#10;+5+1QgP8zzc4+pU51+CPnqPfg8blG3+5lqVaP/2M5YaXmXQ9rGlqWBa9LBMuO1MeligfQN7WGQKw&#10;Puez30J1W/rDfj7QCv5Ypq5bmB6i/HGXq/T4sKbRwugH/0VNDP5FIwz+uOyTS/BXUZE1QKIiau/M&#10;r9T+Z63EqKC4t3sywVHzyDX4479WeO3FZwv+ainWD8YFf4yzpmneWhak0e3jT1cz5ZFJ5I/1Cc8A&#10;wnn1cz77LRTpFQ3WmMffTti+1r7WbR6m1+l+8PfT+B0FWhwZ/EsEgv9zLvjfYwb/zG/y0i/8NCii&#10;oqMihoHMD4AaACAq4bqqk3kHRw1cGkQyLU/z1Aqu8/hp4izV+ql+8IZ+kArz0s9Io8HQv9yl033D&#10;ceHnUL9XrAFS19dfb2jtm3C/+WW1DPOE/jaA2PZh8If+MsLt6s8TpmHPv/hq8MfdPunBn2/yKijJ&#10;4N+ZFvzfP5E9+Gsg1GFUHg2SGOdXRH/Yr9CoaGAywRGB2Q+O/ryZhrXMYcD2e4Kw1OsHsTwNRGFP&#10;Humt9fcDKuaJ65nDuDww3gqA/rrpsOaP5eqvdNHohNsOw9Dfb35ZLf3lqWEw9wO5lh+i4dWztHC7&#10;QuSt+wV5aBqUl782Lq4M/iVissG/kvSDBs0elCvZ8Mt9Wnj9yz4LG0UeWNPN4F8M/OD/q70XZa/b&#10;AbMp+Pu9eZp0Nl/zZkeg+DL4lwgN/vetnJ3Bn1JaWhH8f7H7EoN/sYmC/2YGf0ppadTgrz/y0uC/&#10;oYbBv6D4wT/6ha/bAeOPdGbwp5QWVgb/EpEK/iuSwf9AWvDPfp8/pZRORSv4P8rgX3gY/CmlpdQP&#10;/osTDP5Fww/+v5wQ/OMv++AuGeC/yhAq/rhM4n7sqdxdkml+vc8+vIcf95oX84c8WF6me8e1PLgv&#10;H0zn3UfYBlg2bt/072vXYdzXrvjbEeiw/xn5KP429PHz8dNb99v74t57P50/L8B2CX83QMtfBP9f&#10;7mHwLzoI/r/ZlH/wx/3Q+LEO0HEIKniHrT/OEmjwKaTlFvytaVNVgz4aFgRNbQx0uh9M9Re4GAaa&#10;xv+M/PQ3ANjf1g+sVKxXrg2ZlRbLCgM9g3/lyeBfIlLBf+V48N8wPDH4K9qrQ/DHMHprGgAw/Nst&#10;nVE6fPaDmg5jPgVBSMcjkOgvP7U3qsFb0eClYPk6f7a0SlgunDko/q9dVb+84PjQ6NjQ+K+Ftceq&#10;YFzYa9WAay0vXAc0Vhjn4wdZH4zLJAK63/MP5/GDKZav+zdMp59zDf5+XrmI7RwGdQb/2aEf/Je4&#10;4I9f+C5YzeBfcMLg/7nbAWHw18sRCsZp8EcAwH9No/+Rxg+y/jDQnn9c4NO0Kpbnp9NeYi5ptecP&#10;sFydxy+rTg97n5oXhv1l6bA2VJoeYBloEDRIIS0CcNzyNK+4baBlwLL8BiPfIIh8kDfK5je0mg8a&#10;Jt0vFhjvN2oa+MP0GI98tcHDchVNb4ljCWh5wgYU4xj8K8+44P9xLYN/Qckl+ENFe3Oo0BjWgHWw&#10;YzgKUJMN/hjWgKnTNW8F6XQc0vvzZ0rrB38EJp1HA7dPpuDvD2seGqA0PcAy9L+mRSCMW164DnHB&#10;X/NXwrIqmtZXgybKi/nwGds4LpgC6zPm1/XC/gqnq1iXsOcfpokT646yYVlh2eLKS8tXBP9n9l2O&#10;gj/u9nl4/XEG/2JwzbXp1/zjgn+oBn8M62UPBBU/+CMNepga1PwAtqG6Lxr2g5z2/AA++4EVy0A6&#10;zQvj/PkzpfUDrx9Ydfqbu3qi+fYnhlL5qtmCv+ahgRRgGfpFtF+GuOWFecUFf6xjGFBzVedDHlrW&#10;qQZ/DOu8Ot0X28BvoKw0llh3zOfnrzL4V54M/iUCwf+FLV2p4I8feY0H//hbPf3g//L2o6mKHV7a&#10;QCBGA4CKrMEMwwCV2A9yGvz0M+zqPx+NW32oNxqvaXS6P39cWi3f0n3HJ8xz//LmVOOl032zBX8M&#10;Iw/l8TVtqXmRL74AR6Oml0Cs5Wle2YK/Tlf00k02kZf/2Z93KsHfH+/jl8tv0NHY6PhQPSaANhj+&#10;OOA3sArSYXtim/n50fLRDP6uHjH4Fxgz+A9lD/60+KIR6Bu5EA1rUA3TzDbR2dCGlZanDP4lIgz+&#10;e1ynlMF/5qp3G+GMohx7u3pmGGKlpbNDBv8SocEfr3HEL3wZ/CmlxRTB/4kdowz+xSYK/lsZ/Cml&#10;pTEM/tGtni74b6o7xeBfSBD8n9/SmRb8157KHvz1x0r6GV9G6heUs01ui4mGXwxTGieDf4mYTPDH&#10;HReo2Lh+q3eK4I4Lf7p1i57eHaR3reg05OPfIYJgiv9+AEH+eheIP6/qLx/D2e4s0fLpnTD+ODXu&#10;ThjfyWyLcL3Cu2O07NZ65rutIPLEnVD6GWXyGyc/v1AtA/aZroeO8/XXWZ3sbal0dsngXyLC4I93&#10;+K7pyy/44y4UP9hYAS8MGH6wDaepfkDLlj4MPlYaFQEz/LLUz1+11iN0MtsiDNQIzvo5W/C3xsG4&#10;bQVBOE63F8ob11BinawzGBCOs4K/NY7SUCv4P7qawb/gxAX/WxdmvuyDig38Hq8aBjwriKAniZ5h&#10;XICBYZDUgA38dDrd/4wevR+EfbFM4JcxDI4wl+AP89kWMFwv/Af4nyn4T2ZbYR69FdLv4aNcGJ+p&#10;1w/DS1ow/AzD7Q+xD3j/Pc0mgv9j289NCP5rq04y+BeSZPAf/8IXwX/VyezBX0Xw0KCHwIWAm2vw&#10;xzhrmgYXDWhI4wcpne6bT/BXUU7NayrBX81lW0Ar+Gswzjf4a5q4bYXtoPn5jYJ+juv1hyKtNiK6&#10;zHB6OC6XfUBpXPBfd4TBv6BMCP5uB+AdvrkEf+3Z+YEOAcgKeGEP0w+2YTDRz36Q9C9P6HTfMPhY&#10;aSw136kG/3y2hRX8IXrZ61xvJ9N6huP0c6Zt5eP/IErLrJ+zqfsQhNPigj97/jSbDP4lAg92m0zw&#10;1+CmwwhwmXq7mKa91rB3ivT+Zw0ufkDDPPoFok739YMPhjP1aP20mleuwR/zhgEt320RF/z1i/BM&#10;wT+fbYW0frD308NswdlfL6yProefh+qvR6ZxlIYi+P/sEwb/omMFf7zMJdfLPrNNK/BRW97tQ3OR&#10;wb9EMPjnrvbmrWk0Xf9MhNJMIvg/ufM8g3+xQfB/zr/bx+0A/MKXwZ9SWgwZ/EsEgz+ltJQi+D/1&#10;6cT7/PkaxwKDu30Y/CmlpVKDfw+Df3Fh8KeUllIE/1/svsDgX2zKJfjj3vXwB06ZxG2MSK+3T07m&#10;fvOpzOurz9/BLZjA/yK0Eu6FL/f1AtZ4WhwR/B/bdpbBv9gkf+SVHvzXD2QP/gjGPuGPuEJBpnvv&#10;s1ms4I+7VHRdpiv46y2Pet+7Ngb+ffT+dF0uhlEeEN45g7SZtrn/+wJsC50/7n58vYvJTwtRlmzb&#10;Pdt64bPmgYYC0+J+65BJTedvH389VYzTbe6nVcOGCccW7+IqnQz+JSLX4I/bHIFWElQY/z5uVEyt&#10;4HiHLsDbpjStgh8daUAB+iJ3VSurH4wwjwZzjMOLzwFehK7pUZn9YU3vj0MZFQQeqxw+/rz+crsH&#10;kk/I1On6juBwXaAfnMIgGd4Hr9OBjkOQxPx+oEcAxTbJNfijnGEDpGK/+oEa+svXbeRPD822Xn5+&#10;6lSCP8T+xTFiBf9weboN9XMY/K08aPFE8H90K4N/0ckl+GuQUzAuDP4IIghGSFvVNRKNQzDQwAG0&#10;54/K96CrcPric78iQlRyrYwA82kwR0UFmNZ28myqbMjDH7aCP+YJ04TlQKCwev5Iq+OxXlh3nY5A&#10;7JfLF9tF11vTIOhpoPTFemO8lhVq4MLy/QYRaXIN/hjWX/qGgTZcHvSXhXXMFvwzrRcaKmv+qQZ/&#10;HfbXE1rLwzr4x6puP396tnWkhTMu+H9wsJfBv5Akf+QVBP/gR14a5BSMiwv+GN7Z5FqPMbRSAQ2C&#10;WtmUMPhoXnotGeNQYf28wONr2lJlQx7+sKb3x2FeBCcNhFY54oI/0GCFNCDM2x9WsZ3Cy12YH+M0&#10;UOp2REDDuvvBTIO/H9Q0fbbgr+h8MNfgr+N0G/nT47TWa7qDv6LlyzX4++Os4O8fy7S4Rpd9tp9j&#10;8C82uQR/iKAEMl32QVDVwKhptNIBDYJAKywIg48G1YMdw6n5/eAP9VKLH4D9YSv4+2WDICwH0ljB&#10;H+unabVx8qf7eWBYRVoNchDz6Hr4Qd//j+Cp2xnl8cvoNybZgr8fFFVdhoryhY0T0GG/vJnMtF5W&#10;OScb/MNx1nqGy/O3IbSCfy7rSAsjg3+JyDX4hyII+WiF0966opUKAQ2ggdBhJQyYEBUdaGDSYO73&#10;aDXIhCA/K/j7IBhY5fDL78+rDYeCcvnTtRw6rIbByQ9gOhwGSwjw3w9c2gBrmukI/hBoubFN/MYg&#10;DIzI1wqUmdYL66DzYPuiXIUM/thO/vLC7RQGf+ShZ4O0+Grw73bHIYN/EZls8Ke5q0GwEvSDdqWI&#10;joyeadHii+D/xI7zDP7FhsG/8KI3bY0vRyupIVOBNZ4WRw3+uJDrB/9Vhxj8C0pc8M/0Dl9KKZ0u&#10;43r+DP4FhsGfUlpKk8F/lMG/2DD4U0pLKYN/iWDwp5SWUgb/EsHgTyktpQz+JYLBn1JaShH8cZ9/&#10;+DKXNVV8k1dB+fK18+QFBP/lLTJ/Y7+82SLyVqve6llj7ixK6cz3a3e/ocEzZ//wj79g5lVIb3mj&#10;QV445CK/Y/VJkSe29MvjaxOyuf4UypRwkkJw9ZfmyO+3H5X7V7TIj99rl5+sOyV3r+6VG9Drf4XB&#10;n9JyFYG8obld6hoTUtfk68Y5qxsSkTXO2rE0V119tZlXobzRxZhvvdkknyVjv2wcFnnY9fyfWp+Q&#10;va2DCP4Lk5GKFAJ5e88xeeiDFvn+kmb5zuJW+f6yzuiyj7WzKKXlIYJ/jQvqh9sGYz00JoaPtJwo&#10;evC/6bU6+c6S9rHQ74L/oMhPPuyUn3/ULr947mUE/wXJMEUKgWytT55m/ejdRvmntxrlmy7w3/Qa&#10;r/dTWs76wf9QYlj2NfXHerBtoPjB3/X6b32jQV6qGov8jqUJkQdXtcuLW4/KnDlzEPxJAfnq3T95&#10;SJ7e2CF3vtckt7/VIN9cWC838bIPpWWtH/yru85IoveM7G7om2DXyMXiB/9XqqMbSr71ZnP0WAew&#10;/azIz7cPy6NrErL8wInoO4hkiCKFRN797Lg8vKpVfrC4Ub71Rq3c4nr+0d0+bAAoLUsR/HFNX4M/&#10;3qzXOzQqu+tc0B8T44oe/F3gv+HVGrnp9Tr51WdXort81pwUeemgyE8/aIveKf7rF1/h9f4iseCX&#10;z78sv3K9/3uXN8t3366PHoV7MxsASstWP/gf6TwdBXq/AdDPpej537awQX6w4qi8WifiQow8tmlQ&#10;7lmRiC4/v7XnGHv9RUa2N/bLLze0y13vNUUNgJ4B4Po/bvvEN/NRQ0ApnfH+4R9/0Qz+8HD72dRw&#10;53AQ/I28pkvEEHQov7moSb63tF3ueP+o3P1+l9y9PCGPrGqTl3cclWu+Mg+Bn1/0FpG5X5ozJ3qG&#10;9lPr290ZQJN8/50G+UfXANzmzgLQCOBMAN8FoDHIKtJNRiuvmapVftVKPxvltsnNAmyff/mvvxjd&#10;vmkF/0OJ5GWgtODfmgz+Vl7T6S2v1cmtb9TLt99ulO+/2yx3LG1ygb9Vnt/SJUtXbUTg5739JWAu&#10;7vtfdeikPPVRu/x0ZUu0Y/75LbejFtW5M4Hkm67QGOQr5sukNQ+dXq3tbmnNW65a6+drzQMzTYsz&#10;zLuQWssP9YN/zdFzacH/SKfR8x8L/lZe0CpHqDWfL9J8a2FddGMJvl/EZWa8i/uVHd2yYs3HvNxT&#10;YuY6ZVNtnzsF65Yn1yXkwfdb5E7XCPxoSWP0xqPvQ3dWkLM6j2+Q5gduXDa/59JlM8y3HLXWK05r&#10;O8VpLSsS00KtdDlqlTNff5CD1rKt9c7XcFtMZnlhHpHG/Gla8+Sqkd//7U9c8G9ul6rEoNR2u+B/&#10;9qIMjnmk80xqGNf8DyUGpLq1Nwr+1vrACcvAODWcZog8ED/Qobx/RbPMX9Umv97UKe/tPyE33nQL&#10;e/wzhKgBmDt3rnx4qFde29ktz3zcIU+uT8hjaxLRczfmu9O00AVuZ+Yi5rd8zNBaDo3X2oaqtc3h&#10;gkk6f7VbZiaN8sWJ0/5ctMofp1Vm1Uo/E7Tqy2T9V//mqij417QPSUPPORk+d0lGxjzScTb6DLtP&#10;X5Kqdnd20JYM/gjKMNvxYy3TN9zHC9wx8Zjr5f/io3b53bajsvSz4/LO+xu0t89r/DOMqBGA9/70&#10;YVm2rUq2NvTLMtdSL9l7PM3FMW6oOSUbC+Cmung/qu7LybVVJzO67kifqTV9vaFV7lBrvkz65ZsO&#10;0bhb4rufOHFZ0BcvTI/T2j9xWvvIV7d1uPxMWutmaZU9Tus4twzrSCatY0P1jzNfa32h7qd/84Wr&#10;o+Df0DUsLSfOy9kLl+WcE//rj56LhmHv2ctS2zUkde0no+A/mXXJZZ4P3HbeWNMnmz+rk2vnXa9B&#10;n7dzlgFfdWJHbXPqjqOUzmAR/Pccapb9tR3S3dMjPU783324PRqGDZ09sutQkxyobomCv5XPNInL&#10;OpC9fEIIKSAJBP+W7uGexMnzPZevXOm54sT/5p7z0TAcuHClp6l7qKexo3dgLPgTQggpYxK42ycM&#10;/pDBnxBCKpecgv+p8wz+hBBSSSTwYDcGf0IImV3kFPz7zjH4E0JIJcHgTwghs5Ccgn//qBf8r2Lw&#10;J4SQcofBnxBCZiGxwb/l2GhqOHWrZzsv+5DkL/BwEFBKy1gEf/zC97Oa9tQvfOGeqo7UcH3H2C98&#10;jxT8F775il8D8/EPRSJ6ls9vXnpV9rcPRc/xUbfU22abnqt4kUxuDkxwTdXJjK6v7ov149pTGfW3&#10;QSatdQrNdX3y1VpnNXwezEa3TrlolT9Oq0y24bpbps8Tlj8frfVX8cyp3ETa3AyXocdYON6fNl3e&#10;+N375KqrrpLapkQU8PHLXtzjX9PUIY1H8Wyfc3Lu4mU57xx1NvWcj/5DPNun4eiQO0MYiuaBeAkM&#10;8tq6Y1cUiHVfW+vii+1glQ9a9cs3rFOHOoelpqFFGwLEJlJAZIPbSXiZ+8/WJeSJtW0ZnfCkxDUT&#10;xVP8cvFxl19omP9Utco3Fa31yMXw6YiRbnyhywut8sRp7RNL69jI13Ddfa31UK1y56K1HtAq20ww&#10;l+3yv//Dj6MGoKaxQ2oRODuGIqtdR66+56wMn78kI2PWdJ1LDR8dwVM+B1PpYV37Kdnxye4o8Frl&#10;KYZ4nPwLW7uiBxqiHFGEIgVh4QfrPo6er/2T91ujZ/eHz/OOnse9JLPWPL54nndGjTynU6tMM0Vr&#10;e1jpSqG1LUOt+eK05o/Tmn+6LPby8tEqm681z3976C3XAFztesyu1++C+KHWATnQ7HrRbYPRs/s7&#10;e8/I3vo+aT11UYbcZ9g5dFE+bxmQQ84ql66q8ai8+96yKOBayyiWiEF47v9vXExauTZ60QsvARWI&#10;xDZ3qvWEa20f39Qnz312esJbeiitNPXtUuVg+FasOP/uF8k3YjW0JJ/lf9AF9f1N/bKv8ZTscYF/&#10;T12fDI69xau176IcaT8jB5uTgf9wY6d84xv/PXoLmFWGYop3iP/o3abojAyxCTEqilRk2ome049L&#10;EA+vOy4rukTe+rw3/d2ilNKy8G9/nmwAtn+yW6oT/VHP/jPXAOxt6JPdzj4X+BtPXJTDidPyOQJ/&#10;YlAO1bbK31xzjfzpv/8rM89iumBtuyw/KvLQumPRZTp8f4P1iSIVmXYmBP8TInLnB8fNt/BTSme+&#10;qNfbPtklh5uOycFWdwbQ7BoAdwbQ1HtRqtrHAj96/HWtUdq//C/fM/Mppt99NxHFnmTwP87gXwTM&#10;4P/EjvNRS3zDy9WU0jIUdftHP75TjjQfk0Otg64BGJDDbcPR5aAjrsd/pD4Rpfna3W+Y8xfTG13w&#10;R8zR4I9YFAX/wwz+hSQt+C/rGA/+N79eb+4oSml5+Id//AW54467pKqh3QX+wWTgb+uX+ub2KKha&#10;85RCxBoG/+Ijqw71poL/8k4Gf0oryb/8z9+NbgVFA3CktU+2jd3Db6UtlWHwf3BND4N/ETCD/yOb&#10;Rxj8Ka0QtQFY8m7yVk4rTSmNgv92I/jzmn9BMYP/w5uGGfwprSC//uTG6DKQNa3UItY8tu0cg3+R&#10;iTZw6pr/WPB/6OMhBn9KaVG0gj9+vczgX1jSgv9Kt+EZ/CmlxRSxRq/5r2DwLxppwX/VcX7hW67u&#10;bBpwe07MaZTOZMPgj1iE5xgx+BcWM/j/7JNRBv8C+uzGjihQb2/oN6dPRnDh0hVz2nSoWNMonYqI&#10;Nc/svZwK/o+sP8HgXwTSgv+aXg3+ldHzx6NrQ97Zc8xMW0hbTpyNlq2f8QwT8Lg7tfXTTVbN75kN&#10;7dHnQqx3V/956Ru5YE6jdCoi1vxy96X04M/LPgXHDP6P7zhbUcEfw7e8WhMNgzBdoQ2D/3Qb5j9T&#10;1pvSXESs+cUuBv9iM2uCv/UZvVkf7R2vOICtIGnTe4dHY+e7dHn8cguW0TwWjMHulsGxoSS41PPA&#10;ypZoWHvqYGt9f/RfiVsWCHvxwC/fZNcb+OsydO5iNA7DyMOflikPvfykDY9+1jOUqZ6F0MoyLvh/&#10;VM3gX0jkQ+8+fw3+yS9868wdVU5q0PPR6+x63R1flPppMazBXy9z6LRvL6pLzVfVNRJN0y9aNV9N&#10;u3TfcbnnvaZoXNgzt4I/wOdlnx2PhpGfBk9Nh2DsB3mo5cF7AHTcZNc7LCfQ5SGdBv9c89B0AJ91&#10;u2I74jOlEMF/whe+DP4FJwr++HJl/kcnZZXb+pUc/P2eqwap1z7pjlznzoAAAlMYpDSIIQiHARIC&#10;7d36QVLNJfhrkNWAr8EaoBFa+Gl3NNxw7EwqH+j3ztXJrreWCz3zsIz+euWSh24rlB2gcUJZw21D&#10;qR/83+9JBn90SBn8C8usCP4Y1gCulxw0gIVgWqbgbwVbYPWQ1akGf0wDerbhC8IGYbLrDQGWF5bZ&#10;Cv4hfh4oE8ByAdYHhGWllMG/NESBbr4Z/Cvvmj/QAKYBHpdn8BmXaJDen6aXfRR/ml7y0Ms+Glwz&#10;BX80JmHvGNOBFfw1HfKr7zktn7cPp+UbNlLqZNcb+oFdywT99cqWhzaQAGXz8/QvT1EK/eC/0gv+&#10;eDE8YlQyVJHpJqrICP4LNvRF19uwAyqx5w81CGkA0ulKGNy0xw38Hms4n38LpB8kVf/atx/Uc+35&#10;h2i+1rJ0vJ8u1/WGflm1fDqPny5THrr9AD77eWoaSlU/+H/gThQZ/ItDRQf/yarBK+xRF1sNmvrZ&#10;bzTCRoLScjXtsk83g3+xSAV/bHAG/6QzJfj7PWgfTNNbSMN5KC034675f1zL4F9IMgT/2ft4B+1x&#10;lzr4w9WHeqOygJru02YaSsvZtGv+Y7d6MvgXnij44wl6DP6U0lLoB/+lCQb/YpEW/PEsbQZ/Smkx&#10;9YP/4pbx4I8XTSFGJUMVmW4Y/CmlJdUP/ktaGfyLxYTg38PgTyktohr8EXuWtDH4FwtZHgR/PESA&#10;wZ9SWiw1+CP2MPgXjwnB3/0x+FNKi6Yf/N9l8C8aycs+bkM/FAR/aydRSmkhRMzBZR8G/+IxIfjj&#10;S5cbX62dpDV5auURas2nWukrQWtdQ635Qq35smnlM1mt/HPRyiubU5l3MuazPE1bDK3l56qVH7TS&#10;QittqDWfLWLPii4G/2IhHxzsjS773Pdhp/z80zNy82u1FeEtOWjNB2/yjBs/Ff08Z4pWOctNa71K&#10;qVXGTFp5lJvWeuVj7ajIU1uHXExKMPgXmG2fNg/IE2vb5I53m+T2RcmnTk63/7SwtKIMt79ZP1GM&#10;nyDG52a4ntOlXS5nWtkza+U7KbH9MmnNE6O1bzJprVec1vJidXmbWmmLrLUdfK1197XyTNPlMdPW&#10;2feHS1vl3hVt8tT6dvmsbQiBf6GTFIC51827Xl7ecVTmf9gq969olrvea5pR3ru8eVq9x3JZ05S8&#10;2xgX54TyLEs3NT4fgzzSHV82ypmzbtvnorXP8tHfFpZ++XPVXB/VLTNOq3yldrLbJNd1t5ZZSlFO&#10;vF/klU+65VoXmxCjkqGKFIJtd9z3oCzee1x+t/2ovLCla1p9bnNnVp936TL5XBateUJf2JrZZz/u&#10;TLopf638Qs0yTcLfurzy8cVtScPxVhmnQ2s9s5nrPgx9bnO6L247mpPhtgi1trulVaZQ63iP01qG&#10;dbxl01on1dpn0Cp7Nq11gNZ65OpL7lhdsu+43P/Awwj8iWSIIoVkgVOu/tIcmXf99abXXje9Wsug&#10;06+17adDa1kzQaushfYr181L00pDJ2rtP1yJQCxybkNgIo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EyRuc4Fzm1OoZRSSimdBSac&#10;6PssdH7VSUhFg4M8OvjnXX+9rN2wWWq7T8v+9mHZ1tAvW+pjrMtTKw9fa54CinUrpNsbBkxXHz45&#10;adcf6ZuUG2tOTUlzf01VY5/kq7XdLbfnrb3vpqK1Pyfj2qp0N9T0Tbub605Nu/Z2zu6OxoGU/va0&#10;9vNk9PO0XOvqT8mtys2PqstHcz0D/RhmTbdc7/LO13Vuvny08jBF2kloxeA4rbqWn/2T1joGc9U6&#10;JqxtEWptg1w126ExN7jphzqHZcOeWjlS3yLXzbvePyHABVFCKgZc5ZcvzZkj7364QVYcOCG/235U&#10;frOpU55cn5An1yXk8bVtsT6RgwtW5+aja7L72DRrrVPoZNalVFrbbCZp7QPVSp+v1jaxtOaFVlpo&#10;pZ1pWtt0yrpjfjq16tdU9OtmPlr7OBet7Z5Nc7sWUrd++Wpt29mkdYxYWseEpXUc+Jr7bSq6smXT&#10;Wm+aLvYN+jzwuc2d8san3fLeZ8dlX1WDfxLAbwNI2RNd7f/KdfNkU+0p+b3r9D+1vl3mr2qT+5Y3&#10;yx1Lm+RHSxrlh4sb5Ac5iHRT8Qfv5CDSZdDKdzZqbrtiiGWXmdb2szTXtxxE2QugtY3y1cp3qlrL&#10;mS7N7ZtJzDMDtNbF0pp3Nmptm3w0jwVfpCmgVplUKz1N+sMlDVGf58fvNsq9rg80f1Vr1CdC3wjf&#10;Sswb/yaAJwCkrME9bbKrZVB+tyPZ8X94VULufz8hP9syKE9sG5bvvNMk33y9llJKKaW04v2nhXXy&#10;3bfr5Y6ljfLA+y3yxNqEvLqzW/a2DWrnH78JIKRskS9fO09WHeqV5zd3ymPuAL9/ZZs8sblfFjWK&#10;7DsvMnJR5P3Pe+Wm12pnrq+Wsdb6lEqrfJbWvNTeVjR/rW2bj1aetPy19jUtnNY+KLRWOYroj1a2&#10;y2v1Ik/vPic/WX1MfrLqqNy3oiW6Hej5LV3ywcHe6E4J9J2SXShCypPoQF62/4Q7sDujA/zeFa3y&#10;0Lrj8vSuUVnSJrJfRE46Px4RuevD43LDy9WUUkoppRXhd99tk02nRXpcX2f3FZG3W9wJwKfnXV/o&#10;mNy/sjX6XQX6SGuqTvo/AiakbInt/P9qz8UJnf8nd16QWxc2RGfoVgWilFJKKS0Hb3ylRm5b1BT1&#10;bdD5PzrW+V/YyM4/qWwmdP7vMTr/vc7NZ5Kd/9sWNcrNr9fLja/WmJWJUkoppXQme+OrtVFfxur8&#10;47Zns/N/mJ1/UhmkOv+/3pRv559X/ymllFJafsZ1/vdk6fzznn9SCUQHMn7wG3b+n91zKb3zf5ad&#10;f0oppZSWv6nO/8LG9M6/c2FDsvP/wJpudv5JRTKh83+fO9C18794rPOPH8FM7Pzzth9KKaWUlp9W&#10;5787W+e/ip1/Uhnk1Pk/5kTFYOefUkoppeWudv5vNTr/6Puw808qmdjOPx71iQpwiJ1/SimllFaQ&#10;fuf/iU9GU53/vV7n/8Gxzj/6RqnO/7Xs/JPyJ+r844DO1vlffYqdf0oppZSWv6nbfhY1Tej84/eO&#10;7PyTSibV+X82S+d/bT9/8EsppZTS8tfq/OP3jX7n/2HXF0Lnf8HqNvnt1i52/knFEN/5/zTZ+T8c&#10;2/nnlX9KKaWUlp+Zrvy/m2Dnn1Q2GTr/51Odf5wNrxtg55/SUvvN12ulq/+8q5EifSMX5HFXZ610&#10;lFJK4/U7/+jbWPf8P7z+xITOP1/yRSqBVOf/+S1dyc7/2HP+wyv/7PxXlvcvb5b9iSEZvXjZ7d0k&#10;ly5fkZru0/LzdQlznmJ7izvGWk6cHSudyPaGfjPddIhO9dC5i2NLmsjAmYvRtnlzV485f7F8dmPH&#10;WImSvLPnmJmOUkppvHGd/33OCZ1/1zd6kZ1/UkFk7fzroz7Z+a8Mw86jBU4CntnQnpon7IQXq8NZ&#10;zM7/Aytb0k6EshFuI0oppeWj3/l/dv8Vdv7JrCJr5/+zK8nOPypGeuefP/gtN8POdMOxM2Y6390t&#10;g2OpbfRE4OXteDdikt7hUfn2orpUHliun4/Vicf8mE/BVfbvvV1vdv7XueNVwTr4y1JXHDgxlkJk&#10;Z9PAhOmhYeffOsEJ1wPEpVt9qDdtffRblbjbdO55rykqp18GfNuwufZU2vrhGxv9huLCpSsT8rOW&#10;HeKfuPj7DeuC+f1yIG1YBkopLXetzj/6Ouz8k9lA1Pn/0HUWtPN/b6rzn7znf5/X+f/ZzvPs/Je5&#10;fqdYydQpzbXz7+drdf7jruDn8k2EovOFHfXwZMKfnusV+lw6/6q/TdAB/+Hihmh8uJ5x+POE+Vn4&#10;65dp3fx9gN8DYB0Wftqd+o2A4s9nHQ8WuW5HSiktB/3O/zOuo6Od/10uvKY6/64vlOr8b+uSj6r7&#10;2PknFUH2zr+rCBM7/3Xs/Jex6KTifv84qrpGJqT3O7VWx3gynf9wfPhNRHgfftxJg98xjVtWNvPp&#10;/Pvr6nfk/U689a2KtY3C8mJ8ph/xxnX+/XzCjrq/HcN945cpnG+y25JSSme67PyT2Uxa5x+/aEfn&#10;/5GPes3O/1O7Rtn5r0DRycOtHj6ZrmhPV+c/W4c7W+fT72zrMjOVI5OTvfKvy8j2g+GQTJ1wn/CJ&#10;Ppmu/IfrEBJ+4wAns98opbTcTev8772c6vzvdiFUO/+4EIrOPy6MsvNPKomsnf/PXEVg53926F9N&#10;n0rnP+xkxnUiww5zPlf+YZhvfc/p2I5xNnPp/GN54S06mm66O8r+vfj+usR1/jNd3c8kO/+U0tlo&#10;XOd/16X4zv+GGnb+SWUQdf7RAUDnf7515d9VhvHOP3/wW85muzLsE3Z+4+5L1w5hPnn7ncjJ3PPv&#10;G7fcTFfuLfMpP7BOLvK5+q/ly2Uev1OeS+c/E/gmwT8xY+efUjob9Tv/+qjP9M7/aFrnH30kdv5J&#10;pWB2/udvOJnW+cfjr9I7/7zyX64+7vYx7vdHR88HT5bBvf4Pus6lNR8Mn8iDjmTYAV722fG0TrT+&#10;mNjv5IedSHQy8YQafz6UBR3RTPOpfgcW5PIUo1B0nsMfxvocHxqN1iWXdyDo+ljbeGt9/4R7+jO9&#10;c8FKq5388ARET9DwzYs/H8rjPyHJ/2Ym01OaoH/Sx84/pbRSjOv84/Hm6Pv84pNz7PyTiiVj5/+9&#10;zvTO//ijPtn5pzNHv/Nv3dc+G/Q76WHnHycM/hX82bqNKKVUtTr/aElSnf+d7PyTysXr/HeanX+8&#10;6pqdfzpTDW/Xma1Xp3O97Ue/UbHyoJTS2WLY+d84krnz/9zmTvm4lp1/UhnINddO7Pzj8VZW5//h&#10;zSPs/FNKKaW0rI3r/B9Idf7PsvNPKpaMnf9lXcnOf8+Ezj9/8EsppZQW2z/78tejzuc111yT8m/G&#10;9MdNVuT9p3/+V+ayK0l2/slsJq3zjwMcnf+H1h1L6/zrlf/5W06z808ppZSWSHTM0XY3tnTI4Yaj&#10;cqS1L7K6LV0dnybGx0xHXsgTec/mzv9nsZ3/Lnb+ScWQsfOPChB2/m9dyM4/pZRSWgrTOv9NPXK4&#10;bVAOOg+0DExwf3N/crg53kNuXuSBvGZz5x99HL/z//Su9Ed9ovO/6lAvO/+kIkj7wa/V+d/jdf4X&#10;bD3Dzj+llFJaIrXzX9fUntb5r+oYkUT/qOxpPJVy75jhMGzqPS+HEkPRvOz8Jzv/va6voz/4fWb3&#10;hajzfx87/6QCien8J+/5f6eFnX9KKaV0ppip898+eFH6z1yU3qFR2V3fZ9rdfy565wjSsvM/3vl3&#10;fxk7/8+z808qiKjzvzym8//2WOcfrwFC5x8VhJ1/SimltDTGdf4Ptw+nOv/o3MPoJKDOdfqd3aeS&#10;nX54yml1/hta2tn5dy7xO/+uT8TOP6k0Yjr/ydt+os7/lfTOP3/wSymllJbGsPNflYjv/MepnX/M&#10;B5HHbO/87xhl55/MHjJ2/t9pFdk9ofPfxM4/pZRSWgIzdf4TAxM7/+jo+591HNJiHvzgl53/iZ1/&#10;/cEvO/+kEkm/53/sOf+ZO/+NcuMrNWZlopRSSmnhHO/8J6IOu3/bT66df6RB2kOJZOd/Nt72A3EC&#10;kOr8nx9/w29a51/v+Xd9JHb+SaWQsfOP237Q+deXfP2zqxFWBaKUUkpp4Y3r/KMjz87/5PzBsi52&#10;/smsIur8f3Cw1x3YXdEBjq+47n2/Q57aflqe3TsqL1ZdkPvXtctNr9VSWjpfpWWttU9z1cqP5q+1&#10;bWe7ZbiN/vTf251/PO2nrX9i578v+AyRBmn1tp8JnX+3jAnbZro01mmmuOJz3PgjsnFQ5IX9l+XJ&#10;rYNR5/+xtQl5fnOy83/tdez8k/Jn25fmzJFtDf3y8o5u+dm6hPx0ZYv8+N1G+e7bDfKPb9TJt16v&#10;ldumyW8WSWvZlM42rbpRaK1y0OJo7Y+ZrrUe06213HL23451/vFYzirXYa9yHffovv12POc/2bkf&#10;zCLSIG2V6/yj4488jjQdSz3qE8uwlq1a23mqWsuZitYyson5vrekVV44cEWe2jYsP/mgQx5Z1S5P&#10;rW93faSj8lnbkHb8FzoJKVvmOmXevOtlQ02f/G77UXlyvTsBeL9F7nqvKToJ+OHiBvnBZH0nD635&#10;La15La15p+j3Xb7TqbUMOvO09t10aS1vWkTe+WjlEac1f5zW/NOgtS1LoVU2czsUW6tcWUSsz0Vr&#10;3hmvtY2KoVWWKfrF//Wvxzv/zT1yJJH8we6RjmFpH3Cd+7MXZSiLSIO06PxH88Lm8c4/lmEd75m0&#10;jhVorcME3fxZtebzteZRrfSG0XosaZA7ljbJPcua5eEP2+TJdYmob7Sp9lR0pwS2j/OrTkLKmugE&#10;4OovzZHfL10ny/bj/v8u+eWG9uhE4LE1bZHzV7dmdMHqtoKKW5Imo5Y/V+evcutTSI1tR8tIa58W&#10;SOv4zEWrHmTTqnOF1Ny2k9XYdjNRa7vPNK19Ba20xdY61n2teWaK1jadrHP/8m9Snf8jrvNf0z4k&#10;1c6azhHpGLgkw+cuyUgWkQZpMU80L/LwOv9z//I/2XXN0ypbqLWfLK1tFmrlPxWtddLyPLE2IU9v&#10;bI86/fhN5KZ9tdrph+gzEVIx3OaMDu4vXj1H3n5/g2yp75f11X2y6nCvvLvveEaXTFErT3VjzakZ&#10;7ea66bY/coPLe6quPdI3reJ4yEcrD8v1nh+5+bK5sdZt+2nWWs5UXVuVh2PbopSuOnQy1g8P9U6b&#10;Yd6rDydd+fmJSWnXo6mJb0On27VVJ1PqOk+H4facDq3tHOeKHLVi/2S02ompasX2fPRjWD5a+zOT&#10;f/n/+UrUTje2dkhN6zFp6BqWOmdD92npHr4sZy9clnNZRBqkrT96Wuoxr7O29bi0tHVGef9v/+8v&#10;m/tPtfZJIbX2l2qlz0Urr/f2u+PAtQWo/7sONcjNt9yqHX7Iq/2k4sGZLe5p2+ZMOP0KQCmllNIS&#10;is7/geoW2XOo2XVUm2VPVavUtPVIT09uIu3uwy2yG/M6P69uTXX+Z7no86Dvs8DJq/yEEEIIIaSk&#10;oGMadf7rWntGWrqHe5qcLcfO9Jw4c6XnypXcRNrmnpGeZszrrGs9NuJ1/rEMQgghhBBCSIlJdv5b&#10;pr/z38zOPyGEEEIIITOKVOe/Hlfrxzr/6MhPpfOPvNj5J4QQQgghZGYR2/k/edbu6FueGGHnnxBC&#10;CCGEkJlO1PlvCG77ybfzf3ys8x/dMpTq/Ccf9Tm2DEIIIYQQQkiJie3853Pbz7Fhdv4JIYQQQgiZ&#10;6cR3/kfsjr4lr/wTQgghhBAy84k6/8l7/tM7/+jQWx19S+vKv77hd2wZhBBCCCGEkBLDzj8hhBBC&#10;CCGzhFTnP7zth51/QgghhBBCKovYzj869FZH/5IxrnvwMjv/hJAJzHUucCIIJJwaFCillFJaQtFR&#10;P1DdInsONcsu5+7DLVLV3CM9PRM9aow71NgdzYN5kcfn1a1RntayZqno9ywcE/0hQiqa6KrC3Llz&#10;5d6fPix7Wgfl845h2d7YL1sbJrqlPj+nOv90i/Wafgeyuqbq5JRcX903KT+uPTVpw303HVr7JF/t&#10;fWBp74tiau3LfFx3pM90o9s/0621raeqtU1y8ZMme3zScD9PRivfca1tXiyz7XvLDTWnplnkWRit&#10;8sMwdllp4gznLRfv+dlvo47nVVddJe8seU9qGhNSVdcmVfVO/Pc80tghbcdHpPHosNQ7G7tH5Ojg&#10;ZRm9ONFzxrjO/kvRPA1u3iZna8+wNLT1pC8Hy3UedsMoy5J3l6U6x8++uTqq09b2z0ccA9a2yKbV&#10;RuWq1Rb5Iv7VHzsj2w/Uy69++6p8ac4c/4SAkIoCV/nlxptvkS11p2Thrh751ccd8tT6dnlyXUIe&#10;X9smT0zBBasz++ia3HxsmsV6ZTOX8pdaa1vNFK3tXkgfxfbIJtKNaW3PUD/9TNXaFlPVqg9TMYwL&#10;pdTaz7lobftsWtu2UFrbPZvW9qG2ZjwxtPZNrt71+idjJwFXy4/vuCvqgFc390ht55DUdAxJdfuQ&#10;HGkfjKx2n49gXOewJE5dkpHz6fafviCnzkwc33ryUjQP5k/Lzw1jXB2mNR2VI/UJeeZXz6Y6/f/4&#10;1BJzu1SU6PO4/fDk+oT8elOnvL3nmGx1Jzo/eeBh3Q7oLxFS9kQd//fXfizv7D0mv9ncGQWgB95v&#10;lTvfa5IfvdskP1zSID9YnF2km4pWnrn6w+nQKFO5aG0Tml3zOAi05pvtWsdgvlr5TofWsqZLa3kz&#10;XWs94rTmn41a2yYfrTzz9ZbfbJH/6U++GHU477zzrujq+6H6djmSGHAOyuHWAfm8pV/2N52SA839&#10;Ut99TlqOn47G7W3ok731SYfOXowcdJ5wHhu6KE3HL8jB1kE55PI45NIjL+RZjbwbO6X2/9/emwfX&#10;cdx5nv3fOsI7Gxvr2XVHW7YUvRs9G7HRG/NP71i2Dkd07OzEbvfY3dF2j63b7VO2bN2UdV+WbV22&#10;Ttu6KEqiRPGQRFK8KR6iSIqieIC47xsEQRAgeJMg9dv8FZCPiURWvXoPD8A7Pp+IjwjVy8rMyqpC&#10;fateVaGxQy6++OKobe1DqH/la6PJPY1y04ImuWNJizkhaJen13fLgk/6ZenKtZwAQNnQfuGFF8pH&#10;zcPy7IbuaEO/870OeXjdIfnDjlPy641H5NqXa+U6REQsGvX3crEZ6mcpG1rGOEPzF8Jv/26t/Mf/&#10;en0UOr/85S/L+k0fyb6GTqlqHYwCuwb4Xeb4vbNpSD5pPCQ7Gk3oN+F/u2rC/+DxUek+MiqN/aNS&#10;23NK9rYfld2m/J6W4Uzo39c2GN3qs8HU/dXx0P+X/+Hvgv2pBL//Sq385LX66OLnbYua5eEVbfLc&#10;xm5ZVT0ol1x2uY4PtwBBySP/7XtXycKdB+TpD7qiryxvW9wq96zolye2npaV+0WaReS1XQNy5Yu1&#10;iIiIOAv+n/84dhKgzwW8/ubbUtfcJXsa+2Rv22HZbYL8p3oS0GxOApoOycfmRGCbOQFoGhiV6u4T&#10;sqftiDlJGJLdJvTvaT0sVRr6Ww9EtxXNf+vtqF714ut+HWy7Erz//Q5pMHlnYbfIYx+dkrtNDpqz&#10;pDXKRZqPllUdjG6PHh8rgJImNvz/fvuoLOwSqTY7wwHjgq4zcuO7++V7L9QgIiLiLPjN36wZPwn4&#10;svzilzdJdUOb7GnojgK9BvtdJuB/0jQkO4wa+j81/9rQv69jRPbU66097fLY42P383/+C1+Sv79l&#10;brCtSvAnb7XLyuGxnNPohH/NQRr+9VZowj+UG5PC/60x4V93joc2nZJr5zZGZ8nf+3M1IiIizoLf&#10;fGSNCe5/FYXRf/mXb0tdkz4X0C5VbUOy15wI6LcBeluQfjOwr91Ma+yShpbOzP38Om+o3krxChP8&#10;r321Kco1Nvw3JYX/vYR/KB8y4V+fbPfD/9sdk8P/NSb8X/VyvVzxojlrDuxQiIiIODPqScDf/sNP&#10;o1CqtwRt2LxV9jV0yD59LsCor+vcaKbZ0P/Fv/m7YD2V5BUv1kY5xg//epsz4R8qgSj8v7dnYFL4&#10;/8PHZ+XtzqTwz9V/RETEYtE9CXj0sScmvJ//q9c8HJynErXhX/NM3JX/u5b3TQr/373iKsI/lAWT&#10;wv/tZmO34X9B+8Twf++6o4R/RETEIla/DdAr/Hprz9/f8kqwTCU7MfyfJPxDxREb/vVtPwu9K//3&#10;rD3CbT+IiIhYsrrh/4GNJzLhX9/2sygu/FcR/qF8iMK/btSZ8O+86tO/5/+uNSOEf0RERCxZ48K/&#10;5p3z4b83Cv/6l7rPh3/u+YfyIBP+n1zXOSn8605A+EdERMRy0Q3/Dzrhf994+H+c8A9lzuTw79z2&#10;827fxPDPA7+IiIhYyk685//8A7/nw//pKAdp+L/f5KJnN3QT/qGsSAz/y8ze4Ib/X394miv/iIiI&#10;WLK64f+xj89mwv+eLOGfV31CuZAJ/09/0D3ptp/J4Z/3/Bezdy5pkdOj58zays7g0TPy0PK2YD25&#10;erXZFloOnBivWeSN7fuD5QrpdS/XysjJ0fEWz3P23Gfy+OqO4Dyq31dLtvmweJyN7Q0Ry0c3/P9u&#10;22gw/N+78kAm/D9H+IcyIzb8P27C/9J+/7afE4T/ItYP/34oesis3+6hU+OfjjFw5LT88NW6CeVy&#10;tRjCf//I6fGfkpdp8ae6NY9R33csM16E/9KR8I+IUzEu/O82Tgr/ywn/UH5MCv+3OeHfv/I/Mfxz&#10;z3+xmS38W/3g3LD/eOazJ9d0jk+Np6r7aKb8tpbD41PDbGoYyqvebPrLsGBH/4RAaNt1dfugJwiP&#10;vN8eG/7z6a97YrGhfij2Wxh3vNV82tLl90/k4rDbgdtOTe+x2Pl1bF7b2hfb/9DYZuuPjq+/PeYz&#10;Xmm3N0TEON3w/9ut58P/XiPhHyqBKPzre/71aXY//L836cq/ve2njvBfhKYN/6obvM6c/UxumN8Q&#10;TdeAqEFtfe0hucvUZ8s/b375xdWd5kpsPvUm6Yd/nS80zZZ3x8YurzstFP5z7a87popb58JPzM7k&#10;4IbUXNtyx9vvtzsG/jcgbvhXdF49adLP/LYUe2uYtrfCHPhc3OX2693SNJxp16/XXe58x4sr/4g4&#10;Fd3w7z7wu+ez8fBv8k/mnn8N/xu7ZWU14R/Kh2D4v2/VwKTwv3SA8F/sFiL8qxqulpltwr2Vxief&#10;MJZrvUnGBX03iNowGVc2KfyrufbXHVM/ePtj5C9nrm25V8A1pOsyzf2od8LV96RvGPx1rrp1+vPG&#10;rWN/un6j8NKHvRN0Txzcccl3vOL6goiYRsI/VDoTwr8+2OKGf90JaszOQPgvDdOGfz8M26Dnh6rh&#10;46PR1WgNcH6wzCWM5VtvkklX+f1gXGcCqcWtPy7859vffMLsVNvSfmtbFv1/vUXIbds6E+E/G269&#10;hH9EnA398P/+0FjO0Yudi73wrxdFCf9Qbjjhvzsc/s3OoDvFe+Y/hP/iNlv4z/bArz+/vSVEw5be&#10;yuGSFMY04GmdOl3/zbfeJJPCv98fix8w48J/vv3NJ8zm05Y/j/ZdvzHQB5j3dh2RXR1HZN7Wvkzb&#10;1ukI/6q73NoXXQZ32W99uyn6VkP7HDffVMK/v73ZcoiIIZPC/zu9k8O/5qNVNYOEfygbovC/yByE&#10;deO+zw3/H42Ff/2jF7pTvNPvhn8e+C1G/VCYRNyrPt1AloQf0v37vi22XL71xpkU/lV/LEJh1y3j&#10;hn81n/7mG2bzaStuvH3cED9d4V9Ns+0ljXEu46Vm294QEeP0w/8KJ/wv6RF5bMtJwj+UNcHwf//q&#10;g5PCPw/8IhaHbvANhd2kkxpExErXD//2nn/CP1QKmfD/1AddieF/9QjhH7EYTPtNgcKVcETEiSaF&#10;f73txw//T63vkrW1hH8oH+RfA+FfN3rCP2LxqrfFhN4OpFf69Y07v13RHpwPEbHS9cP/hpPnw//i&#10;wJV/wj+UGxPC/wPL3fB/Kgr/ujNMDv/c84+IiIilpx/+1x8/H/5Dt/0Q/qHcyIT/6D3/Tvh/bDz8&#10;27f9rBwi/CMiImJp64f/dcfOh3/NPYR/KHdiwv/+TPhvIvwjIiIWhZ//wl/ZADotav3ffGRNsO1y&#10;MSn8v9Um8oT3qk8N//pKdMI/lAvy3Sviw/9CN/xPeNsP4R8REXEm/euvfTMKn5s+3Cp1je1jNoXs&#10;mGR1Q3vGmnFrzfyqnW/zlm1R/dpOqP1y0Q//7gO/81tEntx2Jgr/txP+oUyJwv/CmNt+NPy3mp2h&#10;j/CPiIg4q9rwv/nDbVLV2CNV7Ydlb1tu7nFtHZum9Wh9Wq/WX4nhX3OOhv83Tejxw//T67sJ/1BW&#10;ZA3/bWZn6CX8IyIizqqh8B+F+PYR+bTlsHzSNCQ7Gg9F/0Y/J6jld5nwr/MT/sdyzqTwb/IQ4R/K&#10;keg9/9mu/PcEwv/3XqgJ7lSIiIhYeOPC/96OI9I+PCoHRk7LzpYh2dYwGKt+3jN0Miq/W08cKjD8&#10;a34h/EMl4/yFXxP+zUYeuvLvhv8rueKPiIg44yZd+dcwP3x8zAE9CWgyJwF1JvCPq//fa0K/LaPl&#10;db6KDP/jXvlSXSb8u7f92Ad+M7f9mHxE+IdyIhj+7/au/OuDMLcua4++KptZa6bZUJu5GKozF0N1&#10;YvEZWnf5GKo7V0P1Tpeh9ovBUF+ny1D70+Vstj2d+stlDZXN1VC95WBoWWtNKP+WE/57J4X/ofFg&#10;P+EkoPmw9B46H/pVLZcc/r9l2gv1yzXcx3hDdeRjqO6pee/63swDvwu7CP9Q/sjFl1wm7+4ekGc+&#10;6B6/7adFblncLveuPiSPbD4uP3+7Q65+qbaivWqaDbWZq6F6czFUZ6kYWp7ZMNS3mTbUL8TZNrSt&#10;Fruh5UgyVEdaQ/WF/F+/Phb+N364VaqavPA/NCqHnIBvreqcGPzVKPyb8hPCv6lP3yKk9Ws7ofbL&#10;3XdMFmo0JwAv14r8duPI2Ks+l7efD/9XEv6hPNj4lQsvlO2th+XFD3vlkZUdMseE/5sWNMn1r9fL&#10;j+bVyY9erZMfFrk/mIvqj+bpOkuhGbN0atnpMbQei9Xw2GQxOO5TM9S3WdNsb1M2VG8BDO0bhTC0&#10;TgplaDkKpul7KkPzVqChdZ+LofWbi6E+Wf/mkn/KhP99Jqzv6zgsezW4d47d8z90YlQOe+7rOjlp&#10;mpbT8ns7RqL5tR6tz4Z/bSfUfiX4i7fb5N5VA3Kr3gL9XpvJRe1RPvrUjJWOjXGuEaCkucgoF110&#10;kWxsGJJXPuqVx9Z0yv3LWuVXS1rkDuMtbzfJzRjrbYuai9pb07iwqSi8JTBtKobGw/XWhckG5ym0&#10;gXbTG15uHceCa7b1Qhral2bD0DpOY2jcp8PgukijWbZcDY0PTja0PYQMrc98tev1//jGP08I/9Wd&#10;JvhrcO86Ih2HR2X45KiMeFZ3n5w0Tctp+arOkWh+rccN/9pOaNkrwdsWNUX558H320we6pCXTS7a&#10;0jQsF154oQ3/mpsASh7dkDca5dY77pZ1tYfk7Z0H5E+beuSPxmc2dEe3BBWz+gc4purTpp6p+tQU&#10;DdWZq9H6moJPru2a6LrpN9SPfAyNR8jQNjQdPmv6NN0+t3HM0Ge+oTErZkPrbjos5P6XzafWZ/e5&#10;jT0FM7Qd5Gpo287H0Hjka+h3eCEN9d819Hus0IbWxVf/y7ejALph81apbu6V+u4Rqe0akbqeo9Jz&#10;5KwcOX1WjnnW9Z6aNE3LdZvyNd1HpEbnN/VofTb8/6f/59vBcc/X0BgnGRrzGdGM8VMfdJnA3ydv&#10;7eg3oX9ILr3schv6240AZYeeBNxvtBu6fPkrF0Yb/mWX5+Yllxavof4ilqKh7btYDfUf4w2NYTn6&#10;9UsvSzQ0TyX7xS/+ZXRs1vC/t65ddtd1yqe1nbKrrluaewZlYHBQBj13N/RPmnbAqOU/reuK5td6&#10;tD4b/rWdUPuFcLbWa2g/873E5J0LL7wok4HG1VwEAAAAADDj6P3mUfivbe490dp3pK+590hfS9/x&#10;voMnPus7+9lnfZ95tvafmTRt1Kjlm3qPRvNrPVqfDf/j7QAAAAAAwCwSDP/NOYZ/LUf4BwAAAAAo&#10;bjLhv6bJDf9H+w4ezzH8m/JNOi/hHwAAAACgKCH8AwAAAABUCFH437Rlcvg/kGP41/KTwr+pV+sf&#10;bwcAAAAAAGaRgoX//UcI/wAAAAAAxUx8+D+aY/gfIfwDAAAAABQzUfjfPE3hf8tH2wj/AAAAAABF&#10;Qmz4788x/PcR/gEAAAAAipr48H9kcvg/Z4wN/4fPEf4BAAAAAIqYTPjXsJ4t/Ku5hP8PCf8AAAAA&#10;AEUD4R8AAAAAoEKIDf/66k69zccN+fa2n9B0/1WfdS2EfwAAAACAYiIK//qXeNOEfzV05T8u/G/e&#10;QvgHgKnxDeP9Rv0lstHYbrS/WBARETEPNfzvrmmVj/c2y7Y9xr0tUtPaJ719fdLn+Wld96RpWm5f&#10;c59s1XmNWs+e2lZxwn+5qLlD1QyiWUQziWYTAJgiFxmjqxHWiy66SG694x55e9la2ddzTPZ2HZUP&#10;6odkc+OwLN17UNabn2Oty8HQ/GkN1ZeDGxpmzqV7Dublin2DObmm5lBeBse3UAbGPh9D4+q7sUgM&#10;rcup6q7nVdVTd13doWkxNB5p3GR+t4QMredcDLUV5/tVB2dVXc+h6daVZt2Xgu9XpXNFgqHlD5WL&#10;1fTD+n5K3XkKqfu79j9/67vRMXb8yr809R6Rhh5j71HpPXJOTo6ek1Oe7YOjk6ZpuZ7D56Re5zVq&#10;PXWtvZnw/5//6bvB/TO0HtK40vzOyGbcMqfVP3boPrmt5bDU7z8uVd1HZe2OOqluaJFb7rhbLv/G&#10;NzJ5xagnB5phNMsAQAJ69hztOBeaoP/+mvWywexsi3cNyLxtffLHjT3y1Ppu+d2qDnlkZbv8ekW7&#10;PPx+uzykLm9L9OEU3r80uw8si/fBNJp2shnqv2uo72kMLU8xGBrLUvT+Za2pDM2b1vsLYKjeqRrc&#10;1qeq2WYLbWh/ytXQvpXG0LafxtB4Jxla7mIzNK6VZmgbcQ3tu76h9W+1+9E//fJRN5AmuvnDbVLd&#10;1Cu1XSNS3WnsOiIdQ2flyKmzctSzeeDMpGlaru3QWdmn8xq1nhpzMqH1htrz/R//lwvkn298NDhe&#10;xWKUOcy/j5j8oRnk1yaLPLq6Q57b2C3Pb+qRNz7eL/M/7pdtrYflhZdekcsvv9wun54MaMYBAIOe&#10;FetXZ3LFlVdLbe9RWfBJv7z4Ya88ua4zCvn3LW2Vu95tkTmLm+XWRc1y44Im+eVbjfKLNxvl58Yb&#10;3myQG+Y3yM/eSKeWzddQfdafm88LbagP5WpoTHNW60ljYN7Q+FtD5eP8uWOwbcdQW76hNvJxqnW7&#10;yzUlbfuhz1Ia2n5yNbSMUzHURiEMtZWku35ny9ByhAz1vxINjU0aQ3VZ7br4v/7551H4/OpXL5bm&#10;tk6pb+6Q2qZ2qWlsj36uMz9bdXpdxyGp7jgsVe3GjhFpGxyVwydGZcSzsf9M5mf9XB02thwclT1m&#10;3r3Gfaaeus5DE9qoM21qu9UNY+3pz02tnXLxxRdH/fzfL/un4PIUi2PjOpY/NIeoN5lMctvCZpmz&#10;pEXueqclOjn4jckuerHyhc298vbOA7JhZ53cMudu90SAbwSgItH746IdYfHytbKmdjAK/I+t6Yiu&#10;DGnYvz0K+ibgmx3tp2an+8nrDfLDefXyg1fr5Puv1Mr3X66V6xyv9f6/EtRlnilD7VeiobGZCUN9&#10;KXZDy1Gshvo/FUNthAzNWwyG+oq5GRrXJEN1WEPlc/E//tfro+PtBRdcIB9s2ir7GjplX9ug7NOg&#10;3jbZPWr7SBTmh46bYO9Z1Xly0jQt1zwwKrvt/ON1uepJhbZbVd8W3Q5kQ///9vVvBZe72HTHNMoh&#10;r9TJD+bWyY9NNlH1BEFPDPQi5W0mw9z9XmuUaX6/rkte/qgvupVo1dr17kkAzwpAxRBd6X9v5TpZ&#10;8MkB+eOmHnOW3CH3Lm2VO5Y0R2fRv3irSX72ZpP85I1G+eHrjfL9Vxvk2lfq5ZqX6+Rq41Uv1UZe&#10;iaXvizGGyiL6hradkKF5sTINbR+5GKqzRLz4ul9nTgIefewJqWnqkr1NfSaUj8ie1sPyacuw7Gwe&#10;kk+ahsy/w9J44HQU6gdGTktt1xHZVjcYWd19bFLwVxv6T5s6tB6jqWe3qU/rjUJ/64Eo9L/51kIb&#10;fuX/vvXV8BhPh4HxyBgqbw2Ut/lD/716XPfk4Iev1slPXquPvim48a1Gk21a5F5zIvCIyTp/3twj&#10;iz89IL9/7kX3JACgbInu6f/6pZfJR82H5YUPe+V3qzX0t5kz5Fa5ZVG73Ly4U255p1tufqdHfrmk&#10;S25Y1CXXL+iQH7zeItfMbYh2tivMznjFizXyvRcQERExV7/5mzXy+S98KQqfN954s9Q2tkuVOQnY&#10;N+EkYNicBBySHY2HZHuDCf1q/ZjNfWPhv9/YPjwq9fvPSFXnCdndOiK7nNCv9VU1dktNQ7s8/sST&#10;UXva7t/fMjfYr1LxCqvJImOak4HxEwU9Ibhm/GRAvx3QE4Gfvl4f3SKkdzTcZzLPY2s6Zd62/bKp&#10;cUjm3HmPPQm41ghQVkRv7nnmTy/J69v3yx/Wd0UP6t75TpvcsrBVfrWsTx5cd1h+++Ep+cNOkef2&#10;iPzhU5GHNp+Uny/ukR/Ob5Xr5jVFO9v3/lyNiIiIU/Sbj+hJwF9F4fNfvv0daWjukL0NHbKvbSi6&#10;TWeXngQ0Dckn5gTgY+ckoH7/MWk9NB76O46bsH8+9Ot81Tp/Y1dUn721R9sJ9aEsfEEdPzGILlCe&#10;/1bAfiOgJwHXvz7+TcDi5uh2oKdMFtLnHJ1vATQrAZQFUfB/d8VaWfTpAXnabOwPLG+XX73bJvet&#10;7Jfnd4u81S6y/KDImhGROhF5/5DIM+YEYM7KQyb0N8v3zI4USfhHREQsqHoS8Lf/8NMogH75y1+O&#10;XvtZVd8u1e1D0S07u1sPZ24H0m8C9nYcM6H/mDk5MCcIzXqVfzgqp+X13f4bN2+Vr46H/i/+zd8F&#10;2yxbx08EMt8IOCcB+k3Aj1+rj54L0GcC3BOA91dnngXgBABKHv0aS57900vR/f1PrO2Mgv+d73XI&#10;bzcdkdebRdaawH/UBH5Lt/HNDpGfvt1pzpzrxs6ix8+ogzsaIiIiFkR7EqDPBXy4ZZtUN3bI3qb9&#10;0XMBu03I/9SE/fP389sr/YNR6H9rwfn7+b96zcPB+itG5yRATwD0mcXr5tbL940/eX3sjUG3LmyO&#10;Xtv6pMlGb+7YLy++9IodPx4EhpKm/dLLLpet5pfFsxu6o/fi3rW0Qx5ce1AWdop8cnYs8Fu6jM9X&#10;ifzba81yzSt6j78J/4R+RETEGVW/DTDHcHMS8GX55Y03SVVdm1Q168PB59/cE/1/fZu8vXBRJvT/&#10;/S2vBOurWE2GicL/3Aa57lV9gUmj/OA1fYvh2KtC71jcEmUjffnJRyYr6XORmp2MACVJ9IDv9r0N&#10;8tq2/WNv9FnWLr9a2i3P7zon64+JnBrL/Bnmd4j8+M0OudbsHBr8ozPn0M6EiIiI0677XMCNN90c&#10;vaN/b11r9I7+b3/7O9F0/VzLheaveE2O0Uzzo/lt8rOFXebfVvnxGy3y0/kt8rP5jXLjW03Rm4D0&#10;D5jqM5FvvrfankjxR8GgJInu9den2fXVVnpme+e77XL/qgF5tUFk0+nxxD/OJ8YbFvXK9+c1ydUv&#10;10dny8EdCREREWdU97kAa8Xdz5+L9iFgve/fZJofvdkmty4fkHvXH5Hblh2Qm5f0yo0LO+SXbzXL&#10;r5a0RH89WN+CuLfriHzlwgt1fLn6DyVJdMvPyn0H5dmN3fLg8na545226F7/P+4VWXdU5MxY7peq&#10;cyK/3ynyg9db5epXGqL7/IM7EyIiImIJqLct6ytA9Zaf+zccl9daRT44KdG/j249I3etGJDblnTK&#10;7Ytaood/n/mgS9bVHpLLL7+c8A8lS3Tvmv4xi6fNBv3Asja5bXGr3L1ivzy29ZS80SayywT/PuOy&#10;QZH71h+Lvhq76uWxh3xDOxIiIiJiKRi98vPl+ijbPLz5lKw8LLLfZJ6PjZqBNAtpJpqzpDXKSJqV&#10;llcdFL1wqhlqLEoBlBZR+F+4Mz786w6gO8KqETE7xunx8F9P+EdERMSSNpfwr1f+Cf9QDsSG/8e3&#10;nyH8IyIiYtkaCv+94+H/1SbCP5QnhH9ERESsSAn/UImkCv+6IxD+ERERsZxMCv9zG2PC/17CP5Q2&#10;mfD/+3Vpwv8pJ/zzmk9EREQsXUPhv5vwD2VOTuH//Nt+CP+IiIhY2mbCv0n6ceH/zuW9k8K/ZifN&#10;UGNRCqC0iDbgd3cPTAr/T3w8SvhHue7lWhk5OWq2gDDDx0elpveYzNvaF5wfC+edS1rk9Oi5aNzP&#10;nvtMHl/dESyHiIjpTAr/rzQQ/qE8iQ3/oSv/9647SvivMN3AmYZChdKrzfbVcuDEeK0ib2zfHyxX&#10;SRL+ERELK+EfKpFM+H8yIfzrH/ki/FemfvgPhXAN6ttazG9MB7/cnEXNsrN9RAaOnB4vMUb/yGlZ&#10;sKN/Qlm/Lh+37lzqTWOu9f15U894ibF+6VhsaRqeENLX1x6SH75aN2neXNuKC/8rqg5G05SG/ceD&#10;bekf8rNo/+z0W99umtBfRb/NieuzLt+yPQMT+qx90W9/HjIHRr+8mmsbiIgzpQ3/1zjhX3+ra/bh&#10;th8oV+LD/7bTk8L/3WuPEP4rzDTh3+qG9jNnP5Mb5jdE093gGYcbZtOG/1zrzWY+9aWZR8lnPn+e&#10;uPDvr6NNDUOZeZLmyzbObj3+NzFxuOs91zYQEWfapPD/WgvhH8qTSeH/9oTwf9eaESf886rPSjCX&#10;8O8GWj8EhvQDZVLYTGrXN6nefEyqz11mP6zn04+keeJCvPrkms5ouuJ+FlefP12v5MdduVfdEK/f&#10;Lvifu+OgdekV/VzbQEScafMN/xdfQviH0iUK/0vNhhwX/neZHYDwX7nmEv7dgGgDoE7364jDDbp+&#10;cAy1m0+9SeZTXyj02s/SBvkk4ubxw78aGv+k/qnu5y6DR89kgnq2h759/HbStIGIOBv64X/d8fPh&#10;//XW8fC/rCcK/w8Q/qFMiML/+1WTw/9jgfD/4MYT3PZTYfohNRTCNeT6t3fYckmBNSkcZwv/+dYb&#10;Z7715RP+820rab7QvPV9xxLLh3SfYbDz5DOeSYbaCJVDRJxubfi3D/xq+NfMQ/iHcuZ8+F9L+MfJ&#10;uoEzDX6Yy+WqsR8q4+4X13JTqTdkvvXlE/7zbStb+PfLuPgnT2n64C5PLn22beXaBiLiTOuH//Xm&#10;V7YN/5nbfpzw/+yGbsI/lDyTwr994DcU/h/adJLwX2FqgOseOmW2gDD6Zhp908tvV7QH57c+b35h&#10;uvXYt724V4FDIV0/14Bo0VtF3NCbb71x5lqfOz0UZN0TGL8fubalbweyYTrpirl/m03oHn3Vvm3I&#10;PVnQepPe3KMnNP7bfhTt+4b6oUnz5dMGIuJMmSb83/V+H+EfyorJV/7NBu6G/91mB8hc+Sf8Ixa9&#10;bvhP8+A1ImKl6of/DScJ/1D+pAr//UbCP2Lx69/2k8u3HoiIlab/wK8b/uc1x4d/zU6aocaiFEBp&#10;EW3AK/Y5D/wmhP+HNnHPPyIiIpaHofCvmccN/5qJJoT/KsI/lDaZ8P+H9RPDv/0LvzsI/4iIiFiG&#10;+uFf3/Nvw/+bHZPD/3OEfygDcgr/931wlPCPiIiIZWFS+NcMRPiHciQ2/D/60UnCPyIiIpatfvhf&#10;MUz4h/InNvzrBq8b/sfnxsO/ORu+e+2R8fBfF+0woR0JERERsRTMJfw/6IZ/3vYDJczk8G/f8z8e&#10;/ncQ/hEREbEM9cO/Zh3NPB+dPR/+7dt+7jcZ6bmN3bKqepDwDyVNFP71VZ9PEf4RERGxgkwK//Pb&#10;Cf9Qnoxf+R/MGv6XHhSzY5wm/CMiImJZSPiHSmRC+NcNW8P/vasOpAj/PPCLiIiIpasN/5ptNPyv&#10;PhIf/qMHfgn/UAbEhv9Hx8P/J+Ph/70Bwv/VZpm3tRw2oyEycOS0/PDVumC5fJzOukvFQo9BsY/p&#10;dS/XysjJ0ah/yhvb908qo8vQcuBExW4TiIjTqR/+1xydHP7vXN5L+IeyIhP+9YHfUPjfWeDwb8NY&#10;HGfPfSYLdvQH551tCxEmn1zTGc2vy/n46o7M9NkOqos/PRC1HaJh//FMubj+52Khx6BYxzTJO5e0&#10;yOnRc5nAb08ENjUMxZZxtZ+55d3pofVjx8mfxzdUzp6ExLXnj69dHtt3W6e7LHbeM2c/kxvmN2Sm&#10;J5UN9ckv638et+79dmwb7vbuq9uTO7ZpxxQRi1M//K83v1I082wZDYf/5zf2yOoawj+UNqnD/7sm&#10;G54P//Hv+XdDpH9QV20YC31mD76Kf8DWA/mWpuHM50rv8Cl5yOyMbh1abmf7yHgJkeHjozJva9+E&#10;MnMWNU8oowfz1eZM3s5vA4WehGibivb35gWNmc9s/9zyGgCe39At3UOnov9361Xtsvto2HDr0bqv&#10;f70+dqzcsjqvHSednmaMfN1xTwoxSf3Xz7X9ZXsGov5bdPzzHQN3ueLWaT71qUnbQLY2C6Edcxs8&#10;/fCvyxXaR6yhMOwaCqVpgqrthz9eIe2+HgrevqFA704P9dMtG7e8dh2Hxsp+FrcsoXaSlimpr0lj&#10;iojFa67h/5kPugn/UPJE4V/fWavh/z4N/2YDd8P/LrMT2PD/yJb48O8GLR/3QBoXaK324OteXbPz&#10;uNM0vNn2bPh0Q6wNclqu7eCJTFtuXTbMaZnOwZNR3f5y+OHafmYDRVx5rdPe0uEuqw0L7rLE1R0X&#10;yqcyRnG6J22K1rO+9tCk0JSt/1XdR+Uu02+d5o6BG8DyHYO4dZpLfTo92zaQps1C6Laj6H4S+gYg&#10;pJ03rpxd9tC2l61u2wdLqHwuJwmqbTsU6P06ksr6fbHTQ9u3HYO4PobasfP421Lc8qYdU0QsTrOF&#10;/99tOZF5z79eICX8QzkQDP/3rR7IEv4n3/bjBi2fqYR/PyCFcA/Utn6Le+XbrStbaFL8QOF+ZkNA&#10;aJot7wZqOwY2LKQNqv54uMHMLkOuY5Sk9kOv3rv1pTl5sfPqNw/afx93mXIdg6R1mmt9abYBNVub&#10;06Euh7+ebR91O3DXg12ObNtxPuHf1x0zu09MNfzb+UPbkV9WjdvGk9q3YxBXJtSOGlo23R5Cv7Py&#10;HVNELA7d8P+7bWcz4V//yBfhH8qV1OFfX3+VFP6tbuANHSyTwn9SyFByPcD+eVNPNJ+i84bq93UD&#10;41TDv11WN+DYsJA2+PrTd3ceyfxsy0xljJK0fVWynby4Zd0+2DFw+5vrGLj661Sn5VJfmm3AN9Rm&#10;IbX9dJc5Luzb9WD/P64/dkzcz0PTclHXpTvG/v8nadv2g3aojlDZbMsbMjSurnF9cj/T9tKW8z9D&#10;xOLXD/8bThL+ofw5H/7XTQ7/C7pEdpsdIJfwn00bBuPQIOA/8OsGthA2xMWVC139DKEHdzcw5hr+&#10;43BDgxvULdpOqG47j79cocCVdoxCJo2J4gabuP6Hpru4y5TLGKRZp7mOabZtIE2bhdK25QdLO92O&#10;fdor/3Z6aBtJE1Tj+mNP6v15bZ3+NmvXiS1vy/n12nKhfdQtG7e8Sdr17/fNGtcnq3shI27/STOm&#10;iFi8uuH/0e3nw/+Oz8Lh/2nCP5QBqcO/vvu2EOG/3EwK7YiIiFi8JoX/N2PC/9raQbn0sssJ/1Cy&#10;BMO/buga/t+eFP5PEf49Cf+IiIilqRv+H//43ITwr7c+E/6hHJGLLyH8IyIiYuU5Kfyfmhz+71nZ&#10;T/iHsmJC+Nd32Op7/m34X9gdF/7j3/OPiIiIWAr64X/lYcI/lD+Z8K8bdCj87xgP/yuHCf+IiIhY&#10;PrrhX/+QqQ3/H4fCv8lI+rYfwj+UOjmF/4c3nyT8IyIiYlmYLfzrX/gl/EO5kRj+dcP3w/81c234&#10;rw3uSLOtPoAberf8TDnb7Zez0zW2pbjO/Nebhl5XaR9GZztERAzrhv8HN51MFf6X7hkg/ENJk3nb&#10;T9bwb3aIQoR/++7suD8OZN/nreTz7uxSD//2veFx41MIbSh0KYX3lE/X2M72NpOr/rv4/Xfqh8q4&#10;Znu/fehzd7+M2zZ1357Kdmvb8NeBXb5Qf7XNwaNnpHvoVOLfslDtdl8K6xgRZ8bY8K+/A53wry9D&#10;IfxDuVDw8O/+YZzQH0XKJ/y7YVWn6V9c1QO4ovWsrh7MzO+W1TLXv16fCXZ+f9yyGhw0EOi0ZWbH&#10;tvUrw8dHY9vQP0i2pWk4+lnrv3lB44T2bchIU6/tp48barQebc+OkdI7fEoeMuvOlsmmXQdarw16&#10;SihcaXs720fGS4z1ed7WvtSfq3MWNU8oo2if/XKhsu76dce9kGMbV6+apu/u/Nm2z0KYLfzrsob2&#10;PetUwr+2Ybcff36dnm/4j6szSbef9mc7BiHtevLXMSJWrn74X2EO5xPC/7bThH8oOxLD/+utZgcw&#10;GTNN+HcDkI97QJ9q+FdsUHfL2oAcCnKhOlW/L3bequ6jcpeZR8to+LO3V9j64voT137aenW6DTGh&#10;8bEB1v1M67Ht2TFIMlR/3MmRO242wGp7bQdPROWyfe6Ohd9nu+xum+7y2XCtZTsHT05YP0ohxzap&#10;XiVb392yStL2WSjduhXdx0LfAIR0Q3Paz217tm5bxt+f/LFNo+23u66yaedxx1W3n6T27XrKpR1E&#10;LG8J/1CJROF/2d7k8N9ndoKx8H9qPPzre/5nJ/z7B24bGEOhzS3rt2vDg+IGGJ1fr6zrvD6hNvxQ&#10;F9d+mnq1XFxA9cNeiGzBK26Z3en+8tjxtfjfMiR9bpdF8YOm/1lovftO19iG6s2l73H9Uv3t063H&#10;1a3Tkm0eV53f37btOOq2755k2bb85bKGPvfDvzvNbjMzFf7teMftI3H12PlyGVdELG/d8K8ZR8O/&#10;Zp5J4d9kI8I/lAuTwv9t4+Ff73PLJfxbbchWQrceuCEnFPLcz234yCVcxZX1p+/uPJL52ZaJ61tS&#10;G2nCf9p6dZot6webuOCei35QjyOufr2dxRIq43+eFOj9kzG3rD+m1uka21C9ufQ9NL8tG+pHIbVt&#10;u/X7Yd8ui92f7P+H1qEaCvFx87jBfUXVwUnzpVXHKe287u+YOELbUGisELGyJfxDJZIq/PeancCG&#10;f91BksJ/Gt3AFkJDgHvVMZdwlVTWDXSKHzbcgB0i1Eaa8J+23rg+2Db8/vvEhWbVD6yhMnYsbZm4&#10;9mywzPa51pm0rv2+JJXV7WG6xjZum0nb96RtbjrDvx1/d19xp9ug7p8MqHbZ/G3G9jdbna7u8idt&#10;X9m0ffLHyq43bdv2I2lbj1sG28+4dWHrno51hYjFaVz4/8gc2uLC//tVBwn/UNJE4f89cxY7k+Ef&#10;EbHYtCcf/kkDIpavfvh/P0v4f3YD4R9Kn4nhf9nE8K8bvob/bsI/IpaxoW9HELH8zRr+TRbSTGQf&#10;+H1uI+EfSp/U4X/pQcI/IiIilo+h8K93OxD+oZwh/CMiImJFej78NxH+oWIIhv97Vx2YEP71nbeE&#10;f0TEylEfnObhZyx3/fCvtzhH4f8s4R/Klwnh//5pDP/2TRv2LR36cF3ozSCh1wyq2R7GC31u396h&#10;xL0dJNTeVB78m642sy1fmoO0/zafUJk4K239xb0G09eOqUuadWH76OO3G1cu1EZcWSXufva0/Uhj&#10;Je7jLqExtu3Ejaf2TXH7Yefxmel17q9PxHL0fPgfu+1nlfmVrpnHD/9zTPjXl6Jo+F9VTfiH0iYK&#10;/+/uTg7/+vDLewNTC/96wHEPwO7r+/T/sx1o7AErn2BQ33cs+jd08JyuYFDoNkOf22kaQHUskw7S&#10;WkbDwAd1h4LBK5vaViWtv6Twa5c91B/VjoXfLzs9lwdL45YlKTQm9V3Npx9p1PYreRsJbRfZ1knS&#10;evT7NhvrfCrjhFgK5hL+HyT8Q5kQG/4f334m2vB3FCj82wOjPfDrQcUekNMcYLKVCX3uHqRt+/7B&#10;bzqDQSHbDH1up2lb7s/ufKrbXqjtNFbi+gt9njZE2f7aIFjo8KXL7U+3ZeP6rk5X8FcrfRsJja1t&#10;J26dJK1Hv2+zsc797ThUBrGUDYX/6G0/Jvy/2kT4h/JkxsJ/nO59pfagquR6sA597h+k7UHQrXu6&#10;g0Gh2gx9bqfZttIEiVDbU7Hc159v2jDkBy5br3/VO3TbkNu2XRaf0LLFlVVs+Xz7MRUrYRux20Vc&#10;O9lw+xE3T6ivSfXb8lNZ5/527H6GWA4S/qESmRT+b/XCf6Fu+/H1D6B6EHMPMPr5idPnMgfSbAfr&#10;0Oehg7RqD3padqbC41TbDH1up7ltaTu27lBfChX+K239WdOGIf8qeJr5QuszaVz8MBea3zfffuRj&#10;pW4jrtnGUvumuP1IWs6ZXueEfyx3/fCvD/xq5tkyGh/+VxL+ocTJhP+ncgr/9WaHqQnuSGnUA55/&#10;MNGDj3uA9oNB0hVXe4DyP0s6SNuDbv/I6RkLBklt5rN8oQO2LWvxw0IoCOVqpa4/qy3jj601LjDZ&#10;MYgLUqH1GbcsSWWT+q7m049crfRtxJptLG0f3X7E9S1UV7b6rfmu86R1glgOhsK/vu0nLvzrhdJV&#10;1YOEfyhpnPDflRj+3zHHqPvWH5tS+LcH8LjQZA9ASlxAtQcjl7gDU7aDtG1vJoNBXJvWXJYvnwO2&#10;hg2/bdvnbAf4Slp/IfzlDi2LEjc+rjb0uYTGLGlZ/ODojr9P3PpI2w+2kfNma9PVthNXNpfwr87k&#10;OlenMk6IpWAm/M/1wr9z28+dy3snhX/NTpqhxqIUQGkRbcBL90wO/098PDoW/s1OUKjwj8WnDVpp&#10;AitWpmwjlSnrHSvBUPiPbvsx4d9MIvxDWTIh/N9nwr/+IYu48H/vuqMVF/7jru6GSHMlEGdW1h9m&#10;k20krD43ke2bHsRSN1v4/92WE4R/KDvOh//18eFf33k7MfzrA79c+UdERMTS1Yb/a0zS/922s1H4&#10;18yzwxgX/lfXEP6htMkp/N+99gjhHxEREcvCpPCvGYjwD+XI5PC/uFXuWz0Q3efmhn/dISaG/8K8&#10;5x8RERFxNsw7/F9C+IfSJWv4/5Twj4iIiGWoH/7XHz8f/ue3Twz/DxD+oUyIwv/yqoOTwv+jJvwv&#10;6JoY/h/efLqsbvvR1xLaPwY0Gw+2TaV9+0rFNPPmUrYUdZcvnzeThMZnKutmpvUfWA29ltEuYzmu&#10;f0TEfLXhX7PNo9sJ/1AZZML/H2Yo/NtA5RIKK6H3ref7yjn7rmr/XdazHfCm0n4osIbKqbmULUXd&#10;5au08G/3E7sP2RMB9600fhnX0Dvr3fFw5ynUO+ttm6E/AqakeaOOXc7Q++lDY5DWUB/seLjT0vY1&#10;NL6IWDz64f8D86uP8A/lzvnwv+78A7+h8L/6iMgjW7KHf/cPyIT+mqQNVPrZB3WHMj+75dzwoeXt&#10;VU0b7EJhLW66bc9H6/LLX/96/YT+xfVJ57UBcdmegWhey/DxUVldPRicb8GOftnSNBz9rPXfvKAx&#10;djlyqVfLzf2oV7qHTkX/r4EoqawbZPUz7ZMGFEvv8Cl5yPySs2WStOOl4eb5Dd2ZPrt9+POmnuB0&#10;1zmLmmVn+0hUxqL9mLe1b1JZrc/2V+tbvPPAhHXjlk2zfKHxyTZNlzfNci38pH9C2y6FCITZwr+u&#10;n9B+aI0Lp3ZZ3XkLFf7d6W5daQN1qJ1CaMfOru9QGSvhH7E8TAr/b46Hf/sXfvVvIRH+oRzIGv53&#10;mR0gTfh3g5GPe5B2w7Ubft3QZg/uehDW4DGV8K/T7YFaA5p/5d8vbw/WinvAtn2yddh5q7qPyl1m&#10;Hi2jAdb21dbnj4s9cYhrf6r1umVtcAu1o/XadeGOi85vy/pBOqStQ7F9cMdQCU23dbt98/uRtBw6&#10;TQO8TvP74Pct2/KFxifbNCVpuWyQVOx25JYrZHD1x1vrTnv1287rl7PT3fHMFnjThn9bt7stumWT&#10;+pxLQM9Hd70pcX0h/COWh37433gqe/hfW0v4h9ImGP51Qw+G/w9PFTT8a6Bzg4seIP2g7h6Mk8Ja&#10;0nS/TtuXuPJ+0A8FOTu/XlXWeX1sfW4bbpCy88ctRy71uvOqtv+Kjn2orDvucfjjFdKuT78Poemh&#10;fth1o7jbiep/FlfWrdeOcS7LF+pX2mm2D/7yhrYZt0/+srq6y2nx20tS5/e3XdsH3Tbsvqf/HzdO&#10;ofZsv+KCbJrwb/sT2ray1a/a+ZPGI009aXXHJ5cTIaudvxB9QcTCmxT+7dt+QuH/0ssuJ/xDyVKw&#10;8G91g6cbMqx++PfnsfhhQZmp8O9P391pFn78Z79OxT2w+yHQrStN+M+nXrdfbtmkcBsKp/no9ytp&#10;eqgfbrjy+2G3C7sccWVDY5zL8oX6lXaarcNfXrd9nWap6T2W+paqXLX9c/sWF/bt/pVLOM0WeNOE&#10;f6uOl78/ZqvfGmrHNW09uej3N20bhH/E4tYN/4/vOBcM//es7Cf8Q1khF18yFv6fMRu0feDXDf/2&#10;Pf9pw382bUhyA4kbqhQ3JIfCv2oPvj79I2NByw1Abh0WrSspzLlBU/GDSqhOF1uf20aa8J9PvXHY&#10;cBS3nP4y+vj9DRkK+XHT4/oRty4Vf9xDJ4oubp/TLl+oX2mn2bb85Y1rW5cnl2cq0mrb8wOxnW7D&#10;Z9zJQJpwmi3w5hL+7Xbu9iVtoFZtv/3tQ7X9yDVwx41hqL60fU0zvraMv00h4vTrh/9V5ld5bPg3&#10;v7c1KxH+odRJH/5H9G0/J53wz3v+EeO0gVHDrRv09SFhix8ysTKNO0FCxOk3Lvx/ovsk4R/KFMI/&#10;4jRow38cXOVFVbcT99sPRJxZ/fC/YpjwD+XPhPCv77D1w//2c274d2/7IfwjIiJi6Ur4h0pkUvi/&#10;bTz8P2bC/9vdhH9EREQsT93wr3/I1Ib/j032iQv/6+oOEf6hpInC/3t7BuSZDYR/RCxu9cFqbplC&#10;xEKZJvxrJiL8QzmRCf9Pf9CVGP7fPzS18G/flGLfsKIPucW9qSM0PZe3kqj27SsuaUKDffjOx283&#10;rlyojbiySujNKyHSLneSofrTLpeS71tikizUdhHCXRd2udyHKt15495sFGo37Ri5xs0zle3K1V2W&#10;0IOjdn8IfWbnjRuDJEPjP53blL+9ICJOxbjwv838WiP8Q7kyIfzrO2w1/N8zDeFfA4Abouyr/uyB&#10;PttBPU0wsHXGBSXbhh/m7PRcHryzgcYPU/ZBT3e6LZvUdzVpGUOvRkxrLstXiL7m4kxsF2pofdl5&#10;6/uORf+Gtpuk8J+tzenerqzumMWdJKmhEwA7BrmG6dncpuLGCBExV/3wb9/2Y8O/ZiEb/h8wGYnw&#10;D+VA1vCvX33pjrB8cCz8XzM3v/BvA4oNGXoAtyElzcE8WzBIG0b8E4R8ApqaS0grVPjx+x4qE6cN&#10;fmmD1VT7mtbp3i6sobrceW0//O0g3/A/E9uVVdetbSfbNqJl7fLY5c81+Ftna5uayn6AiOjqhv8H&#10;N50k/ENFEA7/K/ujDV43/EKF/zg1QNiDuD34K37gyhYM0gYCP5TFBSAbbFzctm2g8QmFs7iySlwY&#10;dee35hsoXW2ItPhtFaqvUzXX7SJEaH0lLYMdX7eNpPAfwtZv657O7cot735up8WtG7cP+QZ/15ne&#10;pgqxHyAiqnHhf+tZ8/spJvy/X3WQ8A8ljRP+zz/wGwr/Sw+64b9+yuHfP9BrQHAP5vr5idPnMqEr&#10;WzBIGwj8K81p5guFqVDoigt82cKYNdsyFvqKZyjsFqqv+erXO9Xtwpq0vvx5bTjWstN55T9UT1I/&#10;/e3KTve3B9u2X4//eaG2I9eZ2KbSjC0iYhpzDf9/WN8lK/YR/qG0ka9felkUcDT868Msk8K/2Ql0&#10;R3jnQOHCv7bnH7g1ILiBQYNAriEvLiRZ40KDDdVxYSJtSMtWdirhZzoCT6jOQvQ1X6dru1BD6ytp&#10;Xns1u3/kdF7hX53O7Srb9pDUtp13OsP/dG5ThT4JRsTKNS78bxkP/49+dDIK/7cT/qGMyDP853fb&#10;jw0GceHchgTFD1w2GITw67PhwCeuXVcb+lz8vqhxIU21ddjP3OXy8YNt3DKG2snFUB9CwbAQfbXj&#10;bMtkC2mF2C6yBcbQ+so2r53HbzPtGLkWervSbyfi2rLa5fPHtVDhPzQO071NufVNdZ9ARHTD/68/&#10;NOF/ZCzz7NDfMYR/KFNSh/+V5mx4Ou75x/LUnoClOeFCTCvbFSIW0onh/9Tk8D9+2w/hH8qJieHf&#10;bNgTwn874b9Yjft2I0S2q+KIailsU+6D4KHPERFz0Q3/j2xJEf7XEf6h9MmE/6dCb/txwr/9C7+E&#10;f0RERCwHcw7/67tkdc0g4R9Kmij8L/LC/13v90Xhf/54+O8j/CMiImKZ6Yb/33x0mvAPFUH0qk/C&#10;PyIiIlaaofCvmecTG/4DD/wS/qHUmRD+7Xv+bfh/syMu/E/9Pf+IhVRvXYt77SUixstzFFjJuuH/&#10;d9vOxIZ/9z3/hH8odVKH/5XDhQn/9nWFPsPHR6Wq+6jctaQlOF8p6D4wOR1B1L6iUbEH6+luM87Z&#10;ajek/+pH/9Wh+nnotZi6LYamx70C1C5z3Osp0wQo+wfEsr2mM86412GG1kHccsRp++biL1Pah4Jz&#10;2Samur5cQ8vgvhI09JrQpFeM5hOKS20dZXvVLmI564b/BzeeyIR/zT6EfyhXMuH/6YTw32ssVPi3&#10;By//QPjnTT0TDpj5vMPbHtjzDVbFbij8h8oV0mIfUxt03ODih0dbxgasbGEnFMjsduuHNDs++rnf&#10;D18to9v9B3WH8h7PuLBol9HdLtIEy9B8rnas4vprP5/K9jjV9ZVtGVzt+gqF/6RxysVSXEehcUGs&#10;BLOF/8e3nZ4Q/p8i/EMZkBj+X2sZ2wF6jGnCf+iqvh/y48J/3Of2wBWHPWja+Xw0MKStI067XP7B&#10;1R64Fa3DbcceaOPaDi2fe3DOVlfSNLdfPnpwj+uTJdcxdfud1LZiw0W2PihpgkgotNiwZMOiGy7T&#10;hBw3kNmf44KnrU/Luj/75dyr1mmuYMfp9s2dbsfT3a/iylpD84RMCp+2jtBnaZ3K+kq7DNZQfdnG&#10;KVdLcR1lO8FALFfd8P/AhnTh/93dA4R/KGkyb/txw79u6JPCv8mBSeHfHjxCuAe2bOE/Lmj72nrc&#10;g5U9sKcNVqE6QtqDp1s27TR7cFeazWf+bU2heabaplu/e0KWLUznMqbZltUPM/56Tep32vWiatlc&#10;1neor/787mdKUj/s+NjltcvpjrUfOAsd/u2+F7ccccEybeCz6yq0z9rP0qyrXE2zvnINrUnhP0Tc&#10;2CVZiusoaX7EcjZt+L/dZCPCP5QLBQv/qhs0Lf7BxAa7uIOM/7k9KMXhHtDSBNUQaYKDGxD0QB1q&#10;y23HrVOn+7c1hZbPn8efnnaa7XPcWLvzhHDrSTOmtrwtq/gnGv5nafrtTw+pZf2++foBS/vijol+&#10;fuL0uUwdbnm3n/4yqXa53PDm9ikU7god/uPMVtYuW9y+aLUBNPTth60jzbpKq9/vpPWVdhmsdn2F&#10;wn+aMU1jKa6jXMcRsVx0w/+Dm04S/qEiKGj4T2NcIHXDsRuM3NC4YEd/NM0eMBX3gOaWXV09mKk7&#10;lzqSDJ3cuAdtewBVbJ3aTu/wKXnIjK2Wcdu1AcSOiV1urcdOU2xdofpD02wQcKfZPqqFGNNsfdH1&#10;a9dhqO7Q/LZuu+yhvvva/oWCuarrzN/WdB53G9P+xYV/dx7F75OdHrcdKH4gK5bwr9oycbc12WWJ&#10;C4X28zTrKo1TWV9xy+Aa2l5yGdM05lJfmrLZlq8Q6yjtNwyI5Wau4f/p9d2Efyh5UoX/LmOhwn8o&#10;QCv6tp/1tYeCb/uZs6hZuodOjZcUGTx6RpbtGYh+DoUxPVBa7EE1lzri9EOdP5/7ufvZwk/6J/TJ&#10;PRmw+ic/Gsr9wBmqPzTNzhcin/EIjWncstq6OwdPRp9ZanqPTVjmpPlzCf9xocXWHxeY3DHyg3hc&#10;IHP7bMOjrccvmxSmZjr8h/DHxT1hdMkWqO2YxK0r24ds63Iq68satwxu0Lf1FFv4DzFT60gNjQti&#10;JeiGf804Gv71JSeEfyhnZjz8IxZagktxasNqtnCKsyvrCStZwj9UIqnCf7fRhn/dQQj/WGyGbhcp&#10;BeOu5oYo1JVpzM1yX0f6TVu2b2YQy9V8wv/SPYR/KG0I/4iIiFiRng//TSbjnCb8Q0UQhX+9ahqF&#10;f7Nhu+FfN3zCPyIiIpaj2cK/ZqEo/I+/51+zEuEfSh3CPyIiIlakhH+oRAj/iIiIWJES/qESSRX+&#10;9xP+ERERscwk/EMlIhdfcpm8s2sg2qAfXN4ehf+7lveZDf60vNwgsu2sSJPZCd4f0vB/Wq6NXvVZ&#10;R/hHRETEktaG/+/Pa5bfbj0rG0+K6Lu9TPyRt7vGwv89JvzPMeH/wffbTVbqNpnpgFxy6WWEfyhZ&#10;2vXsdV3doegJ9oc0/C9skVsWdcivlh+QB9YflT/XiLxldoDffypy+4pDcsVL48H/hZrgjoSIiIjT&#10;5+e/8FdR8Lz44osjv+ppp09VbUPbCvWhXLzKZBq9qPmj+W3RBU/7Ut/PjCuGRF40GejBtYNy13vt&#10;8usV7fLr/lUXAAAck0lEQVTcxm7Z2T4iF110kY7PRg1SAKWGbrhS3XNU/rS5Rx4xG/acxc1y41tN&#10;csNbrfKzBe3y84VdcvPSfrnpvf3ykwWdctUr9WPBPzK8MyEiIuL0qIH8gi9/WWoa22VvU59Utw9l&#10;rOmYrPt5SL/MvtYDUt/UEbVRzuH/yhdr5Zq5DfJvr7XIbz8ajW73sejf3V5/VOSVOpE7l/XI3Sb8&#10;/2Zlh7z8UW+UmTQ7GedqkAIoNb5hlDl33iMLPz0gj6/plPuXtsnNbzfJz+Y3yk/eaJIfvt4sP4hs&#10;kevmNcmVL3G7DyIi4mzphv99LQdkb9th2dU6LJ82n3dnxqEJ05Pc3TYc1aV11jW1l3X4v+KFmugW&#10;5utebZKb3u2XfWOZP4O+6OSdPpEnt56UO97tlAeWt8tT67vkzR398p3vXWXDv2YogJIkuvr/x7dW&#10;mDPaPnl0dYfc8U6L3LSgUa43JwD/Nq9Bvv9qg9lBGuSaV+qjM2Vu+UFERJwdQ+Ffg3tNzwlpOHBC&#10;tjcemuTH47o/2/9vGTwl+7qOVUz41xxztT7kO7dRblzSJyuHxwK/ZdC4dkTkRXNG8Kv3uuTeZR3y&#10;2/Gr/lXdXPWH8uAio3ztkstkedVB+dOmHnlkZbvcsaRZblzQJD99w5wAvFov33+lzuwstdGVf73n&#10;X8+aufUHERFxZo0L/9Xdx6X76KgMHx+VjoHjsq1+MNHeoZNRWZ2nqrOMw7/mlPHMovlFc8w1rzRE&#10;D/huOCFydCzzyxlj1TmRJT0iz346Kne82yF3L+2Q36zqiG6NXltzSC65NPOWH81OACVNdAJw4YUX&#10;yZamYXl+Y0+0sd/1bkt0AnD96/Xyw1frzAmA2WHMCcDVZseZdBIQ2uEQERGxoNrwX93ghP/WieHf&#10;OjByWrbVmbDv2HtoLPRbx8L/0fK+8q855cUaufKVerll+UF5dPtn8lqryKrDIu8dEJnfJvJSjcjj&#10;H52S+1cflNvfaZd73muLHvJ9aUuv7OoYcV/vSfCHsiE6AbjgKxfKxoYhmbu1L/MMwG2LmuQXbzbK&#10;T16rl397pU6uMycA7kmAfoV2hdmpVHt2PXamPW5oR0RERMScjQv/eutO15GJ4d/6acsRE+6PBT/T&#10;eco2/I9nEs0p35/XJD9d0Ck3vrtfbjMnAHeuGpK7Vw/LvWsOy31rhuXO5f1y6yK986FV7jPZ59HV&#10;nVEW2tE2Il8x2UgzUpSWAMoMPQGIngH4xa13yrK9B+WP47cB3flOS/Qg8C/ebJCfmpOAH0XfBIyd&#10;CFyrJwPmJOCqcaNvBCY4dmJQXoaWM42hurA8Da3/fAzVjYUxNN6Vamh8pmqonVwN1VvZfv4LX4qC&#10;uQb0qpThX4P/nvbjwc90ngn3/Le64f9Lps1SWid+X/UiZV30Sk+9z1+fX/zBa43y4/nNcv2CVvm5&#10;8RcLWuSXC5rltkUtcve7bSbzdETZRzPQ7XfeY0M/r/WEskdPAtq/bM50X3p7pSzedSD6OwD6TcDd&#10;77VGzwPctKBJbpjfKNe/3iA/nlcv/zZ37LYgPRGITgbGTwj02wGcfnWsp2KozmIw1Nc4Q/NPp6E+&#10;FNpQu2kN1ZfNUD04u4bWU76G6sfiM7TuXP/7f597+N/bcUyqu08EP0sK/9pWqI+lomaRa/WtPq+Y&#10;jDLXZJV5JrOY3HL9Gw3RHQ2aZe5Y3Cz3LW2V365sj557fG3bfln/Sa0N/Spv9YGKInoV6FcuvFBu&#10;uPVOWbFvMPoK7DFzEqDfBtxjTgT0uYDbFunfBmiUG94c26F++np9dEKg3w7Yf39gTg70uYHpUOuu&#10;RHXZdWwLpT+uGDY0dtZQ+ZJVt7GpGqq3wIb2jUIYaqvo1X6nMTRvhRvaBtIYqmtaNW3+Oy/8V7Uf&#10;lj3tw1LbezK6f//wicnqA70a/kOf6Tw1PcejOrQuN/xrW8F+FLPj6+VH8+qi25X1IqVmkxtM2Ne/&#10;Y6R3McxZ0iL3LWuN3t3/5NpOeeWjPlmvf/D0jy/awN9uJPRDRaPfBNxvNL8MLpSbbr8rei7grR39&#10;0Vny71Z3yG9XdUR/+lpPCO40JwT6x8LuMDvX7ebE4JaFYztbvt5UpN5qlm221RMv31C582q/U2jW&#10;WSHVbWA6DC9jCheOGR4/rbeAaj+nwdB4TFmzXRfS0P5cCEP7YzaD20EazbjkanBsp1OzfLkaGtdK&#10;NbS9uAa3C1+zHpIMrrdcNX1R/4f/eTz8N3eYoD4g+zoOy14T3Ov6TkjPMRPoT47KiOfejqPRA8H+&#10;dC2r89T2HjdlhqO6qtsGpKFl7I98aVuhMStW9Uq+HS/NIerdJpPcv6xNHlzeFuWVR01e0dt6FnzS&#10;L9taDsv1N9/pXuXn9h6AAJkTAVXfEPTYMy/Ioo1Vsrb2kLy7e0Be375f/ry5V57d0B3tYM+Yf/+w&#10;vkue/qC7KP3Duq681T/6EZqeVZ0vD7W9fA0texqfWNs5LYbaytcJy7neTMvHQL35+EwBLUR9fv9m&#10;3GidhHXXW7FbqH3YVX9HFsLQes/H0DrKx9D45eOkMc/D4DaZh6HfYYUwtB6S1L78T395QSb815ig&#10;Xts1ItWdh6Wx/6TsP3FWjp4+K8dOTbSq/ajUdJ2Qo950/f/9x89Kgzlx0DpqO0ektv18+Ne28l0n&#10;/hjOhDqm+u9zZr9QNYvobTz6h0zXmIzyzofVcvOcu+Wiiy5yA79mGgDIAT0ZuNaof/DC3ZkidQfT&#10;Zwf0FVmXXZ67X7+0OAz1DXE2DG2fxWqo/zjZ0NgVu/q3YQptqB2c7H/3uc9lwv+eug7ZVdspO2s6&#10;pKp5v7T1D8rBwUEZ9NxR3S2f1vVNmq5ldZ49jb2ys3asrr31HdJg6tY2PmfaCm2z1lD/psNQ2yE1&#10;a1x++Tfc13K66q08GvQJ+wAAAABQMrTb8N/YOTDc0nukr6lnpK9z8HTf8JnP+s599lnfZ476/w3d&#10;x/ua+05NmG4/03naDpzsa+od6dO6tE4b/rWtsSYBAAAAAGA2GAv/Te0Twn/7wVPB8K9mC/+t/ScI&#10;/wAAAAAARcj58N8xHv5NcM83/B86RfgHAAAAAChWCP8AAAAAABVCFP5rGp3bfmz4P12Y8F/fRPgH&#10;AAAAACgGYsP/UB7hf/Ak4R8AAAAAoFjJhP8G77afgob/Cwj/AAAAAACzTbsG80KFf52H8A8AAAAA&#10;UJxkwr//wG8+4X/Sqz5NnYR/AAAAAIDi4Pw9/174PzwaH/5b9p+eND0x/HPPP0DFMteovwDkwgsv&#10;igz9Se2Ql1w683790suC07E81PXrGypX7ob2N0w2NI7Faqj/WByG1leh/NznPhcday+++OJEv2r8&#10;9ne+E4X/vXUdsqu2U3bWdsjepj5pPzAoBwcHZdBzR3W37KrfP2m6lm3dPyi7G3qiOrSuqvpO0fD/&#10;7W9/J9i+r/ZZ+x4ar3L00ssuj5Z5XD05ut8IUBZEG/acO++RbS2H5Y2P98tLW3rl+Y3d8uyGbnnm&#10;g9nxT5t6cndz7j5t2srVZ3RcclDHcSZ8bmNPzobG3jU4zoU2sF7yMdT/fA2Nb66Gxns6DW2rhfap&#10;cUOfTYeh/alYDW0Dvs+Z36uuoTKFNDSm+RraT6yh8iFD45avoeUtpKF9bKo+P+5Db22X/++am6Nj&#10;7wUXXCCbt2wz4b5Nqlv2S33nIanrODTh36beI5F1XSNS03VYGvefkP4TZ+XY6bNy3HNfx1Gp7TkZ&#10;feZ61Nh77KzU9R6TalNHramr0dSp2rbqnDa1L3vrWqO+2eD/n/7Lt2ds/K2hccxmaBvNVa3nj+b4&#10;9OrWPpn/cb8s3rRP7r33XvdEAKAkucgYndlubz0sL5jw9MTaTnlgebv8akmL3L6oWW5fbNR/MV4d&#10;owJ668Kmgnmb6V8hDS5/pRhYV9NpaH1Ol6F1Pd0GxzhXA+NWCOdMg6Fxv3WhTp+CZgwKqb+Own2e&#10;PW9xDH1ebPrjGefXvn1D5iTg0ceekH317bKvuU9qOkdkb/uw7Gkblt0THJLa3uPSc2xUDp8clRHH&#10;waOnZWfzsOztPCaDxyd+pmW7joxKdffRTF27Woeif7WNqvbDUt1pbBuQ6vo2eXPBQht05f/92e/C&#10;+2BK3XWXZGgcfUNjmK+hvlrt53e/1yoPLW+TR1d3yFxzIrB0yz655NLL7Nh8wwhQUkS3+WxtOSx/&#10;NMH/Nys75O6l7XLb4ja56/398tM3GuVHr9bLD1+twwR/PK9+Sobq9NX1kLemjSRDfXIN9acSDY1N&#10;oQy1l2RwPRdC05dcDC1LnKHlKIShtmbDUN/yMbhectX0xzXUzkz7o8C0Qhoch2LUWzeu331ivfy7&#10;f/+lKFTeeNPNUtvULlVNPWMnAW2HZXfrsHzaMmzC/ZB80nTIhPgj0tx/zEwbku0Ng7K9/rwDJ0zY&#10;d9T/7x0Zlbq+k7Kv84Sp74jsNvPtMXVq3dXaRkOX1Dd3yE2mbe2D9uUffzUvuL1nM7SOXINjk4um&#10;jSRDfbKG+hPyx6/Vy0+MP3ujQW58qym6KPrIynZ54cNe2WHGTG+N/ou/+IuNRoCSQv71e1fJ0j0D&#10;0dexDy5vlzlL2uTX64dkXv05qTr+mbyze0CueqkWMfLKGTDULuJsefU0GmqvXAwt72wa6mOx+k+/&#10;XStf/A9/FwVwvRe/qbVT9tZ3SHXbkOxtPyy7MicAQ7Kj8ZB8rMHfuE01wX9b3aAMHx+VIaN+O9B8&#10;cFRqe05LVcdxE/hHZJeZ14b+fabOqsYuqWvqyNza85em7XzGzR3vUjG0HNZb3+2QJ3ccl3tWHZTb&#10;3+2S2xa3ygPL26K89K7JRl+/JHP1H6CkkP9mwv/CnQfMxtwlDyxrizbue1b0y++3n5XF3SJtIlJ/&#10;9Iw8tn1ArnixtkisiTFUFmfH0PrxDc3nGponjaG6itFQ39MYqguL39C69A3Nh+VtaDsY81vmJOBv&#10;//H6KGDa5wL2NXbKvtYDUtU+YoK8ngQY7UmA0Z4E6O09TQOjUtN9Kgr9u5rNSYMpq6Ffb+/Z1zYo&#10;VXVtsmHz1kzo/+uvfcu0G+pjZXn7+x1ywGSfVuOiHpHHPjold5tcNGdJqzwYhf8uWV51UK646mrC&#10;P5QkqcK/7gQrh0XuWjsiV79cL9/7czUiIiLOkF+95uHMScANv7wpehC3qmm/VI3fDuR+G6AnATXd&#10;J2Vv29HoKr+eJOxpPRyFfn1L0N76Npn/1ts2uMrf3/JKsM1K80oT/B/efCrKO5p7NP8Q/qEcyYT/&#10;368bC/+3ZsL/uUnhX3eKa19tlKterpMrXqgJ7jyIiIg4PX7zkTXy+S/8VRQ6f3njTdErQPc19cg+&#10;DfbmREBPAvQEwA391R0jsqdh7NaeX944dj+/1kHoH1PzzFUv15t80xQb/jUXTQj/ewn/ULpE4V/v&#10;+Q+F/0VdgfA/V8N/ffTVWGgnQkRExOlVTwL++mvfjMLnly64IHpQt6q+I7qHX58LiB7ibR+7n7+x&#10;pVO++tWxW3u++Dd/F6yvktU8E4V/k2/iwv9dy/smhf/vXnEV4R9Kkknh/3azcWv4/8PHk8P/veuP&#10;Ev4RERGLyL/9h59GIVRvCdq4eatUN3ZEfzNg04dbzbToL/dGJwqhedEL/5vOh//GTPg/TfiHsiIx&#10;/L/dOTH837PuiBP+ue0HERGxWDz/XMBY4Fe5tSe7bvh/cOPJdOG/ivAPpcvk8D9+288TW89MuvJP&#10;+EdERMRy0ob/a1KE/7FXfdrwzz3/UJpE4V834icD4X+hF/7vXjtC+EdERMSyMS781xkXE/6hDJkc&#10;/sdv+9Hwv8Rs9G7454FfRERELCcn3PPvPPBbMx7+HzfhX3ORhv/7TU56dkM34R9KmsTwv7R/Yvj/&#10;9YenufKPJet1L9dK99ApszWLDB49Iw8tbwuWm021jyMnR6M+Km9s3x8sV6yWwhgjIrq64f/xj89l&#10;wn+tMSn886pPKFVib/t53IT/9w8S/otVPyT66J92r+o+KnctaQnOX4k+uaZzfHTGKMZgva3l8Hjv&#10;RDY1DGWml8r6LoUxRkR0dcP/o9vOZsK/ve1Hw/+9Kw9kwv9zhH8ocTLh/+kPuieF/+UDfvh3b/sh&#10;/M+md5qQd3r0nFkz2Tlz9jO5YX5DsJ5y8WqzPbYcODG+xKUZOhd/qnvaGANHTssPX63LfMb6RkSc&#10;HuPCf71xUvhfTviH0ic+/H80Ofw/tPmEE/6553829cOgH3b9K8XuVWSrBuZlewaioGk5e+4zqek9&#10;Frxd48+bzG/BcbQ9nX9L03CmHzqvXn12Q6urln/e/NLsHDwZlbfoVev1tYeCV63d5WzYfzyqY2f7&#10;SPT/2t7LH/ZOuFoewo7NnEXNmTHRgOwuY5pl0z6Gli00jj46/+OrOybNa3WXM1R2pte3O6Y67qHl&#10;1vGxaBmdljTG1lz64Z4Qhfrhf+5+psZ9k4KIaHXD/++2Ev6h/InC/3vmQKxPr2v4vy3hyj8P/BaP&#10;SWFQA5h7FdwPkxq+3M/j8K8gu0ErG27QStue4rfpL6ePLnfa8J8UsNMuW9J8eo+7tjX3o97Mfe8W&#10;fz5Xf3z8YK/O9PrOdrLh3t7jtpc0xvn0wz+pcfvhf+a35/bF364QEa1u+Hcf+NVXfU6651/D/8Zu&#10;WVVN+IfSJT78B678nw//dYT/WdYPZyE0jM7b2jdpXv+qrv+5G2jd20/c6aEw5dbrfu5Od+uz+qHQ&#10;LeMvZ9zV21wDtB8U3WXLFlptH9zp/jxuMA0ts2u29aEW0/qOGw81aYwL0Y+46Ra3Xrc9rvojYpx+&#10;+F81KfyfIfxDWTEh/OuDLBr+71t1MNrYl5qt34b/peZEgPBfPPph0IZdf7ofPP2rpdlIE8KsoavB&#10;SVduXeOCZlKYdC1k+PeXLW3YDZHtirM7ZkllZ2N9xy130ljFjXGh++HWp//vBn0dG7cffh8REV2T&#10;wv87fRPDv14kJfxDqeOE/24v/J+eEP7fM/8h/BePcWFQ9YNWmkCXxriAbnUDmP3cby8UxPwy7tXb&#10;uDDp69cxE+HfHed8AqY7f9KyqbOxvlV/zN7a0Z+4PuLGeKr98E+SPqg7lPlZtzN/XezuPBL9rIS2&#10;BUREqx/+VwydD/9LNPxvnRj+NS+trhkk/EPJEoV/DT66Md/nhX/9uqvZbPy6E7zbzz3/xWRSGAx9&#10;7gZqPywm4dbrBuRsJIXTJPwQHRcmQ7onHy42aCbVNdXwn4TejuOfKOUahmdjfVvj1nuoz0ljPNV+&#10;hNav24dQP/M5KUPEyjIp/L+7X+SxLacI/1BWBMP//asHJ4V//RqMK//Fox+y9K03fpls71zXABp6&#10;S42+fWdD/VDim1d0nutfr5/wxhedb8GO/gnzuN76dlOwvd7hU9G96qGQ5i6nXuUNvT3GVd/a49av&#10;wdsGUPdNNH4wdd/2EwqMcfeP2+l+33RsV1QdjD5T7BVq+3nSyUbI2Vjf7nzuiYoSumdfTRpja779&#10;0DFwTx78MdWTC7efce0jIrr64d+97YfwD+VIJvw/9UFXMPzrxq87weoRwn+lm2tgLXf925zc0Oq/&#10;gccNqv4Jjf+tACIizpyJ4b9vcvh/an2XrK0l/EPpIv8aCP+6kRP+0ZfwP9G0t7G4f/vAvYquV6ZD&#10;t7cgIuLM6Yf/jSfPh3994JfwD+XGhPD/wPLz4f+xxPDPPf+IiIhY+vrh/4Pj58P/EpODCP9QbmTC&#10;f/Sefy/8L3LC/8qhsfB/DeEfERERy0Q//K8/dj78L2gXecJ7289T67sJ/1DSyHevSBn+xx/4Jfwj&#10;IiJiuZgU/ue3aPgfjXLR7U74X7pngPAPJUvW8N9E+EdERMQy1Q//mnds+H+zTeTJbRPD/9OEfyhx&#10;ovC/KCH8t5qNv88J/9zzj4iIiOViKPxr7pkU/k0+IvxDOZAQ/k9F4V//wm8v4R8RERHL0FD419wT&#10;hf9Wwj+UH9F7/jPh32zUofBv/pkQ/q94oSa4AyEiIiKWmnoCELry/5YJQfaBX8I/lAvOX/g9H/7v&#10;dsJ/lxP+f/xmu3xPgz8iIiJimfmzt7ujvGPv+Z8Q/u09/yYvEf6hlIkJ//snhP/73++QK81ZMSIi&#10;ImK5+/Tm3ij8L+4m/EP50f71Sy+TdXWH5NkNPfLg8ja5fXGz/OKtJvnJaw3y/Vdqo79ieu0U1Tpm&#10;0lAfZsJQX7ByDG0TWHmGto1KNTQ+WFqG1msxGepzofzBvEZ5bOsx+eOe0/Lw+iG5670OeXhFuzy/&#10;sUc2NQzJhRdeRPiHkuR+o8xdtFLe2L5fHl3dIfebs9pbFzbLjQua5OfzG/LzjRwMzV9k/sz0s9CG&#10;2sHiN7QuC2WovaJX+53W0PwFMDSWs2Wof6XsDSkMzYclom6zMYa271wNbS+uwT4VStN+oqF5Av7i&#10;zUa56e2m6A98aT76/bouWfDJAXn8mRds8J+rYQqg1IhOAG68/S5ZVT0of9rUI0+s7ZLfrGyPvgnQ&#10;NwDdt6w1Vt0ZplvtQ65q33P1vqVmmabbwBhiCRpat9NoaHtNY2jfyGZoH5xOg+M7FQPjV4yGxr4Y&#10;Da0z19A82Qxtq9NlqP1iMTSexace59MYmneyoXUUMjReIUNt5GPod4lO1zZ+vaJdHl/TKS982CMr&#10;9w3KnDvvIfhDWXCRsd0oF110kcx/d41sqB+SleZkYOneg/KWOcsN218AQ/Umu7b2UNH4gRmnmXSN&#10;aTMXV5hfVIVSt4epGKozTn/e1TXxhtZLIVxdU1hDy5nk8qqDkaHPZkrd/2dLXfZ3dg/kZWjfmaqh&#10;/WuqhsbcrvepGBrPqRoa52wuyWL4mDAVw8eMfA39Xkir/zssraH1mYuhdZfW0DpKY3hdzLTuugt9&#10;nka3jgOycOeBaJ182DQsa3fUytcuucyGfs1LAGWFngjo2exGY3RCgIiIiFiBag7SPKR3SWg+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DLlL/7i/wcNLQPLDQ8EYwAAAABJRU5ErkJgglBLAwQK&#10;AAAAAAAAACEA74VRzUscAABLHAAAFAAAAGRycy9tZWRpYS9pbWFnZTIucG5niVBORw0KGgoAAAAN&#10;SUhEUgAAAEgAAAIWCAYAAAGD8ft/AAAAAXNSR0IArs4c6QAAAARnQU1BAACxjwv8YQUAAAAJcEhZ&#10;cwAAFxEAABcRAcom8z8AABvgSURBVHhe7Z17rBVFnsdhkuGS7AgmxsV1RyWzmRnjruCLNyh/sLsm&#10;zgSzOo6K2ZjVzMhk1lc2Bh2dQVxXd3aR7BgFTRB3xhWN7rCTGUAURAUFBUVF4HIBL/JGuVzuA7go&#10;sfb3q65qqqvr9K9PnT7dDf37Jp+cvtXV1d/zvedRp7u6ul+jGq0eIxLdR49HUOUndOjIV1iITFfE&#10;KomO3i/jW1oSn3enqLSv6xhdaXdnH11pR0eKSu0HjtKVtn1+hK7Utj9Fpda9h+lKG3b3ykqnDRpc&#10;s7L4eFePmHzdFPlootZLiXU7goKf3nUvPk5URCut3d5dczda4r32FJVWb+uiK7299RBd6a22TrrS&#10;8tYUlZZuOkhXenVDB11p8foDdKWFH3OlwirVrKwryUeTYHWguirJZfUYU2wrl07xSovSvFtSvaVe&#10;+STFm3NJmndwqrf50o0pPjCWpflUeT1NpeWtKSq9sTnFJ92baSqtSPPBunJLio/oVJ/j76SptHpb&#10;cqWBgHj3U/ndgt2PmhLvBZUSJda005X64Zei+mJ0EWrB+591CxdqvYcOH3P0wlB2V62lpeVrtSoQ&#10;dtVUd+0RYLpajkp11cwVQ9XjCamuWnxrU6qrllxJddWSK6muWnIl1VVLrqS6asmVVFctuZLqqiVX&#10;Ul21SKW/POe86EaqWxbrqk29W/bKAqmumkZ21VS37YSMV2Rtqa5aciXVVUuupN7iyZVUVy25kuqq&#10;JVdSXbXkSuozPLmS+l5JrqS+xrhS0ZWif+tK+GiCZbICqlalbw4wPhJ1peCvUNG/a1SK6tSupLpq&#10;yZVSvaVUVy25kuqqJVdK9TZXXbXkSqqrllxJddWSK6muWnIl1VVLrqS6asmVVFctuZLqqiVXSvU5&#10;rrpqyZVUVy2x0nTsqs1+fiFWqt1dw66aqlRb2FV7u3V/cqVrptyS1FVDAq1q+9zZVUNUldQ6qh5T&#10;6yzAtiV6+46Lxa8uS7V30QVdPgqsF1R3a3bn4a8E0tIy0Flx7rPPpXNzoOdLCS4HRX4S+7uPSXA5&#10;KPKT2HPomASXgyI/iZ0H+yS4HBT5SXwGPVYEl4MiP4n2L45KcDko8pPYCt1jBJeDIj+JzfsOS3A5&#10;KPKT2LjnsASXgyI/ifW7eiW4jAWTr7tJ/Otjc8SIMRMiYNnUu++ruTPx0c4eCS6bf9dC1YtJfACf&#10;KwguB0VSrsrOBrTgF2u3BJeDIj/JH9Hqh3RjDeGXRaovDEJiBXx/IbgcFPlJHv1I9bVKSB61SdUd&#10;ICReg94JgstBkZ/kAbBUPStC8phcqs4eobC7jctBkZ+4IVrcEK2mNlSr0VrlUpGG9DIF1pVbG3Kt&#10;dFYERX/+WkrcSz3ihmidyg1l9i2yeH2HBJeDIj+JJfDliOByUOQneYIo1ZEHQvC93yHB5aDIT/Js&#10;VKrDHISy69bgUZBUR0IIiTdaOyW4HBT5KbuuHx7KTnU4mxD0aDsluBwU+Um8DV1jBJeDIj9l12Gf&#10;Ne9l3Yh3Q1fi2QcTKPNuLPxRQx5NIiTea++SzJ7fWEMD127vEhr4e11Q7Kfb3t/eLXxQ2zuFK+sh&#10;teJnEj1V116TVPdTQC0A9IYheLBOLZMaOvvpuZFztS6g3s1B9Rpa8+EnzqN8JkvffJt0JE8KI5vb&#10;d2JlPHipx/LJ8XzqRDGedKytx/7rCXnoEIE/rwxKI9KNJwvPQGtUka1a5VHpY5DqOKS/8HS3RhX5&#10;SR/MVAc0/YXn1jWqyE/6qKg6MuovPJGvUUV+0odX1SFWf+GoAY0q8pM+TquO1foLhyhoVJGf9AFf&#10;ddDXXzgeQqOK/KSPHKujx/7CwRcaVeQnfQhaHYb2F4700KgiP+lj2ep4tqlp6lErcRyTHFaiUUWo&#10;PsDeUH5+B4sO6YPi6sA4qg+X7YPiiHnwPCZz3Ar82Wf+XQuoF2/MOnLeb8ZjcyJH022e/N3v3Y5w&#10;wIxGFfV7cOYcXJ4H6LHOyLwnflujEZQ+TK8O1ZtyhV1besyYOhnpL328Xx3z9xcOBdKoIj/pPrY6&#10;eeAvq9fvL/2DRv2o8ReeHNeoIj/pUxnqdIa/9M9Q9VPUX/qHsfpx7C8cvqVRRX7SRyHUkQh/4Vgx&#10;jSrykz5Lo87U+EsfO1LHj/ylT/eoUz7+wiE7GlXkJ33ETx3185c+BqmOQ/qLG6LFDdHihmhxQ7Sq&#10;15Dr8A+q9hEtR0NXWo2GUuXuxqyGZCMUUC/emF751B9WxTZIAjaNHiqzVk43/64F1MPfKVFZFVCy&#10;MbUcUc1GUI6GULV+wLgbQdVoqH5xQ7S4IVrcEK3yNZTZT4jMGsrs15EexqCGMvgrsx9+ejyEGhPh&#10;L7xUQ6OK/JTZj+PMGtIjNNQoDX/pERpqlIa/MmsIr3jRqCI/ZXa0JrOG9OATNQDFX5k1pEexqJEs&#10;/sILhzSqyE+ZHfXLrKHMDmjiJVEaVeQnPUBHDdLxF15/pVFFftIjfdRoH39ldjw7syPsmTW0Sl19&#10;dv+vn2ysIZDAS9nU5WzJozASFJ7KME5p1N0Y/iabjoOXjBMs7ar8dKA+WQ0tD0o9hA3hRXpqToUG&#10;GpoPDamhVfCnf0N3P/CInLxBTeDQGZT6KRyfdfPUu7Axby0wz/r96j9nY2P1cEIDWlq+dg3kooBN&#10;ow0pOa9zTAK3CTaN605AnHHmEF0pDU1R0xr2lRg5ajSawjFjpZAcqFbPYLV6tRcQc56eK3qOHq+b&#10;H/xwMppaJVtqQHJSmJ37DjhH1tXLtT/6MZryHqg5a8TIUaLryFdO2tp3imm/eCARsz6019C/bWjL&#10;wIHhQD0TWIfglciUZP3L4EnBcsMv7FWvLl8pDkKDJlBez7Ost36iwtGH1kjEenYwSz1mIvFFz5cx&#10;sDxYnb/C0ZDWyMjiDJkDIo2BkcUZ2nvoWAwsD1bnL7Gn81gMLA9W5y+xq7MvBpYHq/NXOOrUGoFa&#10;nKHPOo7GwPJgdf4S2w8cjYHlwer8FQ6CtQbEFmfoUzBgg+XB6vwVju61RvoWZ2jL/iMxsDxYnb9E&#10;277DMbA8WJ2/wsHG1sDj4gxtAgM2WB6szl9i457eGFgerI7JNTDaFq73fkLik929MbA8WB2q7+rr&#10;bhI/C2YXsUch28zDeqpu3cbCUd0mWB6s7teH05+46qRFTZGS2phz8DaWI9Qg77SoweCpTIkPd/TE&#10;wPJgtZSYMXOOLMfHy8ZMINH11YDyVEa0wtHq1sh1VyPi+389DMvJFzWagse6jGjVfRAIlOZd5q3w&#10;OJoJlger81c4eN4aSF+koeBAqgmWB6vzl1j9aVcMLA9W5y+xaltXDCwPVuev8NSHdRqkOEPmOSvj&#10;3FVxhla0HYqB5cHq/BWe9bTOgBZnyDw5bJwkLs6Qef7cOI9enCFz0IMx+KE4Q+ZwDmNYR3GGzKEz&#10;xhCa4gyZw5SM4UrFGTIHYBkDsYozZI5RM8aqFWdo0ccHYmB5sDp/hYMTrYGKbEiLDVFiQ5TYECU2&#10;RIkNUWJDlNgQJTZE6aQ3VOvCS1v+g1pTGkIjSUZt6bp1G6MMSSNWeSqsbVIbCzc0wfJa63xRbZLG&#10;kjZ2rvNFTTBc+3JRJefGWB6sDk7GWeWp0NukNaIVbmiC5cHqUPosoV1eS3Ub0UprSCvtiZW6jWjV&#10;a6jpYkOU2BAlNkSJDVFiQ5TYEKXIv0qD5cHq/FW+I/nmhf3GBf7FGSrdyRdzogFjwoHiDJXufFnp&#10;DJXuFGfpTgKXztBrYMAGy4PV+SucndKaqbI4Q6Ub2VC6sR+lM2ROwGFMxFGgoVYwYYHlwer8Vb4B&#10;TaUzVLoxaKUbpVc6Q+bEK8YELGxIS5gzyhgzyxRnqHSDc0tnyJzgxpjohg1plW/EOU7cg+DNw3Dy&#10;Hj2RT7A6f4V3MdPGcFmRu+TpSz0bkQ2uA7xP5tYjaeTWO6ZJFry1PnZdB5bp9VgXyMUYSt7eTU9s&#10;pFG3fPOfUqgBldCQMdGSRt3LrhhDc2DnesImDZbBukIMXf+Da6fEDCGwDilEwrxboMm3Bg3GM8sN&#10;TXPlKzAQvxKvmeA+g13X1vKzv32ucwasZgD7S/2SkB+c379gmHhz/c7wVkJZg/uQe8tYF6nH0giv&#10;jZ4dLJZDaAijP1/+VQJNVFOONeX14KOJEy6/Qrzw0v+Kfv3747X4hUsawjnQ8BH+btrXDfZ/9L8i&#10;EW3ImJjtaiAzSSO4k63bdzknXqPA7QGcV61hrRs4cKBzorV6WBbc2RRpSJswFdcOfID2GkrptsGD&#10;T3fex9WHlhY59qyh11Fk6jmb/3nxZed0dZonn5ob1h2fwTtt2lU/nBzerNZk0t/+vY4ed4CD4VzM&#10;QxNY/0+vLNX1G5LY19ETm0dPzYuX5plOHD/hCtkGLDdsBhUzU2fj0hA8Ipl888cm9nv432di4/OD&#10;1aT0l6v3uEVbsYn9xgXPGHeURlgv0z53FoYyVXjPZE2dhjJXbOrDwg3ZUx+yIUvhXa41YydcXqwh&#10;e3LIsePZUESx2SoLN2Temxwp3pA1fWbhhsybriNjijZkz+dZuCF7Pk82ZCm8Rb5mzLiCDdkzno4u&#10;3NABMGJQuCF7CtbCDbWDCZPiDX1xYj5YhA1Zik1SW7ghe5LaUWwoKrEVTJgUbsiexnfU2IINtYEJ&#10;k+INWfMKjxor5+MsztBmMGEysmhD9kTHbMhSbOblwg1t3HM4AmEIT39SamiciJz+2STBkDwXGywm&#10;Cut4mxIbdvdGGBFMw2sb0mbSGvI2FZub2mFImjHmrcZ1SZh16zYVmUsasQxJM+a6NOj6uC1Ql6lw&#10;Yw02COVoKGLGF2wDSG1KfLyrJ4IydI9rnS/YFpDKVGy2bTW39LOudb7gTc6gvVRH+2MbK0P4L8Oz&#10;PbH19VKPGVRkKnHEMISSpsx1adD16zWDik0njg1CuTaEkqaMqcZxXRKyro8ZVMQM4jCEkqYUlLzN&#10;oGLDaC4b7TSE0qYoYR0vM6jYhOuX1jaEQlOUvM2gYkOxCENNV/kMrWnvjlC4IXtKejZkCUxEx8Fe&#10;Onp8sYbskcKXFG3IHtxdvKFtYMTgklEFG7LvIlC4IfuaDjZkKXYZzsVFG7KvnCrc0AowYVK8IevG&#10;D4Ubsq9PLNyQfUnpRSPZUESxy5ILN7S8tTNCCQxFryQv3JA9G0Hhhuz5GoYXbWgpmDAp3pA150fh&#10;huxZUQo3ZE9kM3zEODZkKjYZ0rCiDdnTRbEhS8KeA40NWQqnq9MUb8ia2K9wQ/bUhxeyoajYECU2&#10;RIkNUWJDlNgQJTZEiQ1RYkOU2BAlNkSJDVFiQ5TYECU2RIkNUWJDlNgQJTZE6aQ3NE09JinNeNma&#10;qscQznOWZmdpRxU7ldZQ35+dNhjLUxkacva5WNfLVBpDfZMm3yBunHpPakNYV9Wv2xRlSJrBcmMH&#10;JFjX2ia1ImYQw1BophHqNRVrQBk6loUZTT2mYhv3/8Y3pCm7vFHwCeL+gt3WVmxDlZC466HHY+t8&#10;mTH7Rf+EjNdQJqbqMYOKNWAYQoWmfN5l9ZpBRcwgliGUNKUMpf4c8jGDSmMIJb5z/t+kNqRfh8Gf&#10;9SmtIVRqQ4CXGVQ9hlBpDXmrXkNNFxuixIYosSFKbIgSG6LEhiixIUpsiBIbosSGKLEhSmyIEhui&#10;xIYolW9MfvmuWmBDySrflS8lNNQRgQ1ZKt/1ZWyIUPkumiyfoQ1gxKBwQ6W78JYNESqfodfAhEnx&#10;hjaCEYPhIws3VLIJAEo3RQIbIlS+eT/YEKHyzR3DhgiJ11vBiEHhhko3IRIbIlQ+Q2+0dkYo3lDZ&#10;5kErnaHSTV3HhgiVz1DpJohkQ4TECjBhwoYsiRVbwIhB4YZKN3MuGyIk3gYTJsUbKtt00GyIUPmm&#10;FGdDhMSqbYckA1oGysdSGEIz373gQjRSvCE0c9U1N0pjt9w+TZoCijOEZlaDGc2tJ0zlrj7bTJGm&#10;wMwU2Hn0ThQmeZrqO23QYHHrHdMk9v06EL3uL77tf0VvWuHF13i5lSZ2RxMEy616SC5KMlSI2BAl&#10;8R4YsMHyYHX+it03CMHyYHX+Kp+hNWDABsuD1fnr5DB0zZR/QkOzgir56uiSNW1i7fauGLAOGShr&#10;5aibx14xyWlo3oKl2pTXbVAbERiI3nbO5Iwzh2hjzcCpWRP/7gdOM80E9lvTEEo8/cJC8T5UzAvc&#10;Z7Brt/DFK55ftNK5cTPA/ck9J0ia+smd98Zu9tgMcF9yrym0CRCPPP5M7LaYWYL7kHtLKUxrMaA3&#10;lD+XzL8z4qQQ/iZcBeT+oXyyCAPS/9HcvyROBpkBIfiePx1gKcmALr/8CrGpbZsYPHgw3lwYg7oT&#10;V7JUQBMgoMPHjkt+/s936FfTXuAs4KQUfqheD+jjEss9WQfIgHr7jods+2yXGDLkLB1Ubsc9fIVh&#10;TO/fv/8heNSm5ZO67/5figcfelgsfnVZQ7zz7vuRgDTYttpfJzAUKI0wlPmANDhs2HCxaMky0XP0&#10;eO7s2ndAnHveUB3UbKBQDdWvFDS1Ev6z3WCyDMz6zRM6pKPA+UDuWgDIYHbAf60LTJWFR/5jpg6n&#10;kLfa6fCq2QeP4pn/fk50HfmqNOzY+4U459xz9Vd/IcdlzoJwcBZRsWL1WnEITKXlyafmmt80DTEe&#10;PvDt9qf94gG9vtCve/wdJJ574WXRefgrko82bhWDBoWdOXy5N/rzQPaDxk+4IrKPsnQYbwPEP/zo&#10;x5EQavGrGeFXLv5Hs/o5EAlo6s9v1/toBwr/ySE/lF/6vz+Jg2AuiTdXrdXG8bdSlpIBnXveeaKl&#10;pUW/akrzoxVfCWLdhi2io/fLRG646R91QFm/5GVACuxVl+qwhzTmCsRmHLwFVH18QllKB3S1/Ktk&#10;kk/6QM+XJE0MqNQ/RuWT/gICoGhiQKWWfNKfd39JwgERVDqg/d3HSMZOuLy6Ae3rOkYydjwHlAgH&#10;RFDpgPYeOkZS6YD2QAAU1Q6oE0IgqHRAuzv7SMZUOaBdEABFpQPaebCPhAMiqHRAOzr6SMaMq3BA&#10;n3UcJRld6YAOQAgElQ5oOwRAUemA2iEAimoH9AWEQFDpgD6FACgqHdC2z4+QjOKAkql0QFshAIpK&#10;B7Rl/xGSUWMrHFAbBEBR7YD2HSYZNXZCdQPaDAFQjKxyQK17D5NwQASVDmgTBEBR6YA27jlM0mBA&#10;jY4aK2ysogqol8QzoCsBHBXf6MUouD3uO/+rspENu3tJRoypKyAMRo69VmQVkCa3oOQOP4EAKFIG&#10;FAZz9XU3iZ/dfZ/eJpOAsD2jTaTpQckduQKxIQKKBKO3sZ5Mw2B7NdpuWlByB+t39ZLUCCgMZjIE&#10;49qu2UxtclCyYdeObayACg/GpllByQY/3tVDYgR0DB/xb1e9opl83RTtE0nzhZIo2dBHO3tILou+&#10;gsJvlRmPzXHWz5snf/d7MeDEpQzzgEzkG5BW4UE1Kxgt+eQ+3NFDUiMgrRNBzZwTbnPbXffqbTIB&#10;29NtP/Hb5gajJXe8DnZIQQSkFQb1IAT10xMBYXkjku1ie3kFoyWfgCsQm5QBaYVBKTIJyKDpwWjJ&#10;Hbrms7G5bHRdAWnpJ5ZVQLkFoyWftGsGIptL/QLSavQq5YvUY+6ST9o1q5ZNgwGdtOKACMknvaa9&#10;m6TSAb0HAVBUPKD4pKE2l46Wk2JXMyDXRLg2l1Q5INds0zbVDsgxN7iNmne+mgGtggAoKh2QfR8H&#10;FxwQQaUDsm/e4kLd0KWaAdl3SHJR6YBWQAAU1Q6oDUIgqHRA9q3+XFQ6IPv2lS7ULS05oFpwQASV&#10;Dsi+y7CLSge0vLWTpOIBRW8t7qLSAb2+6SBJpQNaBgFQDK9yQEshAIpqB7QRQiCodECvQQAUlQ7o&#10;1Q0dJMNHjOOAkqh0QEs+6SAZVuWAXoEAKDgggkoHtHj9AZJKB7QIAqCodkAfQwgElQ5oIQRAcSEH&#10;lAwHRMABEXBABBwQAQdEwAERcEAEHBABB0TAARFwQAQcEAEHRMABEXBABBwQAQdEwAERcEAEHBAB&#10;B0TAARFwQAQcEAEHRMABEXBABBwQAQdEwAERcEAEHBABB0TAARFwQAQcEAEHRMABETQQUKM3HdEq&#10;5OYjzQwI573P4qYjWnrC29zuqYFqRkDhDQEUWQekySUouTNXIDYpAgqDmTT5BnHj1Ht0/UwDwnaN&#10;tpGmBiV34grEJiGgSDC6vvEk2oHlGYDtyHYd+0CaEpRsXO8wCUdAzmA0z7zygXh07h8yB9u199XM&#10;oGSj9g5dGAHdA9QMpkiaEZRszLUzm6HfuyDcedmCsckyKNmIayc2f372OeFO73rocWedsjBj9ovi&#10;mwOyuXNC6oCMt9izeruyBZVlMFo+AekP6bBf4goqzw/pZgSj1UhAWs6gjM+Bpn3NNzMYLfkk9A6T&#10;SAhIKxKUEVDmHcU8gtGST8IViE2KgLTCoBSZBmTQ1GC05M5cgdjUEZCWfkJZB5RLMFrNDEir0buy&#10;aBVyd5Y8AjqpxQER4oAIcUCEOCBCHBAhDogQB0SIAyLEARHigAhxQIQ4IEIcECEOiBAHRIgDIsQB&#10;EeKACHFAhDggQhwQIQ6IEAdEiAMixAER4oAIcUCEOCBC8km7Jvm34dtGEHBABJUOyHUnFhsOiKDi&#10;AXWQcEAElQ7IdbssGw6IgAMiqHRArnsa2nBABNUOaAOEQFDpgFz3VbXhG9EScEAEHBABB0RQ6YBe&#10;gwAoqh3QRgiBYPjISgfkvgm/SaVvyL8UAqDggAg4IIJKB7Rs00ESDoiAAyKodECvQwAUF3FAyXBA&#10;BNUOqBVCIKh0QMshAAoOiIADIqh0QG+0dpJUO6DNEAIBB0RQ6YDehAAoOCACDoiAAyKodEBvtXWS&#10;XDyKA0qEAyKodEArIAAKDoiAAyKodkBbIASCSge0csshEg6IgAMiqHRAb0MAFNUOaCuEQMABEXBA&#10;BJUO6B0IgOISDigZDsjij6s2R/6udECrth0KmTXvZTGgZaAOQ9z/6ydleeUDMoO56pobZdktt0/T&#10;oYjzvvNdvVy9gOxgbMyggEeBSghv4hgGsxqCoLg1GlRTb99ZpMK7W151zRR44l11c6oGdSKYayGY&#10;T+HJNsitd5waQWEweM9l88lEmP38QvEuPGEKrOfa3uKUeuvJJ+UREN5SrxLigAhxQITCgN6DACiq&#10;G9B8CKgdQiDAemobDshFZQOaA098DQRAgfXUNtUK6OHfPOMMxOalpWt0QJtw4ypIPuGbp97lDMTF&#10;GWcO0SGNxgZOdeGhC3HhxSPE2u1dqXh+0UodEP5sKeTep3lrASDufXiWMxAX72zeL4b+1fd0UIuB&#10;s4BTVqcDfQNaWsSSNW3OQGqB9cdeMUkHheAdvWcBtwHTALz9cJlJrYv69+8vf+njW2jt9m4vnnph&#10;ofjJnfeWHnyeirqEbxP5qz94u7lDOBXA56jwEr5FxGmDBos/rvxEvA8Nnmrg81N4Cz+X1gHiW4MG&#10;fz3z6eedOzpZweelyESPALJB7AP92+PPiPc/gx2dxOjnA2Qu/HbaC4Q7GTtxkviXXz4qnn5xoVjd&#10;9rn4AAyUHcN/04VvxeuB+QD+PsOfIKaBEtNP/D8hBZzgyTsQCgAAAABJRU5ErkJgglBLAQItABQA&#10;BgAIAAAAIQCxgme2CgEAABMCAAATAAAAAAAAAAAAAAAAAAAAAABbQ29udGVudF9UeXBlc10ueG1s&#10;UEsBAi0AFAAGAAgAAAAhADj9If/WAAAAlAEAAAsAAAAAAAAAAAAAAAAAOwEAAF9yZWxzLy5yZWxz&#10;UEsBAi0AFAAGAAgAAAAhAP70ZUx5AwAAEAoAAA4AAAAAAAAAAAAAAAAAOgIAAGRycy9lMm9Eb2Mu&#10;eG1sUEsBAi0AFAAGAAgAAAAhAC5s8ADFAAAApQEAABkAAAAAAAAAAAAAAAAA3wUAAGRycy9fcmVs&#10;cy9lMm9Eb2MueG1sLnJlbHNQSwECLQAUAAYACAAAACEA/4EK890AAAAFAQAADwAAAAAAAAAAAAAA&#10;AADbBgAAZHJzL2Rvd25yZXYueG1sUEsBAi0ACgAAAAAAAAAhAMwMBQKvHAEArxwBABQAAAAAAAAA&#10;AAAAAAAA5QcAAGRycy9tZWRpYS9pbWFnZTEucG5nUEsBAi0ACgAAAAAAAAAhAO+FUc1LHAAASxwA&#10;ABQAAAAAAAAAAAAAAAAAxiQBAGRycy9tZWRpYS9pbWFnZTIucG5nUEsFBgAAAAAHAAcAvgEAAENB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width:43912;height:41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uJMxQAAANsAAAAPAAAAZHJzL2Rvd25yZXYueG1sRI9ba8JA&#10;FITfC/6H5Qi+1U3VeomuIlpFEApewNdD9jRJmz0bs6uJ/74rFPo4zMw3zGzRmELcqXK5ZQVv3QgE&#10;cWJ1zqmC82nzOgbhPLLGwjIpeJCDxbz1MsNY25oPdD/6VAQIuxgVZN6XsZQuycig69qSOHhftjLo&#10;g6xSqSusA9wUshdFQ2kw57CQYUmrjJKf480omBzSzQVH6+2k6fe+P/aM9eDzqlSn3SynIDw1/j/8&#10;195pBf13eH4JP0DOfwEAAP//AwBQSwECLQAUAAYACAAAACEA2+H2y+4AAACFAQAAEwAAAAAAAAAA&#10;AAAAAAAAAAAAW0NvbnRlbnRfVHlwZXNdLnhtbFBLAQItABQABgAIAAAAIQBa9CxbvwAAABUBAAAL&#10;AAAAAAAAAAAAAAAAAB8BAABfcmVscy8ucmVsc1BLAQItABQABgAIAAAAIQC3xuJMxQAAANsAAAAP&#10;AAAAAAAAAAAAAAAAAAcCAABkcnMvZG93bnJldi54bWxQSwUGAAAAAAMAAwC3AAAA+QIAAAAA&#10;" stroked="t" strokecolor="black [3213]">
                  <v:imagedata r:id="rId12" o:title="" cropbottom="13006f" cropright="3993f"/>
                  <v:path arrowok="t"/>
                </v:shape>
                <v:shape id="Picture 36" o:spid="_x0000_s1028" type="#_x0000_t75" style="position:absolute;left:850;top:4359;width:4388;height:3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n1wwAAANsAAAAPAAAAZHJzL2Rvd25yZXYueG1sRI9Ba8JA&#10;FITvgv9heYXedNMWg0RXqUWh4Kkm3p/ZZzY0+zZmN5r+e7cgeBxm5htmuR5sI67U+dqxgrdpAoK4&#10;dLrmSkGR7yZzED4ga2wck4I/8rBejUdLzLS78Q9dD6ESEcI+QwUmhDaT0peGLPqpa4mjd3adxRBl&#10;V0nd4S3CbSPfkySVFmuOCwZb+jJU/h56q+DSV81mK/N9cTmedvt0tg2mL5R6fRk+FyACDeEZfrS/&#10;tYKPFP6/xB8gV3cAAAD//wMAUEsBAi0AFAAGAAgAAAAhANvh9svuAAAAhQEAABMAAAAAAAAAAAAA&#10;AAAAAAAAAFtDb250ZW50X1R5cGVzXS54bWxQSwECLQAUAAYACAAAACEAWvQsW78AAAAVAQAACwAA&#10;AAAAAAAAAAAAAAAfAQAAX3JlbHMvLnJlbHNQSwECLQAUAAYACAAAACEARbbZ9cMAAADbAAAADwAA&#10;AAAAAAAAAAAAAAAHAgAAZHJzL2Rvd25yZXYueG1sUEsFBgAAAAADAAMAtwAAAPcCAAAAAA=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5E84C964" w14:textId="77777777" w:rsidR="00AE22E9" w:rsidRDefault="00AE22E9" w:rsidP="00F53E6F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5A8E7664" w14:textId="77777777" w:rsidR="00AE22E9" w:rsidRDefault="00AE22E9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3341DCE0" w14:textId="6FCE5B38" w:rsidR="0091248F" w:rsidRPr="0091248F" w:rsidRDefault="0091248F" w:rsidP="00B34B44">
      <w:pPr>
        <w:spacing w:line="360" w:lineRule="auto"/>
        <w:rPr>
          <w:rFonts w:ascii="Times" w:hAnsi="Times" w:cs="Times"/>
          <w:b/>
          <w:sz w:val="24"/>
          <w:szCs w:val="24"/>
        </w:rPr>
      </w:pPr>
      <w:r w:rsidRPr="0091248F">
        <w:rPr>
          <w:rFonts w:ascii="Times" w:hAnsi="Times" w:cs="Times"/>
          <w:b/>
          <w:sz w:val="24"/>
          <w:szCs w:val="24"/>
        </w:rPr>
        <w:t xml:space="preserve">Box </w:t>
      </w:r>
      <w:r w:rsidR="00B34B44">
        <w:rPr>
          <w:rFonts w:ascii="Times" w:hAnsi="Times" w:cs="Times"/>
          <w:b/>
          <w:sz w:val="24"/>
          <w:szCs w:val="24"/>
        </w:rPr>
        <w:t>1</w:t>
      </w:r>
      <w:r w:rsidR="00BC5164">
        <w:rPr>
          <w:rFonts w:ascii="Times" w:hAnsi="Times" w:cs="Times"/>
          <w:b/>
          <w:sz w:val="24"/>
          <w:szCs w:val="24"/>
        </w:rPr>
        <w:t>.</w:t>
      </w:r>
      <w:r w:rsidRPr="0091248F">
        <w:rPr>
          <w:rFonts w:ascii="Times" w:hAnsi="Times" w:cs="Times"/>
          <w:b/>
          <w:sz w:val="24"/>
          <w:szCs w:val="24"/>
        </w:rPr>
        <w:t xml:space="preserve"> </w:t>
      </w:r>
      <w:r w:rsidR="00844426">
        <w:rPr>
          <w:rFonts w:ascii="Times" w:hAnsi="Times" w:cs="Times"/>
          <w:b/>
          <w:sz w:val="24"/>
          <w:szCs w:val="24"/>
        </w:rPr>
        <w:t xml:space="preserve">Selected </w:t>
      </w:r>
      <w:r w:rsidRPr="0091248F">
        <w:rPr>
          <w:rFonts w:ascii="Times" w:hAnsi="Times" w:cs="Times"/>
          <w:b/>
          <w:sz w:val="24"/>
          <w:szCs w:val="24"/>
        </w:rPr>
        <w:t>SAS</w:t>
      </w:r>
      <w:r w:rsidRPr="0091248F">
        <w:rPr>
          <w:rFonts w:ascii="Times" w:hAnsi="Times" w:cs="Times"/>
          <w:b/>
          <w:sz w:val="24"/>
          <w:szCs w:val="24"/>
          <w:shd w:val="clear" w:color="auto" w:fill="FFFFFF"/>
          <w:vertAlign w:val="superscript"/>
        </w:rPr>
        <w:t>®</w:t>
      </w:r>
      <w:r w:rsidRPr="0091248F">
        <w:rPr>
          <w:rFonts w:ascii="Times" w:hAnsi="Times" w:cs="Times"/>
          <w:b/>
          <w:sz w:val="24"/>
          <w:szCs w:val="24"/>
        </w:rPr>
        <w:t xml:space="preserve"> macros and their description.</w:t>
      </w:r>
    </w:p>
    <w:tbl>
      <w:tblPr>
        <w:tblStyle w:val="PlainTable21"/>
        <w:tblW w:w="8395" w:type="dxa"/>
        <w:tblLook w:val="04A0" w:firstRow="1" w:lastRow="0" w:firstColumn="1" w:lastColumn="0" w:noHBand="0" w:noVBand="1"/>
      </w:tblPr>
      <w:tblGrid>
        <w:gridCol w:w="2204"/>
        <w:gridCol w:w="6219"/>
      </w:tblGrid>
      <w:tr w:rsidR="0091248F" w:rsidRPr="005F72C6" w14:paraId="270420FF" w14:textId="77777777" w:rsidTr="009D4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noWrap/>
          </w:tcPr>
          <w:p w14:paraId="0385629B" w14:textId="77777777" w:rsidR="0091248F" w:rsidRPr="005F72C6" w:rsidRDefault="0091248F" w:rsidP="00B34B44">
            <w:pPr>
              <w:spacing w:line="360" w:lineRule="auto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Name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noWrap/>
          </w:tcPr>
          <w:p w14:paraId="2F2484B7" w14:textId="77777777" w:rsidR="0091248F" w:rsidRPr="005F72C6" w:rsidRDefault="0091248F" w:rsidP="00B34B4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Function</w:t>
            </w:r>
          </w:p>
        </w:tc>
      </w:tr>
      <w:tr w:rsidR="0091248F" w:rsidRPr="005F72C6" w14:paraId="75D1D49D" w14:textId="77777777" w:rsidTr="009D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top w:val="single" w:sz="18" w:space="0" w:color="auto"/>
              <w:left w:val="single" w:sz="4" w:space="0" w:color="auto"/>
            </w:tcBorders>
            <w:noWrap/>
          </w:tcPr>
          <w:p w14:paraId="6472992C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%DESCRIPTIVE</w:t>
            </w:r>
          </w:p>
        </w:tc>
        <w:tc>
          <w:tcPr>
            <w:tcW w:w="6219" w:type="dxa"/>
            <w:tcBorders>
              <w:top w:val="single" w:sz="18" w:space="0" w:color="auto"/>
              <w:right w:val="single" w:sz="4" w:space="0" w:color="auto"/>
            </w:tcBorders>
            <w:noWrap/>
          </w:tcPr>
          <w:p w14:paraId="1B6B1237" w14:textId="77777777" w:rsidR="0091248F" w:rsidRPr="005F72C6" w:rsidRDefault="0091248F" w:rsidP="00B34B44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Produce summary statistics (frequencies, percentages, means, medians, standard deviation, etc.) for all variables of interest in the database</w:t>
            </w:r>
          </w:p>
          <w:p w14:paraId="75A68AAA" w14:textId="25CE7B1C" w:rsidR="0091248F" w:rsidRPr="005F72C6" w:rsidRDefault="0091248F" w:rsidP="00B34B44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Provide </w:t>
            </w:r>
            <w:r w:rsidR="00DA143A">
              <w:rPr>
                <w:rFonts w:ascii="Times" w:hAnsi="Times" w:cs="Times"/>
                <w:sz w:val="24"/>
                <w:szCs w:val="24"/>
              </w:rPr>
              <w:t xml:space="preserve">a 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basic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description of study population characteristics.  </w:t>
            </w:r>
          </w:p>
          <w:p w14:paraId="11228EED" w14:textId="0B1354E2" w:rsidR="0091248F" w:rsidRPr="005F72C6" w:rsidRDefault="0091248F" w:rsidP="00B34B44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Use to generate </w:t>
            </w:r>
            <w:r w:rsidR="00B6792F">
              <w:rPr>
                <w:rFonts w:ascii="Times" w:hAnsi="Times" w:cs="Times"/>
                <w:sz w:val="24"/>
                <w:szCs w:val="24"/>
              </w:rPr>
              <w:t xml:space="preserve">a </w:t>
            </w:r>
            <w:r w:rsidR="00B352A5">
              <w:rPr>
                <w:rFonts w:ascii="Times" w:hAnsi="Times" w:cs="Times"/>
                <w:sz w:val="24"/>
                <w:szCs w:val="24"/>
              </w:rPr>
              <w:t>d</w:t>
            </w:r>
            <w:r w:rsidR="00B352A5" w:rsidRPr="005F72C6">
              <w:rPr>
                <w:rFonts w:ascii="Times" w:hAnsi="Times" w:cs="Times"/>
                <w:sz w:val="24"/>
                <w:szCs w:val="24"/>
              </w:rPr>
              <w:t xml:space="preserve">ata </w:t>
            </w:r>
            <w:r w:rsidR="00B352A5">
              <w:rPr>
                <w:rFonts w:ascii="Times" w:hAnsi="Times" w:cs="Times"/>
                <w:sz w:val="24"/>
                <w:szCs w:val="24"/>
              </w:rPr>
              <w:t>d</w:t>
            </w:r>
            <w:r w:rsidRPr="005F72C6">
              <w:rPr>
                <w:rFonts w:ascii="Times" w:hAnsi="Times" w:cs="Times"/>
                <w:sz w:val="24"/>
                <w:szCs w:val="24"/>
              </w:rPr>
              <w:t>ictionary</w:t>
            </w:r>
          </w:p>
        </w:tc>
      </w:tr>
      <w:tr w:rsidR="0091248F" w:rsidRPr="005F72C6" w14:paraId="260B8B0B" w14:textId="77777777" w:rsidTr="009D43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0DD685EC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%UNI_CAT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79DC5E03" w14:textId="4A66F7D3" w:rsidR="0091248F" w:rsidRPr="005F72C6" w:rsidRDefault="0091248F" w:rsidP="00B34B4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Examine univariate associations for multiple variables</w:t>
            </w:r>
            <w:r w:rsidR="007F2184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5F72C6">
              <w:rPr>
                <w:rFonts w:ascii="Times" w:hAnsi="Times" w:cs="Times"/>
                <w:sz w:val="24"/>
                <w:szCs w:val="24"/>
              </w:rPr>
              <w:t>with a categorical outcome/endpoint or a categorical exploratory variable (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e.g.</w:t>
            </w:r>
            <w:r w:rsidR="00DA143A">
              <w:rPr>
                <w:rFonts w:ascii="Times" w:hAnsi="Times" w:cs="Times"/>
                <w:noProof/>
                <w:sz w:val="24"/>
                <w:szCs w:val="24"/>
              </w:rPr>
              <w:t>,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study cohort).</w:t>
            </w:r>
          </w:p>
          <w:p w14:paraId="160F8A89" w14:textId="77777777" w:rsidR="0091248F" w:rsidRPr="005F72C6" w:rsidRDefault="0091248F" w:rsidP="00B34B4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Report the parametric and non-parametric p-values (Pearson chi-square test and Fisher’s exact test for categorical covariates; and ANOVA and Kruskal-Wallis test for numeric covariates). </w:t>
            </w:r>
          </w:p>
          <w:p w14:paraId="6D425D8B" w14:textId="77777777" w:rsidR="0091248F" w:rsidRPr="005F72C6" w:rsidRDefault="0091248F" w:rsidP="00B34B4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Choose to report row or column percentage for contingency tables.</w:t>
            </w:r>
          </w:p>
        </w:tc>
      </w:tr>
      <w:tr w:rsidR="00B96F3F" w:rsidRPr="005F72C6" w14:paraId="0F2B5ACD" w14:textId="77777777" w:rsidTr="009D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17E27D00" w14:textId="462A5168" w:rsidR="00B96F3F" w:rsidRPr="003C4676" w:rsidRDefault="00B96F3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>
              <w:rPr>
                <w:rFonts w:ascii="Times" w:hAnsi="Times" w:cs="Times"/>
                <w:i/>
                <w:sz w:val="24"/>
                <w:szCs w:val="24"/>
              </w:rPr>
              <w:t>%UNI_NUM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13421408" w14:textId="4EA63623" w:rsidR="00B96F3F" w:rsidRPr="005F72C6" w:rsidRDefault="00B96F3F" w:rsidP="00B34B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Examine univariate associations for multiple variables</w:t>
            </w:r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with a </w:t>
            </w:r>
            <w:r>
              <w:rPr>
                <w:rFonts w:ascii="Times" w:hAnsi="Times" w:cs="Times"/>
                <w:sz w:val="24"/>
                <w:szCs w:val="24"/>
              </w:rPr>
              <w:t>numerical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outcome/endpoint or a </w:t>
            </w:r>
            <w:r>
              <w:rPr>
                <w:rFonts w:ascii="Times" w:hAnsi="Times" w:cs="Times"/>
                <w:sz w:val="24"/>
                <w:szCs w:val="24"/>
              </w:rPr>
              <w:t>continuous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exploratory variable (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e.g.</w:t>
            </w:r>
            <w:r>
              <w:rPr>
                <w:rFonts w:ascii="Times" w:hAnsi="Times" w:cs="Times"/>
                <w:noProof/>
                <w:sz w:val="24"/>
                <w:szCs w:val="24"/>
              </w:rPr>
              <w:t>,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hAnsi="Times" w:cs="Times"/>
                <w:sz w:val="24"/>
                <w:szCs w:val="24"/>
              </w:rPr>
              <w:t>radiation dose</w:t>
            </w:r>
            <w:r w:rsidRPr="005F72C6">
              <w:rPr>
                <w:rFonts w:ascii="Times" w:hAnsi="Times" w:cs="Times"/>
                <w:sz w:val="24"/>
                <w:szCs w:val="24"/>
              </w:rPr>
              <w:t>).</w:t>
            </w:r>
          </w:p>
          <w:p w14:paraId="66E23580" w14:textId="77CD2A21" w:rsidR="00B96F3F" w:rsidRPr="00B96F3F" w:rsidRDefault="00B96F3F" w:rsidP="00B34B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Report the parametric and non-parametric p-values (ANOVA and Kruskal-Wallis test for categorical covariates; and</w:t>
            </w:r>
            <w:r>
              <w:rPr>
                <w:rFonts w:ascii="Times" w:hAnsi="Times" w:cs="Times"/>
                <w:sz w:val="24"/>
                <w:szCs w:val="24"/>
              </w:rPr>
              <w:t xml:space="preserve"> Pearson and Spearman correlation coefficient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for numeric covariates). </w:t>
            </w:r>
          </w:p>
        </w:tc>
      </w:tr>
      <w:tr w:rsidR="0091248F" w:rsidRPr="005F72C6" w14:paraId="626102C0" w14:textId="77777777" w:rsidTr="009D43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23E1EE0E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b w:val="0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%KM_PLOT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2D764662" w14:textId="77777777" w:rsidR="0091248F" w:rsidRPr="005F72C6" w:rsidRDefault="0091248F" w:rsidP="00B34B4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Produce Kaplan-Meier (KM) plots for time-to-event data.</w:t>
            </w:r>
          </w:p>
          <w:p w14:paraId="2D76F964" w14:textId="3D46FEC5" w:rsidR="0091248F" w:rsidRPr="005F72C6" w:rsidRDefault="0091248F" w:rsidP="00B34B4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Generate summary statistic tables (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e.g.</w:t>
            </w:r>
            <w:r w:rsidR="00DA143A">
              <w:rPr>
                <w:rFonts w:ascii="Times" w:hAnsi="Times" w:cs="Times"/>
                <w:noProof/>
                <w:sz w:val="24"/>
                <w:szCs w:val="24"/>
              </w:rPr>
              <w:t>,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median survival, accrual survival rate, and log-rank p-value). </w:t>
            </w:r>
          </w:p>
          <w:p w14:paraId="484A385C" w14:textId="77777777" w:rsidR="0091248F" w:rsidRPr="005F72C6" w:rsidRDefault="0091248F" w:rsidP="00B34B44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b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Produce multiple KM plots in one macro call for different combinations of data sets, strata variables, and outcomes.</w:t>
            </w:r>
          </w:p>
        </w:tc>
      </w:tr>
      <w:tr w:rsidR="0091248F" w:rsidRPr="005F72C6" w14:paraId="3C25E8AD" w14:textId="77777777" w:rsidTr="009D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3EB37E14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%UNI_PHREG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06F8A88D" w14:textId="77777777" w:rsidR="0091248F" w:rsidRPr="005F72C6" w:rsidRDefault="0091248F" w:rsidP="00B34B4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Examine univariate associations between each variable of interest and a time-to-event outcome using Cox proportional hazards models. Optionally, </w:t>
            </w:r>
            <w:r w:rsidRPr="007F42F7">
              <w:rPr>
                <w:rFonts w:ascii="Times" w:hAnsi="Times" w:cs="Times"/>
                <w:noProof/>
                <w:sz w:val="24"/>
                <w:szCs w:val="24"/>
              </w:rPr>
              <w:t>competing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risk analysis using the Fine &amp; Gray model can be conducted.</w:t>
            </w:r>
          </w:p>
          <w:p w14:paraId="0C66D030" w14:textId="4472069B" w:rsidR="0091248F" w:rsidRPr="005F72C6" w:rsidRDefault="0091248F" w:rsidP="00B34B4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Report the frequency of categorical covariates, hazard ratio (HR) with 95% confidence interval (CI), 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log</w:t>
            </w:r>
            <w:r w:rsidR="00DA143A">
              <w:rPr>
                <w:rFonts w:ascii="Times" w:hAnsi="Times" w:cs="Times"/>
                <w:noProof/>
                <w:sz w:val="24"/>
                <w:szCs w:val="24"/>
              </w:rPr>
              <w:t>-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rank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p-value, 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and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type-3 p-value.</w:t>
            </w:r>
          </w:p>
          <w:p w14:paraId="5F4D864C" w14:textId="77777777" w:rsidR="0091248F" w:rsidRPr="005F72C6" w:rsidRDefault="0091248F" w:rsidP="00B34B44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Allow for a counting process data format, setting the desired reference level of categorical covariates, proportional hazard assumption checks, and Firth’s bias correction.</w:t>
            </w:r>
          </w:p>
        </w:tc>
      </w:tr>
      <w:tr w:rsidR="0091248F" w:rsidRPr="005F72C6" w14:paraId="29C1B6EF" w14:textId="77777777" w:rsidTr="009D43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155C113D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%PHREG_SEL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080E0337" w14:textId="77777777" w:rsidR="0091248F" w:rsidRPr="005F72C6" w:rsidRDefault="0091248F" w:rsidP="00B34B4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Conduct backward selection on a Cox proportional hazards model at a user-specified significance level.</w:t>
            </w:r>
          </w:p>
          <w:p w14:paraId="1C9E1559" w14:textId="77777777" w:rsidR="0091248F" w:rsidRPr="005F72C6" w:rsidRDefault="0091248F" w:rsidP="00B34B4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Report the frequency of categorical covariates, HR with 95%CI, HR p-value and type-3 p-value. Report stratified HR when fitting an interaction model.</w:t>
            </w:r>
          </w:p>
          <w:p w14:paraId="77A5ABEE" w14:textId="77777777" w:rsidR="0091248F" w:rsidRPr="005F72C6" w:rsidRDefault="0091248F" w:rsidP="00B34B4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Allow for a counting process data format, setting the desired reference level of categorical covariates.</w:t>
            </w:r>
          </w:p>
        </w:tc>
      </w:tr>
      <w:tr w:rsidR="0091248F" w:rsidRPr="005F72C6" w14:paraId="642C004B" w14:textId="77777777" w:rsidTr="009D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0793B0D7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%UNI_LOGREG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47F3DC8E" w14:textId="77777777" w:rsidR="0091248F" w:rsidRPr="005F72C6" w:rsidRDefault="0091248F" w:rsidP="00B34B4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Examine univariate associations between multiple </w:t>
            </w:r>
            <w:r>
              <w:rPr>
                <w:rFonts w:ascii="Times" w:hAnsi="Times" w:cs="Times"/>
                <w:sz w:val="24"/>
                <w:szCs w:val="24"/>
              </w:rPr>
              <w:t>variables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and a binary or ordinal outcome using a logistic regression model.</w:t>
            </w:r>
          </w:p>
          <w:p w14:paraId="7161131E" w14:textId="60AD039F" w:rsidR="0091248F" w:rsidRPr="005F72C6" w:rsidRDefault="0091248F" w:rsidP="00B34B4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Report the frequency of categorical covariates, 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odd</w:t>
            </w:r>
            <w:r w:rsidR="00DA143A">
              <w:rPr>
                <w:rFonts w:ascii="Times" w:hAnsi="Times" w:cs="Times"/>
                <w:noProof/>
                <w:sz w:val="24"/>
                <w:szCs w:val="24"/>
              </w:rPr>
              <w:t>s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ratios (OR) with 95%CI, OR p-value, and type-3 p-value. </w:t>
            </w:r>
          </w:p>
          <w:p w14:paraId="34275671" w14:textId="77777777" w:rsidR="0091248F" w:rsidRPr="005F72C6" w:rsidRDefault="0091248F" w:rsidP="00B34B4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Allow for setting the desired reference level of categorical covariates, proportional odds assumption checks, and Firth’s bias correction.</w:t>
            </w:r>
          </w:p>
        </w:tc>
      </w:tr>
      <w:tr w:rsidR="0091248F" w:rsidRPr="005F72C6" w14:paraId="1EFEC665" w14:textId="77777777" w:rsidTr="009D43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071435E2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%LOGREG_SEL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2D63E383" w14:textId="77777777" w:rsidR="0091248F" w:rsidRPr="005F72C6" w:rsidRDefault="0091248F" w:rsidP="00B34B4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Conduct backward selection on a logistic regression model at a user-specified significance level.</w:t>
            </w:r>
          </w:p>
          <w:p w14:paraId="6C1BEC35" w14:textId="1966751E" w:rsidR="0091248F" w:rsidRPr="005F72C6" w:rsidRDefault="0091248F" w:rsidP="00B34B4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Report the frequency of categorical covariates, 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odd</w:t>
            </w:r>
            <w:r w:rsidR="00DA143A">
              <w:rPr>
                <w:rFonts w:ascii="Times" w:hAnsi="Times" w:cs="Times"/>
                <w:noProof/>
                <w:sz w:val="24"/>
                <w:szCs w:val="24"/>
              </w:rPr>
              <w:t>s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ratios (OR) with 95%CI, OR p-value, and type-3 p-value. Report stratified OR when fitting an interaction model.</w:t>
            </w:r>
          </w:p>
          <w:p w14:paraId="0641A25F" w14:textId="77777777" w:rsidR="0091248F" w:rsidRPr="005F72C6" w:rsidRDefault="0091248F" w:rsidP="00B34B4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Allow for setting the desired reference level of categorical covariates.</w:t>
            </w:r>
          </w:p>
        </w:tc>
      </w:tr>
      <w:tr w:rsidR="0091248F" w:rsidRPr="005F72C6" w14:paraId="29939F8A" w14:textId="77777777" w:rsidTr="009D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</w:tcBorders>
            <w:noWrap/>
          </w:tcPr>
          <w:p w14:paraId="2F0DC6CA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%FINEGRAY_SEL</w:t>
            </w:r>
          </w:p>
        </w:tc>
        <w:tc>
          <w:tcPr>
            <w:tcW w:w="6219" w:type="dxa"/>
            <w:tcBorders>
              <w:right w:val="single" w:sz="4" w:space="0" w:color="auto"/>
            </w:tcBorders>
            <w:noWrap/>
          </w:tcPr>
          <w:p w14:paraId="3E9012C4" w14:textId="55D850ED" w:rsidR="0091248F" w:rsidRPr="005F72C6" w:rsidRDefault="0091248F" w:rsidP="00B34B4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Conduct backward selec</w:t>
            </w:r>
            <w:r w:rsidR="00B96F3F">
              <w:rPr>
                <w:rFonts w:ascii="Times" w:hAnsi="Times" w:cs="Times"/>
                <w:sz w:val="24"/>
                <w:szCs w:val="24"/>
              </w:rPr>
              <w:t>tion on a competing risk model.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  <w:p w14:paraId="382CCBCF" w14:textId="77777777" w:rsidR="0091248F" w:rsidRPr="005F72C6" w:rsidRDefault="0091248F" w:rsidP="00B34B4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Report similarly as in %PHREG_SEL.</w:t>
            </w:r>
          </w:p>
        </w:tc>
      </w:tr>
      <w:tr w:rsidR="0091248F" w:rsidRPr="005F72C6" w14:paraId="313F2E3E" w14:textId="77777777" w:rsidTr="009D43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F5C34B8" w14:textId="77777777" w:rsidR="0091248F" w:rsidRPr="003C4676" w:rsidRDefault="0091248F" w:rsidP="00B34B44">
            <w:pPr>
              <w:spacing w:line="360" w:lineRule="auto"/>
              <w:rPr>
                <w:rFonts w:ascii="Times" w:hAnsi="Times" w:cs="Times"/>
                <w:i/>
                <w:sz w:val="24"/>
                <w:szCs w:val="24"/>
              </w:rPr>
            </w:pPr>
            <w:r w:rsidRPr="003C4676">
              <w:rPr>
                <w:rFonts w:ascii="Times" w:hAnsi="Times" w:cs="Times"/>
                <w:i/>
                <w:sz w:val="24"/>
                <w:szCs w:val="24"/>
              </w:rPr>
              <w:t>%CIF_PLOT</w:t>
            </w:r>
          </w:p>
        </w:tc>
        <w:tc>
          <w:tcPr>
            <w:tcW w:w="6219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2F5F4A8A" w14:textId="642661A0" w:rsidR="0091248F" w:rsidRPr="005F72C6" w:rsidRDefault="0091248F" w:rsidP="00B34B4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>Produce a cumulative incidence plot</w:t>
            </w:r>
            <w:r w:rsidR="00DA143A">
              <w:rPr>
                <w:rFonts w:ascii="Times" w:hAnsi="Times" w:cs="Times"/>
                <w:sz w:val="24"/>
                <w:szCs w:val="24"/>
              </w:rPr>
              <w:t xml:space="preserve"> using t</w:t>
            </w:r>
            <w:r w:rsidRPr="005F72C6">
              <w:rPr>
                <w:rFonts w:ascii="Times" w:hAnsi="Times" w:cs="Times"/>
                <w:sz w:val="24"/>
                <w:szCs w:val="24"/>
              </w:rPr>
              <w:t xml:space="preserve">he proportional sub-distribution hazards model as proposed by Fine and Gray (1999). </w:t>
            </w:r>
          </w:p>
          <w:p w14:paraId="75BB65D9" w14:textId="2F7C2831" w:rsidR="0091248F" w:rsidRPr="005F72C6" w:rsidRDefault="0091248F" w:rsidP="00B34B4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 w:rsidRPr="005F72C6">
              <w:rPr>
                <w:rFonts w:ascii="Times" w:hAnsi="Times" w:cs="Times"/>
                <w:sz w:val="24"/>
                <w:szCs w:val="24"/>
              </w:rPr>
              <w:t xml:space="preserve">Generate time specific event rate with 95% CI and Fine and Gray 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p</w:t>
            </w:r>
            <w:r w:rsidR="00DA143A">
              <w:rPr>
                <w:rFonts w:ascii="Times" w:hAnsi="Times" w:cs="Times"/>
                <w:noProof/>
                <w:sz w:val="24"/>
                <w:szCs w:val="24"/>
              </w:rPr>
              <w:t>-</w:t>
            </w:r>
            <w:r w:rsidRPr="001B1273">
              <w:rPr>
                <w:rFonts w:ascii="Times" w:hAnsi="Times" w:cs="Times"/>
                <w:noProof/>
                <w:sz w:val="24"/>
                <w:szCs w:val="24"/>
              </w:rPr>
              <w:t>value</w:t>
            </w:r>
            <w:r w:rsidRPr="005F72C6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</w:tbl>
    <w:p w14:paraId="00AE6394" w14:textId="642ACB94" w:rsidR="00A21C54" w:rsidRDefault="00A21C54" w:rsidP="00B34B44">
      <w:pPr>
        <w:spacing w:line="360" w:lineRule="auto"/>
        <w:rPr>
          <w:rFonts w:ascii="Times" w:hAnsi="Times" w:cs="Times"/>
          <w:sz w:val="24"/>
          <w:szCs w:val="24"/>
        </w:rPr>
      </w:pPr>
    </w:p>
    <w:p w14:paraId="58D0EAB8" w14:textId="61C97BA5" w:rsidR="00947008" w:rsidRDefault="00947008" w:rsidP="00B34B44">
      <w:pPr>
        <w:spacing w:line="36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br w:type="page"/>
      </w:r>
    </w:p>
    <w:p w14:paraId="09994AE0" w14:textId="0773847F" w:rsidR="00947008" w:rsidRPr="009D43FA" w:rsidRDefault="00947008" w:rsidP="00B34B44">
      <w:pPr>
        <w:spacing w:line="360" w:lineRule="auto"/>
        <w:ind w:left="720" w:hanging="720"/>
        <w:rPr>
          <w:rFonts w:ascii="Arial" w:hAnsi="Arial" w:cs="Arial"/>
          <w:b/>
          <w:sz w:val="24"/>
          <w:szCs w:val="24"/>
        </w:rPr>
      </w:pPr>
      <w:r w:rsidRPr="009D43FA">
        <w:rPr>
          <w:rFonts w:ascii="Arial" w:hAnsi="Arial" w:cs="Arial"/>
          <w:b/>
          <w:color w:val="000000"/>
          <w:sz w:val="24"/>
          <w:szCs w:val="24"/>
        </w:rPr>
        <w:t>Table 1 Descriptive Statistics for All Variables</w:t>
      </w:r>
    </w:p>
    <w:tbl>
      <w:tblPr>
        <w:tblStyle w:val="PlainTable21"/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2362"/>
        <w:gridCol w:w="1786"/>
      </w:tblGrid>
      <w:tr w:rsidR="00947008" w:rsidRPr="002E6BF1" w14:paraId="649FBC85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4AB7D544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66" w:name="IDX"/>
            <w:bookmarkEnd w:id="66"/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97D812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2ECF5FEC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 (%) = 34048</w:t>
            </w:r>
          </w:p>
        </w:tc>
      </w:tr>
      <w:tr w:rsidR="00947008" w:rsidRPr="002E6BF1" w14:paraId="1B02A54E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5F1027B6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Surgical Approach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9D05274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17F7DDBF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21911 (64.4)</w:t>
            </w:r>
          </w:p>
        </w:tc>
      </w:tr>
      <w:tr w:rsidR="00947008" w:rsidRPr="002E6BF1" w14:paraId="1F75799F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F8C6EA9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97E349E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Minimally invasive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59B56877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12137 (35.6)</w:t>
            </w:r>
          </w:p>
        </w:tc>
      </w:tr>
      <w:tr w:rsidR="00947008" w:rsidRPr="002E6BF1" w14:paraId="3F721E75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247745EC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EC23CD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CA3B561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15324 (45.0)</w:t>
            </w:r>
          </w:p>
        </w:tc>
      </w:tr>
      <w:tr w:rsidR="00947008" w:rsidRPr="002E6BF1" w14:paraId="5468B66D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18074EA4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B609EC6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74B810C8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18724 (55.0)</w:t>
            </w:r>
          </w:p>
        </w:tc>
      </w:tr>
      <w:tr w:rsidR="00947008" w:rsidRPr="002E6BF1" w14:paraId="3A08C262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796A5FE7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Urban/Rural 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0EE29BE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BC40536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26833 (80.9)</w:t>
            </w:r>
          </w:p>
        </w:tc>
      </w:tr>
      <w:tr w:rsidR="00947008" w:rsidRPr="002E6BF1" w14:paraId="7AD61ABD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7D15FFC4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001FE0F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777C6907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5561 (16.8)</w:t>
            </w:r>
          </w:p>
        </w:tc>
      </w:tr>
      <w:tr w:rsidR="00947008" w:rsidRPr="002E6BF1" w14:paraId="11FAFF3D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02CCC5C4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4CBA27C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13251DF5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756 (2.3)</w:t>
            </w:r>
          </w:p>
        </w:tc>
      </w:tr>
      <w:tr w:rsidR="00947008" w:rsidRPr="002E6BF1" w14:paraId="7B468716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651E7713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CCB0707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73D98815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898</w:t>
            </w:r>
          </w:p>
        </w:tc>
      </w:tr>
      <w:tr w:rsidR="00947008" w:rsidRPr="002E6BF1" w14:paraId="7E587E6B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05608047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Charlson-Deyo Score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225CF79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5F95513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16637 (48.9)</w:t>
            </w:r>
          </w:p>
        </w:tc>
      </w:tr>
      <w:tr w:rsidR="00947008" w:rsidRPr="002E6BF1" w14:paraId="52D80DEB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23F6C2DD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4C9E52A7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70D5BD9C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12440 (36.5)</w:t>
            </w:r>
          </w:p>
        </w:tc>
      </w:tr>
      <w:tr w:rsidR="00947008" w:rsidRPr="002E6BF1" w14:paraId="43E73CB4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59AE123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1BBE3B7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001BC1D2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4971 (14.6)</w:t>
            </w:r>
          </w:p>
        </w:tc>
      </w:tr>
      <w:tr w:rsidR="00947008" w:rsidRPr="002E6BF1" w14:paraId="46F6D11C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73403DF3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Year of 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2958B51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3E0E559A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8259 (24.3)</w:t>
            </w:r>
          </w:p>
        </w:tc>
      </w:tr>
      <w:tr w:rsidR="00947008" w:rsidRPr="002E6BF1" w14:paraId="34A4427C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05C0F9B0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7379899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0AE6004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8175 (24.0)</w:t>
            </w:r>
          </w:p>
        </w:tc>
      </w:tr>
      <w:tr w:rsidR="00947008" w:rsidRPr="002E6BF1" w14:paraId="7FA99C1B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1C976178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6830AF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1C478AEE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8591 (25.2)</w:t>
            </w:r>
          </w:p>
        </w:tc>
      </w:tr>
      <w:tr w:rsidR="00947008" w:rsidRPr="002E6BF1" w14:paraId="1AF87829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28D6BB3C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0D9B75A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B5BC745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9023 (26.5)</w:t>
            </w:r>
          </w:p>
        </w:tc>
      </w:tr>
      <w:tr w:rsidR="00947008" w:rsidRPr="002E6BF1" w14:paraId="683E1A2D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59253CFE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4A1BEA9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Adenocarcinomas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C1BF977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21018 (61.7)</w:t>
            </w:r>
          </w:p>
        </w:tc>
      </w:tr>
      <w:tr w:rsidR="00947008" w:rsidRPr="002E6BF1" w14:paraId="0BE3F2B0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317F2948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65F8F7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B0EA530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4395 (12.9)</w:t>
            </w:r>
          </w:p>
        </w:tc>
      </w:tr>
      <w:tr w:rsidR="00947008" w:rsidRPr="002E6BF1" w14:paraId="13EA266F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2E21205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5DA199D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Squamous cell 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B158708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8635 (25.4)</w:t>
            </w:r>
          </w:p>
        </w:tc>
      </w:tr>
      <w:tr w:rsidR="00947008" w:rsidRPr="002E6BF1" w14:paraId="1718A82D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29275213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AJCC Clinical 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4846EF4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47A16E7E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22688 (66.6)</w:t>
            </w:r>
          </w:p>
        </w:tc>
      </w:tr>
      <w:tr w:rsidR="00947008" w:rsidRPr="002E6BF1" w14:paraId="61E97A61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27F87601" w14:textId="77777777" w:rsidR="00947008" w:rsidRPr="002E6BF1" w:rsidRDefault="0094700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1D3CBED" w14:textId="77777777" w:rsidR="00947008" w:rsidRPr="002E6BF1" w:rsidRDefault="0094700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3542E21E" w14:textId="77777777" w:rsidR="00947008" w:rsidRPr="002E6BF1" w:rsidRDefault="00947008" w:rsidP="00B34B44">
            <w:pPr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11360 (33.4)</w:t>
            </w:r>
          </w:p>
        </w:tc>
      </w:tr>
      <w:tr w:rsidR="00947008" w:rsidRPr="002E6BF1" w14:paraId="7DF098BB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1E001269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Age at 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3CF03E4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37D4E8B7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67.02</w:t>
            </w:r>
          </w:p>
        </w:tc>
      </w:tr>
      <w:tr w:rsidR="00947008" w:rsidRPr="002E6BF1" w14:paraId="65D6D7D2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12203F7D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A305421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2B187F42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68.00</w:t>
            </w:r>
          </w:p>
        </w:tc>
      </w:tr>
      <w:tr w:rsidR="00947008" w:rsidRPr="002E6BF1" w14:paraId="3873DBEB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7E22931D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F72BB18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3F804F6D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40.00</w:t>
            </w:r>
          </w:p>
        </w:tc>
      </w:tr>
      <w:tr w:rsidR="00947008" w:rsidRPr="002E6BF1" w14:paraId="1C620B09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FC89F9C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EA00A52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3CB8E626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90.00</w:t>
            </w:r>
          </w:p>
        </w:tc>
      </w:tr>
      <w:tr w:rsidR="00947008" w:rsidRPr="002E6BF1" w14:paraId="375E5431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784E19D4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741D7BE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Std Dev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63FE8C6E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9.55</w:t>
            </w:r>
          </w:p>
        </w:tc>
      </w:tr>
      <w:tr w:rsidR="00947008" w:rsidRPr="002E6BF1" w14:paraId="74C6986D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38D0BBC9" w14:textId="77777777" w:rsidR="00947008" w:rsidRPr="002E6BF1" w:rsidRDefault="0094700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3AC0DBA5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13B729AD" w14:textId="77777777" w:rsidR="00947008" w:rsidRPr="002E6BF1" w:rsidRDefault="00947008" w:rsidP="00B34B44">
            <w:pPr>
              <w:keepNext/>
              <w:adjustRightInd w:val="0"/>
              <w:spacing w:before="58" w:after="58" w:line="36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13875AEC" w14:textId="2B3947FC" w:rsidR="00947008" w:rsidRDefault="00947008" w:rsidP="00B34B44">
      <w:pPr>
        <w:spacing w:line="360" w:lineRule="auto"/>
        <w:ind w:left="720" w:hanging="720"/>
        <w:rPr>
          <w:rFonts w:ascii="Times" w:hAnsi="Times" w:cs="Times"/>
          <w:sz w:val="24"/>
          <w:szCs w:val="24"/>
        </w:rPr>
      </w:pPr>
    </w:p>
    <w:p w14:paraId="02EDE214" w14:textId="38515BF9" w:rsidR="009D43FA" w:rsidRPr="009A65FA" w:rsidRDefault="009D43FA" w:rsidP="00B34B4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A65FA">
        <w:rPr>
          <w:rFonts w:ascii="Times New Roman" w:hAnsi="Times New Roman" w:cs="Times New Roman"/>
          <w:b/>
          <w:color w:val="000000"/>
          <w:sz w:val="24"/>
          <w:szCs w:val="24"/>
        </w:rPr>
        <w:t>Table 2</w:t>
      </w:r>
      <w:r w:rsidR="00BC516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9A65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Univariate </w:t>
      </w:r>
      <w:r w:rsidR="00BC5164" w:rsidRPr="00F53E6F">
        <w:rPr>
          <w:rFonts w:ascii="Times New Roman" w:hAnsi="Times New Roman" w:cs="Times New Roman"/>
          <w:b/>
          <w:color w:val="000000"/>
          <w:sz w:val="24"/>
          <w:szCs w:val="24"/>
        </w:rPr>
        <w:t>association with study cohort</w:t>
      </w:r>
      <w:r w:rsidR="00BC516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tbl>
      <w:tblPr>
        <w:tblStyle w:val="PlainTable21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82"/>
        <w:gridCol w:w="1216"/>
        <w:gridCol w:w="2350"/>
        <w:gridCol w:w="1551"/>
        <w:gridCol w:w="1551"/>
        <w:gridCol w:w="1216"/>
      </w:tblGrid>
      <w:tr w:rsidR="008263CA" w:rsidRPr="002E6BF1" w14:paraId="525DD4D7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48" w:type="dxa"/>
            <w:gridSpan w:val="3"/>
          </w:tcPr>
          <w:p w14:paraId="67CD51A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02" w:type="dxa"/>
            <w:gridSpan w:val="2"/>
          </w:tcPr>
          <w:p w14:paraId="4AC1471C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Surgical Approach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14:paraId="73D1CAC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263CA" w:rsidRPr="002E6BF1" w14:paraId="260294DB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789C9A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Covariate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C0A463F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1358DF1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0E93331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Open N=21911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401BB95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Minimally invasive N=12137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02A24375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Parametric P-value*</w:t>
            </w:r>
          </w:p>
        </w:tc>
      </w:tr>
      <w:tr w:rsidR="008263CA" w:rsidRPr="002E6BF1" w14:paraId="1B319018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4C1555A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6982B13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5D57FDE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7A974F45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10128 (46.22)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19C9124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5196 (42.81)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51CF5D0D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8263CA" w:rsidRPr="002E6BF1" w14:paraId="52B092D5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5771B06D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3F8A18EB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FEAC89D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5D1EEF52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11783 (53.78)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06D01727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6941 (57.19)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7814D808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71E987E5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13135B5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Urban/Rural 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68A4013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6CF179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Metro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01C98ED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16863 (79.14)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2C79BFEC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9970 (84.18)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55C4973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8263CA" w:rsidRPr="002E6BF1" w14:paraId="3D5BAA29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270F4C83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0F6FBDC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E28D83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2FFBF07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3894 (18.28)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6F45563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1667 (14.08)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5208F995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7F882B97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009BC95B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73884F18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F4F3DE9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2E06F221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550 (2.58)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5B83B7B3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206 (1.74)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672B3474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0D591541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4BEA62CD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Charlson-Deyo Score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79DD37B3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6AEB71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67B2473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10630 (48.51)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3D62F7B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6007 (49.49)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18C65FE2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0.014</w:t>
            </w:r>
          </w:p>
        </w:tc>
      </w:tr>
      <w:tr w:rsidR="008263CA" w:rsidRPr="002E6BF1" w14:paraId="11259DDC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2D912246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33DCB21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4A91451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557D39D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7993 (36.48)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40210C2E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4447 (36.64)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4EDD0C17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0C1C1E7F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6B25A9AE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EEB7139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96358AB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034D8479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3288 (15.01)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4FDFBC18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1683 (13.87)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553FD004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61E468DF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5D529DA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Year of 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45778EE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16B0F47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1D9FC2A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6107 (27.87)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14FACAA6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2152 (17.73)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743CF73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8263CA" w:rsidRPr="002E6BF1" w14:paraId="6F95F576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12980AE8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6DE71C3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632D4E1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771DA6A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5436 (24.81)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478F82F3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2739 (22.57)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679F914C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4B7C7471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66F69C70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DDC562C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8E29586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178F10B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5233 (23.88)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668130E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3358 (27.67)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053E8B8E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009EC3B6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008BF330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3FD2DA4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2CC9EB4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2EF15897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5135 (23.44)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7BE05804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3888 (32.03)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689D9660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6A5428EA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5FC07CF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76871F9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8D3DA7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Adenocarcinomas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3270F5C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13186 (60.18)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32909D85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7832 (64.53)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70F7B7D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8263CA" w:rsidRPr="002E6BF1" w14:paraId="769FA6E9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9B27E3D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0FA1ACD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870CDA2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2A8DA0A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2878 (13.13)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165940F3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1517 (12.5)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791D5DAD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02DA6FE3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65D33C97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73C8681C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A4EF2A8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Squamous cell carcinomas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71BFF3DD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5847 (26.69)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6BFB6782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2788 (22.97)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26BEDABE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437116C3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5EEDDA25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AJCC Clinical 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65D69B1A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509103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77C094D3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14132 (64.5)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321A6A5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8556 (70.5)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3A6EB06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8263CA" w:rsidRPr="002E6BF1" w14:paraId="109466F4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6483000B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0A59199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 (Col 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ACF47C4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3D00F1FC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7779 (35.5)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68502AD5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3581 (29.5)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668828DC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7EC80F95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7363781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Age at 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4A031CD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4764223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77D4375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21911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235C03E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12137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 w:val="restart"/>
          </w:tcPr>
          <w:p w14:paraId="1C0ECC8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0.520</w:t>
            </w:r>
          </w:p>
        </w:tc>
      </w:tr>
      <w:tr w:rsidR="008263CA" w:rsidRPr="002E6BF1" w14:paraId="2E8228C0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5C0AB319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2185BC8C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29F0101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48F65B6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66.99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2E1D68A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67.06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39453154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7A378904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5262214B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9A42865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9AE5E9E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4170A884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19FDB6FB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35618BA8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6826C25C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F904841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1D30AB6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F2B3978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6848A841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466BA299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2A49B162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1E695C1A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1FB2162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0A3C7DE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DB6BD77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768F610F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758B6CB0" w14:textId="77777777" w:rsidR="008263CA" w:rsidRPr="002E6BF1" w:rsidRDefault="008263CA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00D5A00A" w14:textId="77777777" w:rsidR="008263CA" w:rsidRPr="002E6BF1" w:rsidRDefault="008263CA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3CA" w:rsidRPr="002E6BF1" w14:paraId="7F343B4B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4AFF1B53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</w:tcPr>
          <w:p w14:paraId="37C8283D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Std Dev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14BC8FAB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1" w:type="dxa"/>
          </w:tcPr>
          <w:p w14:paraId="20E04EFE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9.54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58431EC5" w14:textId="77777777" w:rsidR="008263CA" w:rsidRPr="002E6BF1" w:rsidRDefault="008263CA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9.57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6" w:type="dxa"/>
            <w:vMerge/>
          </w:tcPr>
          <w:p w14:paraId="220043C2" w14:textId="77777777" w:rsidR="008263CA" w:rsidRPr="002E6BF1" w:rsidRDefault="008263CA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8EEAAA" w14:textId="0C138843" w:rsidR="008263CA" w:rsidRDefault="00BC5164" w:rsidP="00B34B44">
      <w:pPr>
        <w:spacing w:line="360" w:lineRule="auto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*</w:t>
      </w:r>
      <w:r w:rsidRPr="002E6BF1">
        <w:rPr>
          <w:rFonts w:ascii="Arial" w:hAnsi="Arial" w:cs="Arial"/>
          <w:color w:val="000000"/>
          <w:sz w:val="18"/>
          <w:szCs w:val="18"/>
        </w:rPr>
        <w:t>The parametric p-value is calculated by ANOVA for numerical covariates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and chi-square test for categorical covariates.</w:t>
      </w:r>
    </w:p>
    <w:p w14:paraId="0031FCF4" w14:textId="77777777" w:rsidR="00BC5164" w:rsidRDefault="00BC5164" w:rsidP="00B34B44">
      <w:pPr>
        <w:spacing w:line="360" w:lineRule="auto"/>
        <w:ind w:left="720" w:hanging="720"/>
        <w:rPr>
          <w:rFonts w:ascii="Times" w:hAnsi="Times" w:cs="Times"/>
          <w:sz w:val="24"/>
          <w:szCs w:val="24"/>
        </w:rPr>
      </w:pPr>
    </w:p>
    <w:p w14:paraId="29CE8620" w14:textId="1642ADA0" w:rsidR="009D43FA" w:rsidRPr="00BC5164" w:rsidRDefault="004F74A7" w:rsidP="00B34B44">
      <w:pPr>
        <w:spacing w:line="36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>Table 3</w:t>
      </w:r>
      <w:r w:rsidR="00BC5164" w:rsidRPr="00BC516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Univariate </w:t>
      </w:r>
      <w:r w:rsidR="00BC5164" w:rsidRPr="00BC51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association </w:t>
      </w: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with 30-day </w:t>
      </w:r>
      <w:r w:rsidR="00BC5164" w:rsidRPr="00BC5164">
        <w:rPr>
          <w:rFonts w:ascii="Times New Roman" w:hAnsi="Times New Roman" w:cs="Times New Roman"/>
          <w:b/>
          <w:color w:val="000000"/>
          <w:sz w:val="24"/>
          <w:szCs w:val="24"/>
        </w:rPr>
        <w:t>mortality.</w:t>
      </w:r>
    </w:p>
    <w:tbl>
      <w:tblPr>
        <w:tblStyle w:val="PlainTable21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82"/>
        <w:gridCol w:w="2350"/>
        <w:gridCol w:w="817"/>
        <w:gridCol w:w="1786"/>
        <w:gridCol w:w="979"/>
        <w:gridCol w:w="979"/>
      </w:tblGrid>
      <w:tr w:rsidR="004F74A7" w:rsidRPr="002E6BF1" w14:paraId="4C919958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9" w:type="dxa"/>
            <w:gridSpan w:val="3"/>
          </w:tcPr>
          <w:p w14:paraId="6D428289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44" w:type="dxa"/>
            <w:gridSpan w:val="3"/>
          </w:tcPr>
          <w:p w14:paraId="2B96A05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30 Day Mortality=Yes</w:t>
            </w:r>
          </w:p>
        </w:tc>
      </w:tr>
      <w:tr w:rsidR="004F74A7" w:rsidRPr="002E6BF1" w14:paraId="137A79C5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1084BA4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Covariate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4EEACA0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205523AB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D4628A4" w14:textId="1FEB50D9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Odds </w:t>
            </w:r>
            <w:r w:rsidR="003366C0"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ratio</w:t>
            </w: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(95% CI)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7920D6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OR P-value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0918B23D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Type3 P-value</w:t>
            </w:r>
          </w:p>
        </w:tc>
      </w:tr>
      <w:tr w:rsidR="004F74A7" w:rsidRPr="002E6BF1" w14:paraId="64102FD9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5C9E4977" w14:textId="2E5226E5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Surgical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approach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F753E5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FE5367F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21911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7686407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1.48 (1.23-1.77)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AD23BBB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5E4A50F2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F74A7" w:rsidRPr="002E6BF1" w14:paraId="0C996717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5C08932A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0028B59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Minimally invasive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CA8AE0D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12137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E29DE99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74D5E0F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1E1E546C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0BC80A3C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2DE9FE52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04CE57E0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7B0DD5CF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15324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CD05132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2.16 (1.83-2.55)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EC7D3B0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1310EFB1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F74A7" w:rsidRPr="002E6BF1" w14:paraId="57B5AB58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143D445D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0D746FD7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46F34C98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18724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ECE339D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479F0A6A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3B5F726E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6AE8A5FC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38279B40" w14:textId="2C14DFF3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Urban/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rural </w:t>
            </w: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627BB453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3EC1B85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8C9691A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1.28 (0.77-2.12)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1D1C437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0.334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77614D8A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0.013</w:t>
            </w:r>
          </w:p>
        </w:tc>
      </w:tr>
      <w:tr w:rsidR="004F74A7" w:rsidRPr="002E6BF1" w14:paraId="5EAB2346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7A34A250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043DB4F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6415677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5561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39EFB3C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1.34 (1.10-1.64)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518E4C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470D2758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65735361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66751922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5520BFD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27A2AC33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26833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6B4D85A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2DCB48A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806BC51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12130A91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716611BC" w14:textId="15E7A8C8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Charlson-Deyo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73C33C4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23EC47B0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4971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A86E0F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1.80 (1.46-2.22)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37115C8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045D8063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F74A7" w:rsidRPr="002E6BF1" w14:paraId="6CD7D477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7F8923C7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4B2E97F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58865D9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12440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CB8197C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1.09 (0.90-1.31)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DB69A3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0.373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114706AD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61754583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2EFECD39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0013BE15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106FCBDA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16637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BEC21B8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CD667D5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85A0B6D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3A3F43F2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47DF2251" w14:textId="63D10DD2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Year of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63445A8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2E611BC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8259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E7310F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1.30 (1.05-1.62)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F5E704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6506357F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0.031</w:t>
            </w:r>
          </w:p>
        </w:tc>
      </w:tr>
      <w:tr w:rsidR="004F74A7" w:rsidRPr="002E6BF1" w14:paraId="26DA6815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281E6997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1C5950E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3F413B4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8175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5A49D28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1.00 (0.79-1.26)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72DED48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17F4D6A0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202EC7A8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23D7AAB3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23BC49EE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96CEC1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8591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2A9931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0.99 (0.78-1.24)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E7C61F9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74C76306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4A6C70E6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DAE2FDA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E6EA465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5A5AD9A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001D0E6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0B7ED3B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5B14DCEE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38AC4614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47E116BA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2131B384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AC08F8B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4395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84F9101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1.13 (0.86-1.48)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F7A8E1C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0.393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5BAA8B3B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F74A7" w:rsidRPr="002E6BF1" w14:paraId="4ECA2DA4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44093978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0EE8005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Squamous cell 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48B207F9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8635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0E8B239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2.49 (2.10-2.95)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A0A1B9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0D10C1A" w14:textId="77777777" w:rsidR="004F74A7" w:rsidRPr="002E6BF1" w:rsidRDefault="004F74A7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5A70868E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D45D182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A833567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Adenocarcinomas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6A48DB4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21018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01DD11B4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8FCDBAB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3783E838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384E9FE0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606F2388" w14:textId="0E4514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AJCC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clinical </w:t>
            </w: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22B2F8EA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4704010C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11360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FA9139B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1.34 (1.14-1.58)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46210E1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112E4D0D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F74A7" w:rsidRPr="002E6BF1" w14:paraId="23910E0D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B581809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D9EEBEF" w14:textId="77777777" w:rsidR="004F74A7" w:rsidRPr="002E6BF1" w:rsidRDefault="004F74A7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14CE016D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22688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E195EA8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E512560" w14:textId="77777777" w:rsidR="004F74A7" w:rsidRPr="002E6BF1" w:rsidRDefault="004F74A7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3A13C59E" w14:textId="77777777" w:rsidR="004F74A7" w:rsidRPr="002E6BF1" w:rsidRDefault="004F74A7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74A7" w:rsidRPr="002E6BF1" w14:paraId="7996992C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78AEC136" w14:textId="7878329F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Age at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63373950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89EA646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34048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95DC111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1.06 (1.05-1.07)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CC489C1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1AE5B67D" w14:textId="77777777" w:rsidR="004F74A7" w:rsidRPr="002E6BF1" w:rsidRDefault="004F74A7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</w:tbl>
    <w:p w14:paraId="3E5E5F21" w14:textId="77777777" w:rsidR="004F74A7" w:rsidRDefault="004F74A7" w:rsidP="00B34B44">
      <w:pPr>
        <w:spacing w:line="360" w:lineRule="auto"/>
        <w:ind w:left="720" w:hanging="720"/>
        <w:rPr>
          <w:rFonts w:ascii="Times" w:hAnsi="Times" w:cs="Times"/>
          <w:sz w:val="24"/>
          <w:szCs w:val="24"/>
        </w:rPr>
      </w:pPr>
    </w:p>
    <w:p w14:paraId="4D52F075" w14:textId="63904D41" w:rsidR="006B0BDE" w:rsidRDefault="006B0BDE" w:rsidP="00B34B44">
      <w:pPr>
        <w:spacing w:line="360" w:lineRule="auto"/>
        <w:rPr>
          <w:b/>
          <w:color w:val="000000"/>
          <w:sz w:val="24"/>
          <w:szCs w:val="24"/>
        </w:rPr>
      </w:pPr>
    </w:p>
    <w:p w14:paraId="14074A0C" w14:textId="6E787FC8" w:rsidR="009D43FA" w:rsidRPr="003366C0" w:rsidRDefault="0071356B" w:rsidP="00B34B44">
      <w:pPr>
        <w:spacing w:line="36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366C0">
        <w:rPr>
          <w:rFonts w:ascii="Times New Roman" w:hAnsi="Times New Roman" w:cs="Times New Roman"/>
          <w:b/>
          <w:color w:val="000000"/>
          <w:sz w:val="24"/>
          <w:szCs w:val="24"/>
        </w:rPr>
        <w:t>Table 4</w:t>
      </w:r>
      <w:r w:rsidR="003366C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3366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Univariate association with </w:t>
      </w:r>
      <w:r w:rsidR="003366C0" w:rsidRPr="003366C0">
        <w:rPr>
          <w:rFonts w:ascii="Times New Roman" w:hAnsi="Times New Roman" w:cs="Times New Roman"/>
          <w:b/>
          <w:color w:val="000000"/>
          <w:sz w:val="24"/>
          <w:szCs w:val="24"/>
        </w:rPr>
        <w:t>overall survival</w:t>
      </w:r>
      <w:r w:rsidR="003366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(OS).</w:t>
      </w:r>
    </w:p>
    <w:tbl>
      <w:tblPr>
        <w:tblStyle w:val="PlainTable21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82"/>
        <w:gridCol w:w="2350"/>
        <w:gridCol w:w="817"/>
        <w:gridCol w:w="1786"/>
        <w:gridCol w:w="979"/>
        <w:gridCol w:w="979"/>
      </w:tblGrid>
      <w:tr w:rsidR="0071356B" w:rsidRPr="002E6BF1" w14:paraId="61F1D241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9" w:type="dxa"/>
            <w:gridSpan w:val="3"/>
          </w:tcPr>
          <w:p w14:paraId="75CFA053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44" w:type="dxa"/>
            <w:gridSpan w:val="3"/>
          </w:tcPr>
          <w:p w14:paraId="39468890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Months (OS)</w:t>
            </w:r>
          </w:p>
        </w:tc>
      </w:tr>
      <w:tr w:rsidR="0071356B" w:rsidRPr="002E6BF1" w14:paraId="28D51184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0BA2165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Covariate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644043F9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107C9A07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72DA79B" w14:textId="4A76C35C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Hazard </w:t>
            </w:r>
            <w:r w:rsidR="003366C0"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ratio </w:t>
            </w: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(95% CI)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4D83AD77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HR P-value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4FA284FF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Type3 P-value</w:t>
            </w:r>
          </w:p>
        </w:tc>
      </w:tr>
      <w:tr w:rsidR="0071356B" w:rsidRPr="002E6BF1" w14:paraId="3B72BA09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110DB77E" w14:textId="1E89D374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Surgical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approach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6451BA3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3442254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21911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89C6E81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1.18 (1.13-1.24)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4482BA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6FC03308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71356B" w:rsidRPr="002E6BF1" w14:paraId="56E1E916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B57B620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2EF2AEB6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Minimally invasive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2F2541BA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12137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3574C98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7223CC3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4781BAA3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69224DFD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4A7E744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703F2E17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42D81CF2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15324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7DB3BA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1.68 (1.61-1.76)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08CDB1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26BE2F1E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71356B" w:rsidRPr="002E6BF1" w14:paraId="55332C70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6416D6AC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B3676AC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3739DCB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18724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5795183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A38BD1E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1DBC2063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2BD54705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709CDAEA" w14:textId="18B716D3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Urban/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rural </w:t>
            </w: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4C8741B6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7BF0C2F2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E73CA5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1.23 (1.06-1.42)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B25E1A5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174E245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71356B" w:rsidRPr="002E6BF1" w14:paraId="08CC0419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01258BE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4AE3474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C31D82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5561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F3EA2A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1.19 (1.13-1.27)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0F2502F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7AFAF669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5D49B001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15C5E091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6344D7F7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631E0EE5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26833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32E642D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5C5C4EC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3F2082E0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5D816D25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4CF28AF2" w14:textId="2C0DC4A9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Charlson-Deyo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0FC9569C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3A0C5957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4971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06CC4111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1.77 (1.67-1.89)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4E8D036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528899CF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71356B" w:rsidRPr="002E6BF1" w14:paraId="1DBBA34E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49450134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774BFCC8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392D7D2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12440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126AAE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1.32 (1.26-1.39)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377AEDE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017C6F04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5D7695AA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42749951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0E2A7D53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F16A07D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16637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2178BE3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C5E7150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1E2DC8A1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01EF7B5A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662B14F9" w14:textId="092979A8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Year of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1DD073E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60FBC195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8259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53E4859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1.00 (0.93-1.08)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16A424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547E076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0.922</w:t>
            </w:r>
          </w:p>
        </w:tc>
      </w:tr>
      <w:tr w:rsidR="0071356B" w:rsidRPr="002E6BF1" w14:paraId="39C2DDE7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5B5BD940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6DAA56DF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3AD3AC10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8175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57CAFD0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1.00 (0.93-1.08)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B719BC5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0.982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5071D345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48784507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03C7A69C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1D4F7149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BB9C35B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8591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088389F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0.98 (0.91-1.06)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4F11F4D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0.648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214AAA69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1A784389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48FCF0F0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2AB40766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78C9039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9023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685AF14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19A59FA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97A78C6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04043CD9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75649EA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026E181" w14:textId="59FB1B42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Other or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EA5E94E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4395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DF42E3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1.05 (0.97-1.13)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B9D44B4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0.211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1B616FA1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71356B" w:rsidRPr="002E6BF1" w14:paraId="1EAED637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19EFDA4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B7547E2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Squamous cell 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1D5371A2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8635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53B2719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1.64 (1.56-1.73)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957BC5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5E1B377" w14:textId="77777777" w:rsidR="0071356B" w:rsidRPr="002E6BF1" w:rsidRDefault="0071356B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7CB972E4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345CCABB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66DA3E19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Adenocarcinomas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5D8D40F0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21018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0F011AB2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869DA88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4FF17244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028AA0FC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 w:val="restart"/>
          </w:tcPr>
          <w:p w14:paraId="72DB35ED" w14:textId="48C4FBA1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AJCC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clinical </w:t>
            </w: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5EB0BEEE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3D9997C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11360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860E65E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1.63 (1.56-1.71)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487270A6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69587B9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71356B" w:rsidRPr="002E6BF1" w14:paraId="49812ADF" w14:textId="77777777" w:rsidTr="0033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  <w:vMerge/>
          </w:tcPr>
          <w:p w14:paraId="1B4E9574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30C83592" w14:textId="77777777" w:rsidR="0071356B" w:rsidRPr="002E6BF1" w:rsidRDefault="0071356B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0BBBF5E3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22688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4D4C2C2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1405648" w14:textId="77777777" w:rsidR="0071356B" w:rsidRPr="002E6BF1" w:rsidRDefault="0071356B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0C3ADEC7" w14:textId="77777777" w:rsidR="0071356B" w:rsidRPr="002E6BF1" w:rsidRDefault="0071356B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356B" w:rsidRPr="002E6BF1" w14:paraId="232BD652" w14:textId="77777777" w:rsidTr="003366C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2" w:type="dxa"/>
          </w:tcPr>
          <w:p w14:paraId="57B03C17" w14:textId="02CA4620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Age at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50" w:type="dxa"/>
          </w:tcPr>
          <w:p w14:paraId="1EFE14FA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</w:tcPr>
          <w:p w14:paraId="14776D66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34048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4ACACD5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1.04 (1.03-1.04)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F6F4BDC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5BBE00A6" w14:textId="77777777" w:rsidR="0071356B" w:rsidRPr="002E6BF1" w:rsidRDefault="0071356B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</w:tbl>
    <w:p w14:paraId="717E0928" w14:textId="774747D0" w:rsidR="00176B1E" w:rsidRDefault="00176B1E" w:rsidP="00B34B44">
      <w:pPr>
        <w:spacing w:line="360" w:lineRule="auto"/>
        <w:ind w:left="720" w:hanging="720"/>
        <w:rPr>
          <w:rFonts w:ascii="Times" w:hAnsi="Times" w:cs="Times"/>
          <w:sz w:val="24"/>
          <w:szCs w:val="24"/>
        </w:rPr>
      </w:pPr>
    </w:p>
    <w:p w14:paraId="38DAF249" w14:textId="022C7A6F" w:rsidR="00176B1E" w:rsidRPr="00BC5164" w:rsidRDefault="00176B1E" w:rsidP="00B34B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>Table 5</w:t>
      </w:r>
      <w:r w:rsidR="00BC516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Multivariable</w:t>
      </w:r>
      <w:r w:rsidR="00BC5164" w:rsidRPr="00BC51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logistic regression model for 30-day mortality</w:t>
      </w:r>
      <w:r w:rsidR="00BC5164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PlainTable21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456"/>
        <w:gridCol w:w="1786"/>
        <w:gridCol w:w="2362"/>
        <w:gridCol w:w="979"/>
        <w:gridCol w:w="979"/>
      </w:tblGrid>
      <w:tr w:rsidR="00176B1E" w:rsidRPr="006B0BDE" w14:paraId="72F85FA8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2" w:type="dxa"/>
            <w:gridSpan w:val="2"/>
          </w:tcPr>
          <w:p w14:paraId="428D9CAE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20" w:type="dxa"/>
            <w:gridSpan w:val="3"/>
          </w:tcPr>
          <w:p w14:paraId="4DC0A7F6" w14:textId="0EB9EC9B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30 </w:t>
            </w:r>
            <w:r w:rsidR="003366C0"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day mortality</w:t>
            </w: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=Yes</w:t>
            </w:r>
          </w:p>
        </w:tc>
      </w:tr>
      <w:tr w:rsidR="00176B1E" w:rsidRPr="006B0BDE" w14:paraId="358B9864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</w:tcPr>
          <w:p w14:paraId="6463346B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Covariate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CDEE940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1EA72A2C" w14:textId="70E938EF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Odds </w:t>
            </w:r>
            <w:r w:rsidR="003366C0"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ratio</w:t>
            </w: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(95% CI)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0E099F5F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 P-value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233BAA2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Type3 P-value</w:t>
            </w:r>
          </w:p>
        </w:tc>
      </w:tr>
      <w:tr w:rsidR="00176B1E" w:rsidRPr="006B0BDE" w14:paraId="0828D552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 w:val="restart"/>
          </w:tcPr>
          <w:p w14:paraId="47620F5E" w14:textId="36C1317B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 xml:space="preserve">Surgical </w:t>
            </w:r>
            <w:r w:rsidR="003366C0" w:rsidRPr="006B0BDE">
              <w:rPr>
                <w:rFonts w:ascii="Arial" w:hAnsi="Arial" w:cs="Arial"/>
                <w:color w:val="000000"/>
                <w:sz w:val="16"/>
                <w:szCs w:val="16"/>
              </w:rPr>
              <w:t>approach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7F4573A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13C309E4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1.41 (1.18-1.69)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3C5F1DAF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 w:val="restart"/>
          </w:tcPr>
          <w:p w14:paraId="2802A2B6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</w:tr>
      <w:tr w:rsidR="00176B1E" w:rsidRPr="006B0BDE" w14:paraId="409075A4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/>
          </w:tcPr>
          <w:p w14:paraId="218C5CEB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0D56AB4" w14:textId="77777777" w:rsidR="00176B1E" w:rsidRPr="006B0BDE" w:rsidRDefault="00176B1E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Minimally invasive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366B523C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4E3E8F47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/>
          </w:tcPr>
          <w:p w14:paraId="510B7B92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6B1E" w:rsidRPr="006B0BDE" w14:paraId="19301C3B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 w:val="restart"/>
          </w:tcPr>
          <w:p w14:paraId="41F744D5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61866D3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312D7ABB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1.84 (1.55-2.18)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38CA15C0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 w:val="restart"/>
          </w:tcPr>
          <w:p w14:paraId="3BB13AF8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</w:tr>
      <w:tr w:rsidR="00176B1E" w:rsidRPr="006B0BDE" w14:paraId="6F51698F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/>
          </w:tcPr>
          <w:p w14:paraId="65B7B8A1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432F757" w14:textId="77777777" w:rsidR="00176B1E" w:rsidRPr="006B0BDE" w:rsidRDefault="00176B1E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4247B24D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53900AD0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/>
          </w:tcPr>
          <w:p w14:paraId="57FBBB68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6B1E" w:rsidRPr="006B0BDE" w14:paraId="234F7CE8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 w:val="restart"/>
          </w:tcPr>
          <w:p w14:paraId="67430A4F" w14:textId="47864D4D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 xml:space="preserve">Charlson-Deyo </w:t>
            </w:r>
            <w:r w:rsidR="003366C0" w:rsidRPr="006B0BDE">
              <w:rPr>
                <w:rFonts w:ascii="Arial" w:hAnsi="Arial" w:cs="Arial"/>
                <w:color w:val="000000"/>
                <w:sz w:val="16"/>
                <w:szCs w:val="16"/>
              </w:rPr>
              <w:t>score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1EF5B62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26917A8C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1.44 (1.17-1.79)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36170C53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 w:val="restart"/>
          </w:tcPr>
          <w:p w14:paraId="2D40A039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0.001</w:t>
            </w:r>
          </w:p>
        </w:tc>
      </w:tr>
      <w:tr w:rsidR="00176B1E" w:rsidRPr="006B0BDE" w14:paraId="794CFDF1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/>
          </w:tcPr>
          <w:p w14:paraId="3B778DB9" w14:textId="77777777" w:rsidR="00176B1E" w:rsidRPr="006B0BDE" w:rsidRDefault="00176B1E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484C9F2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25443DA8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1.00 (0.83-1.20)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45FE0982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0.996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/>
          </w:tcPr>
          <w:p w14:paraId="3DBF91E6" w14:textId="77777777" w:rsidR="00176B1E" w:rsidRPr="006B0BDE" w:rsidRDefault="00176B1E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6B1E" w:rsidRPr="006B0BDE" w14:paraId="57066F2E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/>
          </w:tcPr>
          <w:p w14:paraId="19B6FB24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BCD5FD5" w14:textId="77777777" w:rsidR="00176B1E" w:rsidRPr="006B0BDE" w:rsidRDefault="00176B1E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30E23A5C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71E595F0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/>
          </w:tcPr>
          <w:p w14:paraId="0FB61313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6B1E" w:rsidRPr="006B0BDE" w14:paraId="252637F4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 w:val="restart"/>
          </w:tcPr>
          <w:p w14:paraId="7FB2B923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06756B3B" w14:textId="06F6445E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 xml:space="preserve">Other or </w:t>
            </w:r>
            <w:r w:rsidR="003366C0" w:rsidRPr="006B0BDE">
              <w:rPr>
                <w:rFonts w:ascii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619F5F1E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1.23 (0.93-1.61)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3A10F3F1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0.149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 w:val="restart"/>
          </w:tcPr>
          <w:p w14:paraId="376B2990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</w:tr>
      <w:tr w:rsidR="00176B1E" w:rsidRPr="006B0BDE" w14:paraId="30F75EFD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/>
          </w:tcPr>
          <w:p w14:paraId="463D5FC9" w14:textId="77777777" w:rsidR="00176B1E" w:rsidRPr="006B0BDE" w:rsidRDefault="00176B1E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B907B2F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Squamous cell 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30D299C2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1.94 (1.63-2.31)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1A617F98" w14:textId="77777777" w:rsidR="00176B1E" w:rsidRPr="006B0BDE" w:rsidRDefault="00176B1E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/>
          </w:tcPr>
          <w:p w14:paraId="2968B513" w14:textId="77777777" w:rsidR="00176B1E" w:rsidRPr="006B0BDE" w:rsidRDefault="00176B1E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6B1E" w:rsidRPr="006B0BDE" w14:paraId="5E49CB04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  <w:vMerge/>
          </w:tcPr>
          <w:p w14:paraId="1D03D585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7231F57" w14:textId="77777777" w:rsidR="00176B1E" w:rsidRPr="006B0BDE" w:rsidRDefault="00176B1E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Adenocarcinomas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59762625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24A2359B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  <w:vMerge/>
          </w:tcPr>
          <w:p w14:paraId="7DEF3ED1" w14:textId="77777777" w:rsidR="00176B1E" w:rsidRPr="006B0BDE" w:rsidRDefault="00176B1E" w:rsidP="00B34B44">
            <w:pPr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6B1E" w:rsidRPr="006B0BDE" w14:paraId="7215DC72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6" w:type="dxa"/>
          </w:tcPr>
          <w:p w14:paraId="4C8068C3" w14:textId="539DEDE4" w:rsidR="00176B1E" w:rsidRPr="006B0BDE" w:rsidRDefault="00176B1E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 xml:space="preserve">Age at </w:t>
            </w:r>
            <w:r w:rsidR="003366C0" w:rsidRPr="006B0BDE">
              <w:rPr>
                <w:rFonts w:ascii="Arial" w:hAnsi="Arial" w:cs="Arial"/>
                <w:color w:val="000000"/>
                <w:sz w:val="16"/>
                <w:szCs w:val="16"/>
              </w:rPr>
              <w:t>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53FCF10" w14:textId="77777777" w:rsidR="00176B1E" w:rsidRPr="006B0BDE" w:rsidRDefault="00176B1E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2" w:type="dxa"/>
          </w:tcPr>
          <w:p w14:paraId="2BF78AEE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color w:val="000000"/>
                <w:sz w:val="16"/>
                <w:szCs w:val="16"/>
              </w:rPr>
              <w:t>1.06 (1.05-1.07)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52999883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97CC170" w14:textId="77777777" w:rsidR="00176B1E" w:rsidRPr="006B0BDE" w:rsidRDefault="00176B1E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B0B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&lt;.001</w:t>
            </w:r>
          </w:p>
        </w:tc>
      </w:tr>
    </w:tbl>
    <w:p w14:paraId="0D888D8C" w14:textId="25E50D3C" w:rsidR="00223329" w:rsidRDefault="00BC5164" w:rsidP="00B34B44">
      <w:pPr>
        <w:spacing w:line="360" w:lineRule="auto"/>
        <w:rPr>
          <w:rFonts w:ascii="Arial" w:hAnsi="Arial" w:cs="Arial"/>
          <w:color w:val="000000"/>
          <w:sz w:val="16"/>
          <w:szCs w:val="16"/>
        </w:rPr>
      </w:pPr>
      <w:r w:rsidRPr="006B0BDE">
        <w:rPr>
          <w:rFonts w:ascii="Arial" w:hAnsi="Arial" w:cs="Arial"/>
          <w:color w:val="000000"/>
          <w:sz w:val="16"/>
          <w:szCs w:val="16"/>
        </w:rPr>
        <w:t>* Number of observations in the original data set = 34048. Number of observations used = 34048.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6B0BDE">
        <w:rPr>
          <w:rFonts w:ascii="Arial" w:hAnsi="Arial" w:cs="Arial"/>
          <w:color w:val="000000"/>
          <w:sz w:val="16"/>
          <w:szCs w:val="16"/>
        </w:rPr>
        <w:t>** Backward selection with an alpha level of removal of 0.1 was used. The following variables were removed from the model: AJCC Clinical T, Urban/Rural 2003, and Year of Diagnosis.</w:t>
      </w:r>
    </w:p>
    <w:p w14:paraId="5F3975BC" w14:textId="77777777" w:rsidR="00BC5164" w:rsidRDefault="00BC5164" w:rsidP="00B34B44">
      <w:pPr>
        <w:spacing w:line="360" w:lineRule="auto"/>
        <w:rPr>
          <w:rFonts w:ascii="Arial" w:hAnsi="Arial" w:cs="Arial"/>
          <w:color w:val="000000"/>
          <w:sz w:val="16"/>
          <w:szCs w:val="16"/>
        </w:rPr>
      </w:pPr>
    </w:p>
    <w:p w14:paraId="412A5C89" w14:textId="3EB2C142" w:rsidR="00223329" w:rsidRPr="00BC5164" w:rsidRDefault="00223329" w:rsidP="00B34B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>Table 6</w:t>
      </w:r>
      <w:r w:rsidR="00BC5164" w:rsidRPr="00BC516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BC51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Multivariab</w:t>
      </w:r>
      <w:r w:rsidR="00BC5164" w:rsidRPr="00BC5164">
        <w:rPr>
          <w:rFonts w:ascii="Times New Roman" w:hAnsi="Times New Roman" w:cs="Times New Roman"/>
          <w:b/>
          <w:color w:val="000000"/>
          <w:sz w:val="24"/>
          <w:szCs w:val="24"/>
        </w:rPr>
        <w:t>le cox proportional hazard model for overall survival.</w:t>
      </w:r>
      <w:r w:rsidR="00BC5164" w:rsidRPr="00BC51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PlainTable21"/>
        <w:tblW w:w="1019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80"/>
        <w:gridCol w:w="2362"/>
        <w:gridCol w:w="1210"/>
        <w:gridCol w:w="1786"/>
        <w:gridCol w:w="979"/>
        <w:gridCol w:w="979"/>
      </w:tblGrid>
      <w:tr w:rsidR="004349A8" w:rsidRPr="002E6BF1" w14:paraId="361025E0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2" w:type="dxa"/>
            <w:gridSpan w:val="3"/>
          </w:tcPr>
          <w:p w14:paraId="4DD3485C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44" w:type="dxa"/>
            <w:gridSpan w:val="3"/>
          </w:tcPr>
          <w:p w14:paraId="3D8BC4F8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Months (OS)</w:t>
            </w:r>
          </w:p>
        </w:tc>
      </w:tr>
      <w:tr w:rsidR="004349A8" w:rsidRPr="002E6BF1" w14:paraId="15F34E63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6A0861E4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Covariate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EA044D0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457CC95C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5F45BA8B" w14:textId="7DFA4C1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Hazard </w:t>
            </w:r>
            <w:r w:rsidR="003366C0"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ratio </w:t>
            </w: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(95% CI)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1124476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HR P-value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04D90DCE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Type3 P-value</w:t>
            </w:r>
          </w:p>
        </w:tc>
      </w:tr>
      <w:tr w:rsidR="004349A8" w:rsidRPr="002E6BF1" w14:paraId="38A5BCF7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3212E86F" w14:textId="1A5D9720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Surgical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approach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1A6BB43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0ED0C7A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21307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11047924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1.12 (1.06-1.18)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3A8253A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14A9296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349A8" w:rsidRPr="002E6BF1" w14:paraId="29B57B63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94F2F30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DD22E02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Minimally invasive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033C004F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11843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FE49AA9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00E1591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75E5A27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39212E63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67817EE6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DEE3D74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7B88DAA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14960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E1F9CC8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1.50 (1.43-1.58)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DCE7F53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45F73E63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349A8" w:rsidRPr="002E6BF1" w14:paraId="2734556A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8FD5E50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3B17EE71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2023348D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18190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01A3D45A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5162CFB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3EC85A13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5778C942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514CCDEC" w14:textId="50F2DCBE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Urban/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rural </w:t>
            </w: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A84C076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21D82DA9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D5C681C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1.16 (1.00-1.34)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D12F17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3AC5F5F0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349A8" w:rsidRPr="002E6BF1" w14:paraId="23FF88FB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4FCDD758" w14:textId="77777777" w:rsidR="004349A8" w:rsidRPr="002E6BF1" w:rsidRDefault="004349A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26CB3A2A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5D832603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5561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0B56293E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1.12 (1.06-1.19)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0378F570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526C68DB" w14:textId="77777777" w:rsidR="004349A8" w:rsidRPr="002E6BF1" w:rsidRDefault="004349A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1D29685F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1D36BC7C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7E99678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73E66FD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26833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001D93D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1F7F77E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70DE59D6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5E654177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0D1615F7" w14:textId="3A47155C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Charlson-Deyo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235554B0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B9EA102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4866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F937EA1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1.59 (1.49-1.70)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486DA31B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31171AA0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349A8" w:rsidRPr="002E6BF1" w14:paraId="524A73A6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6D8D6E29" w14:textId="77777777" w:rsidR="004349A8" w:rsidRPr="002E6BF1" w:rsidRDefault="004349A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5C8055E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4582C55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12153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44D9341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1.26 (1.20-1.33)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BAFDA2D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0451D44E" w14:textId="77777777" w:rsidR="004349A8" w:rsidRPr="002E6BF1" w:rsidRDefault="004349A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109FA59E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0D4393CE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489F9E9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C4542B3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16131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81CABF6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EFDDB9A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2BDE779E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7B1BCDE9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01730157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34070E8B" w14:textId="458D1998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Other or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0DC5BD39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4287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75F8E0B3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1.11 (1.03-1.20)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7D122EE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5D35FC4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349A8" w:rsidRPr="002E6BF1" w14:paraId="7C729420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74B76498" w14:textId="77777777" w:rsidR="004349A8" w:rsidRPr="002E6BF1" w:rsidRDefault="004349A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3A9B0C49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Squamous cell 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9332A1A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8424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AE322A0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1.28 (1.21-1.35)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6B445A5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6CE0859C" w14:textId="77777777" w:rsidR="004349A8" w:rsidRPr="002E6BF1" w:rsidRDefault="004349A8" w:rsidP="00B34B44">
            <w:pPr>
              <w:keepNext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1B7D7D87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52A9838A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4C281EF9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Adenocarcinomas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A390821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20439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8F9B361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E635E76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252BC6FC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4DD86810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 w:val="restart"/>
          </w:tcPr>
          <w:p w14:paraId="18F95706" w14:textId="46C4CF04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AJCC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clinical </w:t>
            </w: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308C4C42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15659F8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11077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38C63857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1.49 (1.42-1.56)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76C32C1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 w:val="restart"/>
          </w:tcPr>
          <w:p w14:paraId="7CE3E516" w14:textId="77777777" w:rsidR="004349A8" w:rsidRPr="002E6BF1" w:rsidRDefault="004349A8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  <w:tr w:rsidR="004349A8" w:rsidRPr="002E6BF1" w14:paraId="66A952AB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vMerge/>
          </w:tcPr>
          <w:p w14:paraId="021D1D63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31FCFDD6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51A2CE4A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22073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6DD0CBAA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E223057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  <w:vMerge/>
          </w:tcPr>
          <w:p w14:paraId="00A575EA" w14:textId="77777777" w:rsidR="004349A8" w:rsidRPr="002E6BF1" w:rsidRDefault="004349A8" w:rsidP="00B34B44">
            <w:pPr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9A8" w:rsidRPr="002E6BF1" w14:paraId="57DCE98E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712766EB" w14:textId="54F7A950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Age at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FA4473A" w14:textId="77777777" w:rsidR="004349A8" w:rsidRPr="002E6BF1" w:rsidRDefault="004349A8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2C4D274E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33150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6" w:type="dxa"/>
          </w:tcPr>
          <w:p w14:paraId="26E9ADC2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1.03 (1.03-1.04)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6DBBBDD2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566E1307" w14:textId="77777777" w:rsidR="004349A8" w:rsidRPr="002E6BF1" w:rsidRDefault="004349A8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</w:tr>
    </w:tbl>
    <w:p w14:paraId="36285E28" w14:textId="77777777" w:rsidR="00BC5164" w:rsidRDefault="00BC5164" w:rsidP="00B34B44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 w:rsidRPr="002E6BF1">
        <w:rPr>
          <w:rFonts w:ascii="Arial" w:hAnsi="Arial" w:cs="Arial"/>
          <w:color w:val="000000"/>
          <w:sz w:val="18"/>
          <w:szCs w:val="18"/>
        </w:rPr>
        <w:t>*Number of observations in the original data set = 34048. Number of observations used = 33150.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**Backward selection with an alpha level of removal of .10 was used.  The following variables were removed from the model: Year of Diagnosis.</w:t>
      </w:r>
    </w:p>
    <w:p w14:paraId="2F18F6D8" w14:textId="77777777" w:rsidR="00BC5164" w:rsidRDefault="00BC5164" w:rsidP="00B34B44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</w:p>
    <w:p w14:paraId="7F338A22" w14:textId="2FC24802" w:rsidR="0071356B" w:rsidRPr="00F53E6F" w:rsidRDefault="00CF1203" w:rsidP="00B34B44">
      <w:pPr>
        <w:spacing w:line="36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>Table 7</w:t>
      </w:r>
      <w:r w:rsidR="00F53E6F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Multivariable Cox </w:t>
      </w:r>
      <w:r w:rsidR="003366C0" w:rsidRPr="00F53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model </w:t>
      </w: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for </w:t>
      </w:r>
      <w:r w:rsidR="00F53E6F">
        <w:rPr>
          <w:rFonts w:ascii="Times New Roman" w:hAnsi="Times New Roman" w:cs="Times New Roman"/>
          <w:b/>
          <w:color w:val="000000"/>
          <w:sz w:val="24"/>
          <w:szCs w:val="24"/>
        </w:rPr>
        <w:t>overall survival (</w:t>
      </w: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>OS</w:t>
      </w:r>
      <w:r w:rsidR="00F53E6F">
        <w:rPr>
          <w:rFonts w:ascii="Times New Roman" w:hAnsi="Times New Roman" w:cs="Times New Roman"/>
          <w:b/>
          <w:color w:val="000000"/>
          <w:sz w:val="24"/>
          <w:szCs w:val="24"/>
        </w:rPr>
        <w:t>),</w:t>
      </w: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53E6F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>tratif</w:t>
      </w:r>
      <w:r w:rsidR="00F53E6F">
        <w:rPr>
          <w:rFonts w:ascii="Times New Roman" w:hAnsi="Times New Roman" w:cs="Times New Roman"/>
          <w:b/>
          <w:color w:val="000000"/>
          <w:sz w:val="24"/>
          <w:szCs w:val="24"/>
        </w:rPr>
        <w:t>ied by h</w:t>
      </w:r>
      <w:r w:rsidRPr="00F53E6F">
        <w:rPr>
          <w:rFonts w:ascii="Times New Roman" w:hAnsi="Times New Roman" w:cs="Times New Roman"/>
          <w:b/>
          <w:color w:val="000000"/>
          <w:sz w:val="24"/>
          <w:szCs w:val="24"/>
        </w:rPr>
        <w:t>istology</w:t>
      </w:r>
      <w:r w:rsidR="00F53E6F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tbl>
      <w:tblPr>
        <w:tblStyle w:val="PlainTable21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80"/>
        <w:gridCol w:w="2362"/>
        <w:gridCol w:w="1786"/>
        <w:gridCol w:w="979"/>
        <w:gridCol w:w="979"/>
      </w:tblGrid>
      <w:tr w:rsidR="00CF1203" w:rsidRPr="002E6BF1" w14:paraId="20437AF1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2" w:type="dxa"/>
            <w:gridSpan w:val="2"/>
          </w:tcPr>
          <w:p w14:paraId="53F686D9" w14:textId="77777777" w:rsidR="00CF1203" w:rsidRPr="002E6BF1" w:rsidRDefault="00CF1203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44" w:type="dxa"/>
            <w:gridSpan w:val="3"/>
          </w:tcPr>
          <w:p w14:paraId="33A01B48" w14:textId="77777777" w:rsidR="00CF1203" w:rsidRPr="002E6BF1" w:rsidRDefault="00CF1203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Months (OS)</w:t>
            </w:r>
          </w:p>
        </w:tc>
      </w:tr>
      <w:tr w:rsidR="00CF1203" w:rsidRPr="002E6BF1" w14:paraId="4B8C8D95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20A2F6FF" w14:textId="77777777" w:rsidR="00CF1203" w:rsidRPr="002E6BF1" w:rsidRDefault="00CF1203" w:rsidP="003366C0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Covariate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26EA632A" w14:textId="77777777" w:rsidR="00CF1203" w:rsidRPr="002E6BF1" w:rsidRDefault="00CF1203" w:rsidP="003366C0">
            <w:pPr>
              <w:keepNext/>
              <w:adjustRightInd w:val="0"/>
              <w:spacing w:before="58" w:after="58" w:line="36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08EB0386" w14:textId="46446BD5" w:rsidR="00CF1203" w:rsidRPr="002E6BF1" w:rsidRDefault="00CF1203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Hazard </w:t>
            </w:r>
            <w:r w:rsidR="003366C0"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ratio </w:t>
            </w: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(95% CI)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3AF2E72C" w14:textId="77777777" w:rsidR="00CF1203" w:rsidRPr="002E6BF1" w:rsidRDefault="00CF1203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HR P-value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139B655E" w14:textId="77777777" w:rsidR="00CF1203" w:rsidRPr="002E6BF1" w:rsidRDefault="00CF1203" w:rsidP="00B34B44">
            <w:pPr>
              <w:keepNext/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Type3 P-value</w:t>
            </w:r>
          </w:p>
        </w:tc>
      </w:tr>
      <w:tr w:rsidR="00CF1203" w:rsidRPr="002E6BF1" w14:paraId="771552D6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6A205D13" w14:textId="4CA65088" w:rsidR="00CF1203" w:rsidRPr="003366C0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3366C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Compa</w:t>
            </w:r>
            <w:r w:rsidR="003366C0" w:rsidRPr="003366C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risons stratified by histology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769F9AD5" w14:textId="0D10DBBE" w:rsidR="00CF1203" w:rsidRPr="003366C0" w:rsidRDefault="00CF1203" w:rsidP="003366C0">
            <w:pPr>
              <w:adjustRightInd w:val="0"/>
              <w:spacing w:before="58" w:after="58" w:line="36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3366C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Surgical </w:t>
            </w:r>
            <w:r w:rsidR="003366C0" w:rsidRPr="003366C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approach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6403E406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044FA3C2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7E49FA54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0.069</w:t>
            </w:r>
          </w:p>
        </w:tc>
      </w:tr>
      <w:tr w:rsidR="00CF1203" w:rsidRPr="002E6BF1" w14:paraId="124F8076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7E4DD5BE" w14:textId="77777777" w:rsidR="00CF1203" w:rsidRPr="002E6BF1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Adenocarcinomas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0B0DE744" w14:textId="77777777" w:rsidR="00CF1203" w:rsidRPr="002E6BF1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Minimally invasive vs. 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2F6DDE51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0.85 (0.79-0.91)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24F68F43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&lt;.001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21E2BBE8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CF1203" w:rsidRPr="002E6BF1" w14:paraId="5330997E" w14:textId="77777777" w:rsidTr="00BC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6F2742EF" w14:textId="154C301E" w:rsidR="00CF1203" w:rsidRPr="002E6BF1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Other or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503FD0A5" w14:textId="0DABA51F" w:rsidR="00CF1203" w:rsidRPr="002E6BF1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Minimally invasive vs.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3B3433AA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0.95 (0.82-1.10)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5CAEE5E9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0.511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3CB6FDBA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CF1203" w:rsidRPr="002E6BF1" w14:paraId="23016E43" w14:textId="77777777" w:rsidTr="00BC51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35142786" w14:textId="77777777" w:rsidR="00CF1203" w:rsidRPr="002E6BF1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Squamous cell carcinomas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2" w:type="dxa"/>
          </w:tcPr>
          <w:p w14:paraId="613D0882" w14:textId="2F6B04F5" w:rsidR="00CF1203" w:rsidRPr="002E6BF1" w:rsidRDefault="00CF1203" w:rsidP="00B34B44">
            <w:pPr>
              <w:adjustRightInd w:val="0"/>
              <w:spacing w:before="58" w:after="58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 xml:space="preserve">Minimally invasive vs. </w:t>
            </w:r>
            <w:r w:rsidR="003366C0" w:rsidRPr="002E6BF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</w:tcPr>
          <w:p w14:paraId="7D7C5257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0.96 (0.88-1.04)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9" w:type="dxa"/>
          </w:tcPr>
          <w:p w14:paraId="256FE21F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0.321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dxa"/>
          </w:tcPr>
          <w:p w14:paraId="50428552" w14:textId="77777777" w:rsidR="00CF1203" w:rsidRPr="002E6BF1" w:rsidRDefault="00CF1203" w:rsidP="00B34B44">
            <w:pPr>
              <w:adjustRightInd w:val="0"/>
              <w:spacing w:before="58" w:after="58"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6BF1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3CFDE264" w14:textId="08D7208F" w:rsidR="000028EB" w:rsidRDefault="00BC5164" w:rsidP="00F53E6F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  <w:r w:rsidRPr="002E6BF1">
        <w:rPr>
          <w:rFonts w:ascii="Arial" w:hAnsi="Arial" w:cs="Arial"/>
          <w:color w:val="000000"/>
          <w:sz w:val="18"/>
          <w:szCs w:val="18"/>
        </w:rPr>
        <w:t>*Number of observations in the original data set = 34048. Number of observations used = 33150.</w:t>
      </w:r>
      <w:r>
        <w:rPr>
          <w:rFonts w:ascii="Arial" w:hAnsi="Arial" w:cs="Arial"/>
          <w:color w:val="000000"/>
          <w:sz w:val="18"/>
          <w:szCs w:val="18"/>
        </w:rPr>
        <w:t xml:space="preserve"> **</w:t>
      </w:r>
      <w:r w:rsidRPr="002E6BF1">
        <w:rPr>
          <w:rFonts w:ascii="Arial" w:hAnsi="Arial" w:cs="Arial"/>
          <w:color w:val="000000"/>
          <w:sz w:val="18"/>
          <w:szCs w:val="18"/>
        </w:rPr>
        <w:t>Backward selection with an alpha level of removal of .10 was used.  The following variables were removed from the model: Year of Diagnosis.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***The estimated stratified treatment effect was controlled by: AJCC Clinical T, Age at Diagnosis, Charlson-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Deyo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Score,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Sex,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Urban/Rural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E6BF1">
        <w:rPr>
          <w:rFonts w:ascii="Arial" w:hAnsi="Arial" w:cs="Arial"/>
          <w:color w:val="000000"/>
          <w:sz w:val="18"/>
          <w:szCs w:val="18"/>
        </w:rPr>
        <w:t>2003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4008D31C" w14:textId="2D97A5C0" w:rsidR="009247BB" w:rsidRDefault="009247BB" w:rsidP="00F53E6F">
      <w:pPr>
        <w:spacing w:line="360" w:lineRule="auto"/>
        <w:rPr>
          <w:rFonts w:ascii="Arial" w:hAnsi="Arial" w:cs="Arial"/>
          <w:color w:val="000000"/>
          <w:sz w:val="18"/>
          <w:szCs w:val="18"/>
        </w:rPr>
      </w:pPr>
    </w:p>
    <w:p w14:paraId="00A71A96" w14:textId="25D48450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64E4A955" w14:textId="33410B87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6164183A" w14:textId="58024F45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6BA800FA" w14:textId="273A5AC7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04B943C3" w14:textId="52693D8C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2A6AF60F" w14:textId="646E5AE3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</w:p>
    <w:p w14:paraId="78A1B491" w14:textId="77777777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  <w:bookmarkStart w:id="67" w:name="_GoBack"/>
      <w:bookmarkEnd w:id="67"/>
    </w:p>
    <w:p w14:paraId="25B39EC5" w14:textId="77777777" w:rsidR="009247BB" w:rsidRDefault="009247BB" w:rsidP="009247BB">
      <w:pPr>
        <w:spacing w:line="360" w:lineRule="auto"/>
        <w:rPr>
          <w:rFonts w:ascii="Times" w:hAnsi="Times" w:cs="Times"/>
          <w:b/>
          <w:bCs/>
          <w:iCs/>
          <w:sz w:val="24"/>
          <w:szCs w:val="24"/>
        </w:rPr>
      </w:pPr>
      <w:r w:rsidRPr="00F53E6F">
        <w:rPr>
          <w:rFonts w:ascii="Times" w:hAnsi="Times" w:cs="Times"/>
          <w:b/>
          <w:bCs/>
          <w:iCs/>
          <w:sz w:val="24"/>
          <w:szCs w:val="24"/>
        </w:rPr>
        <w:t>Figure 2</w:t>
      </w:r>
      <w:r>
        <w:rPr>
          <w:rFonts w:ascii="Times" w:hAnsi="Times" w:cs="Times"/>
          <w:b/>
          <w:bCs/>
          <w:iCs/>
          <w:sz w:val="24"/>
          <w:szCs w:val="24"/>
        </w:rPr>
        <w:t>.</w:t>
      </w:r>
      <w:r w:rsidRPr="00F53E6F">
        <w:rPr>
          <w:rFonts w:ascii="Times" w:hAnsi="Times" w:cs="Times"/>
          <w:b/>
          <w:bCs/>
          <w:iCs/>
          <w:sz w:val="24"/>
          <w:szCs w:val="24"/>
        </w:rPr>
        <w:t xml:space="preserve"> K</w:t>
      </w:r>
      <w:r>
        <w:rPr>
          <w:rFonts w:ascii="Times" w:hAnsi="Times" w:cs="Times"/>
          <w:b/>
          <w:bCs/>
          <w:iCs/>
          <w:sz w:val="24"/>
          <w:szCs w:val="24"/>
        </w:rPr>
        <w:t>aplan–</w:t>
      </w:r>
      <w:r w:rsidRPr="00F53E6F">
        <w:rPr>
          <w:rFonts w:ascii="Times" w:hAnsi="Times" w:cs="Times"/>
          <w:b/>
          <w:bCs/>
          <w:iCs/>
          <w:sz w:val="24"/>
          <w:szCs w:val="24"/>
        </w:rPr>
        <w:t>M</w:t>
      </w:r>
      <w:r>
        <w:rPr>
          <w:rFonts w:ascii="Times" w:hAnsi="Times" w:cs="Times"/>
          <w:b/>
          <w:bCs/>
          <w:iCs/>
          <w:sz w:val="24"/>
          <w:szCs w:val="24"/>
        </w:rPr>
        <w:t>eier</w:t>
      </w:r>
      <w:r w:rsidRPr="00F53E6F">
        <w:rPr>
          <w:rFonts w:ascii="Times" w:hAnsi="Times" w:cs="Times"/>
          <w:b/>
          <w:bCs/>
          <w:iCs/>
          <w:sz w:val="24"/>
          <w:szCs w:val="24"/>
        </w:rPr>
        <w:t xml:space="preserve"> plot of overall survival by surgical approach</w:t>
      </w:r>
      <w:r>
        <w:rPr>
          <w:rFonts w:ascii="Times" w:hAnsi="Times" w:cs="Times"/>
          <w:b/>
          <w:bCs/>
          <w:iCs/>
          <w:sz w:val="24"/>
          <w:szCs w:val="24"/>
        </w:rPr>
        <w:t>.</w:t>
      </w:r>
    </w:p>
    <w:p w14:paraId="76DEC0D5" w14:textId="77777777" w:rsidR="009247BB" w:rsidRDefault="009247BB" w:rsidP="009247BB">
      <w:pPr>
        <w:spacing w:line="360" w:lineRule="auto"/>
        <w:rPr>
          <w:rFonts w:ascii="Times" w:hAnsi="Times" w:cs="Times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64B9D" wp14:editId="2E0F8E58">
            <wp:extent cx="6093460" cy="4572000"/>
            <wp:effectExtent l="133350" t="114300" r="13589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6"/>
        <w:gridCol w:w="847"/>
        <w:gridCol w:w="1095"/>
        <w:gridCol w:w="1197"/>
        <w:gridCol w:w="1422"/>
        <w:gridCol w:w="1997"/>
        <w:gridCol w:w="1997"/>
      </w:tblGrid>
      <w:tr w:rsidR="009247BB" w:rsidRPr="00205077" w14:paraId="0C3F3918" w14:textId="77777777" w:rsidTr="00EB1C2E">
        <w:trPr>
          <w:cantSplit/>
          <w:tblHeader/>
          <w:jc w:val="center"/>
        </w:trPr>
        <w:tc>
          <w:tcPr>
            <w:tcW w:w="1716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5A98ABD8" w14:textId="77777777" w:rsidR="009247BB" w:rsidRPr="00205077" w:rsidRDefault="009247BB" w:rsidP="00EB1C2E">
            <w:pPr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sz w:val="18"/>
                <w:szCs w:val="18"/>
              </w:rPr>
              <w:br w:type="page"/>
            </w:r>
            <w:bookmarkStart w:id="68" w:name="IDX1"/>
            <w:bookmarkEnd w:id="68"/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Surgical Approach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2E055476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 of Subject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1D86084A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39F8B50F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Censored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1546C071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Median Survival (95% CI)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5651672C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 Month Survival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tcMar>
              <w:left w:w="60" w:type="dxa"/>
              <w:right w:w="60" w:type="dxa"/>
            </w:tcMar>
            <w:vAlign w:val="bottom"/>
          </w:tcPr>
          <w:p w14:paraId="0BEFDEB3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60 Month Survival</w:t>
            </w:r>
          </w:p>
        </w:tc>
      </w:tr>
      <w:tr w:rsidR="009247BB" w:rsidRPr="00205077" w14:paraId="4C88AA7F" w14:textId="77777777" w:rsidTr="00EB1C2E">
        <w:trPr>
          <w:cantSplit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E0CCE" w14:textId="77777777" w:rsidR="009247BB" w:rsidRPr="00205077" w:rsidRDefault="009247BB" w:rsidP="00EB1C2E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Minimally invasive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BE38CB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12137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58442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2255 (19%)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FC0E0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9882 (81%)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7369B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68.8 (68.1, NA)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69AFE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93.9% (93.5%, 94.3%)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4F571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68.5% (66.9%, 70.1%)</w:t>
            </w:r>
          </w:p>
        </w:tc>
      </w:tr>
      <w:tr w:rsidR="009247BB" w:rsidRPr="00205077" w14:paraId="5B262DC6" w14:textId="77777777" w:rsidTr="00EB1C2E">
        <w:trPr>
          <w:cantSplit/>
          <w:jc w:val="center"/>
        </w:trPr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197B0" w14:textId="77777777" w:rsidR="009247BB" w:rsidRPr="00205077" w:rsidRDefault="009247BB" w:rsidP="00EB1C2E">
            <w:pPr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84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514B5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21911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80818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5159 (24%)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B5E3B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16752 (76%)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AE249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NA (69.3, NA)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7F717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91.5% (91.1%, 91.8%)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F0EC3" w14:textId="77777777" w:rsidR="009247BB" w:rsidRPr="00205077" w:rsidRDefault="009247BB" w:rsidP="00EB1C2E">
            <w:pPr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5077">
              <w:rPr>
                <w:rFonts w:ascii="Arial" w:hAnsi="Arial" w:cs="Arial"/>
                <w:color w:val="000000"/>
                <w:sz w:val="18"/>
                <w:szCs w:val="18"/>
              </w:rPr>
              <w:t>64.2% (63.2%, 65.3%)</w:t>
            </w:r>
          </w:p>
        </w:tc>
      </w:tr>
    </w:tbl>
    <w:p w14:paraId="62B6E416" w14:textId="77777777" w:rsidR="009247BB" w:rsidRDefault="009247BB" w:rsidP="009247BB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1D59140F" w14:textId="77777777" w:rsidR="009247BB" w:rsidRDefault="009247BB" w:rsidP="009247BB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7D6344C9" w14:textId="77777777" w:rsidR="009247BB" w:rsidRDefault="009247BB" w:rsidP="009247BB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6452BBD8" w14:textId="77777777" w:rsidR="009247BB" w:rsidRDefault="009247BB" w:rsidP="009247BB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54FD2BCD" w14:textId="77777777" w:rsidR="009247BB" w:rsidRDefault="009247BB" w:rsidP="009247BB">
      <w:pPr>
        <w:spacing w:line="360" w:lineRule="auto"/>
        <w:rPr>
          <w:rFonts w:ascii="Times" w:hAnsi="Times" w:cs="Times"/>
          <w:b/>
          <w:sz w:val="24"/>
          <w:szCs w:val="24"/>
        </w:rPr>
      </w:pPr>
    </w:p>
    <w:p w14:paraId="2DBE82A7" w14:textId="77777777" w:rsidR="009247BB" w:rsidRPr="005F72C6" w:rsidRDefault="009247BB" w:rsidP="00F53E6F">
      <w:pPr>
        <w:spacing w:line="360" w:lineRule="auto"/>
        <w:rPr>
          <w:rFonts w:ascii="Times" w:hAnsi="Times" w:cs="Times"/>
          <w:sz w:val="24"/>
          <w:szCs w:val="24"/>
        </w:rPr>
      </w:pPr>
    </w:p>
    <w:sectPr w:rsidR="009247BB" w:rsidRPr="005F72C6" w:rsidSect="00DE367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71181" w14:textId="77777777" w:rsidR="00764E7B" w:rsidRDefault="00764E7B" w:rsidP="004F03F3">
      <w:pPr>
        <w:spacing w:after="0" w:line="240" w:lineRule="auto"/>
      </w:pPr>
      <w:r>
        <w:separator/>
      </w:r>
    </w:p>
  </w:endnote>
  <w:endnote w:type="continuationSeparator" w:id="0">
    <w:p w14:paraId="1965AE8E" w14:textId="77777777" w:rsidR="00764E7B" w:rsidRDefault="00764E7B" w:rsidP="004F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F3DE0" w14:textId="77777777" w:rsidR="00764E7B" w:rsidRDefault="00764E7B" w:rsidP="004F03F3">
      <w:pPr>
        <w:spacing w:after="0" w:line="240" w:lineRule="auto"/>
      </w:pPr>
      <w:r>
        <w:separator/>
      </w:r>
    </w:p>
  </w:footnote>
  <w:footnote w:type="continuationSeparator" w:id="0">
    <w:p w14:paraId="6001F0CA" w14:textId="77777777" w:rsidR="00764E7B" w:rsidRDefault="00764E7B" w:rsidP="004F0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9E1"/>
    <w:multiLevelType w:val="hybridMultilevel"/>
    <w:tmpl w:val="66FEB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5C09"/>
    <w:multiLevelType w:val="hybridMultilevel"/>
    <w:tmpl w:val="053C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4CE1"/>
    <w:multiLevelType w:val="hybridMultilevel"/>
    <w:tmpl w:val="321845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344FCA"/>
    <w:multiLevelType w:val="hybridMultilevel"/>
    <w:tmpl w:val="6688D6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B1C83"/>
    <w:multiLevelType w:val="hybridMultilevel"/>
    <w:tmpl w:val="F27E7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44F1"/>
    <w:multiLevelType w:val="hybridMultilevel"/>
    <w:tmpl w:val="C478BB04"/>
    <w:lvl w:ilvl="0" w:tplc="34480A7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A2378"/>
    <w:multiLevelType w:val="hybridMultilevel"/>
    <w:tmpl w:val="A8D808AE"/>
    <w:lvl w:ilvl="0" w:tplc="BA26E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174EBB"/>
    <w:multiLevelType w:val="hybridMultilevel"/>
    <w:tmpl w:val="63B44C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95A81"/>
    <w:multiLevelType w:val="hybridMultilevel"/>
    <w:tmpl w:val="F3268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A5E73"/>
    <w:multiLevelType w:val="hybridMultilevel"/>
    <w:tmpl w:val="8752C1B2"/>
    <w:lvl w:ilvl="0" w:tplc="70BC3B34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E55E2"/>
    <w:multiLevelType w:val="hybridMultilevel"/>
    <w:tmpl w:val="05889F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31C5722"/>
    <w:multiLevelType w:val="hybridMultilevel"/>
    <w:tmpl w:val="70560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50AD"/>
    <w:multiLevelType w:val="hybridMultilevel"/>
    <w:tmpl w:val="1CF2C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90D8F"/>
    <w:multiLevelType w:val="hybridMultilevel"/>
    <w:tmpl w:val="7BFCE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547CE"/>
    <w:multiLevelType w:val="hybridMultilevel"/>
    <w:tmpl w:val="4E347F5A"/>
    <w:lvl w:ilvl="0" w:tplc="FCF86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C57B5"/>
    <w:multiLevelType w:val="hybridMultilevel"/>
    <w:tmpl w:val="28022874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A34789A"/>
    <w:multiLevelType w:val="hybridMultilevel"/>
    <w:tmpl w:val="EDD4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A3FC6"/>
    <w:multiLevelType w:val="hybridMultilevel"/>
    <w:tmpl w:val="7C5AE7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67D10"/>
    <w:multiLevelType w:val="hybridMultilevel"/>
    <w:tmpl w:val="46464222"/>
    <w:lvl w:ilvl="0" w:tplc="23A6E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57A85"/>
    <w:multiLevelType w:val="hybridMultilevel"/>
    <w:tmpl w:val="1492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32630"/>
    <w:multiLevelType w:val="hybridMultilevel"/>
    <w:tmpl w:val="5EB24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55983"/>
    <w:multiLevelType w:val="hybridMultilevel"/>
    <w:tmpl w:val="D396D0CE"/>
    <w:lvl w:ilvl="0" w:tplc="1DC46F8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B3061"/>
    <w:multiLevelType w:val="hybridMultilevel"/>
    <w:tmpl w:val="AE42A720"/>
    <w:lvl w:ilvl="0" w:tplc="D680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04265"/>
    <w:multiLevelType w:val="hybridMultilevel"/>
    <w:tmpl w:val="CFBC0982"/>
    <w:lvl w:ilvl="0" w:tplc="04090013">
      <w:start w:val="1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F3F063F"/>
    <w:multiLevelType w:val="hybridMultilevel"/>
    <w:tmpl w:val="596A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909EF"/>
    <w:multiLevelType w:val="hybridMultilevel"/>
    <w:tmpl w:val="94CE1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E23A3"/>
    <w:multiLevelType w:val="hybridMultilevel"/>
    <w:tmpl w:val="993031E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FC515A"/>
    <w:multiLevelType w:val="hybridMultilevel"/>
    <w:tmpl w:val="790EA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25"/>
  </w:num>
  <w:num w:numId="5">
    <w:abstractNumId w:val="0"/>
  </w:num>
  <w:num w:numId="6">
    <w:abstractNumId w:val="2"/>
  </w:num>
  <w:num w:numId="7">
    <w:abstractNumId w:val="17"/>
  </w:num>
  <w:num w:numId="8">
    <w:abstractNumId w:val="26"/>
  </w:num>
  <w:num w:numId="9">
    <w:abstractNumId w:val="3"/>
  </w:num>
  <w:num w:numId="10">
    <w:abstractNumId w:val="7"/>
  </w:num>
  <w:num w:numId="11">
    <w:abstractNumId w:val="4"/>
  </w:num>
  <w:num w:numId="12">
    <w:abstractNumId w:val="20"/>
  </w:num>
  <w:num w:numId="13">
    <w:abstractNumId w:val="27"/>
  </w:num>
  <w:num w:numId="14">
    <w:abstractNumId w:val="5"/>
  </w:num>
  <w:num w:numId="15">
    <w:abstractNumId w:val="9"/>
  </w:num>
  <w:num w:numId="16">
    <w:abstractNumId w:val="21"/>
  </w:num>
  <w:num w:numId="17">
    <w:abstractNumId w:val="8"/>
  </w:num>
  <w:num w:numId="18">
    <w:abstractNumId w:val="12"/>
  </w:num>
  <w:num w:numId="19">
    <w:abstractNumId w:val="18"/>
  </w:num>
  <w:num w:numId="20">
    <w:abstractNumId w:val="11"/>
  </w:num>
  <w:num w:numId="21">
    <w:abstractNumId w:val="22"/>
  </w:num>
  <w:num w:numId="22">
    <w:abstractNumId w:val="10"/>
  </w:num>
  <w:num w:numId="23">
    <w:abstractNumId w:val="15"/>
  </w:num>
  <w:num w:numId="24">
    <w:abstractNumId w:val="23"/>
  </w:num>
  <w:num w:numId="25">
    <w:abstractNumId w:val="24"/>
  </w:num>
  <w:num w:numId="26">
    <w:abstractNumId w:val="13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zMxszQzMLOwNDRU0lEKTi0uzszPAymwqAUAcUM0C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eev2sdlza0rpexss8v52fn0z5w95s9fpzx&quot;&gt;My EndNote Library&lt;record-ids&gt;&lt;item&gt;31&lt;/item&gt;&lt;item&gt;96&lt;/item&gt;&lt;item&gt;196&lt;/item&gt;&lt;item&gt;197&lt;/item&gt;&lt;item&gt;206&lt;/item&gt;&lt;item&gt;207&lt;/item&gt;&lt;item&gt;208&lt;/item&gt;&lt;item&gt;216&lt;/item&gt;&lt;item&gt;217&lt;/item&gt;&lt;item&gt;218&lt;/item&gt;&lt;item&gt;236&lt;/item&gt;&lt;item&gt;245&lt;/item&gt;&lt;item&gt;248&lt;/item&gt;&lt;item&gt;249&lt;/item&gt;&lt;item&gt;250&lt;/item&gt;&lt;item&gt;251&lt;/item&gt;&lt;item&gt;2106&lt;/item&gt;&lt;item&gt;2107&lt;/item&gt;&lt;/record-ids&gt;&lt;/item&gt;&lt;/Libraries&gt;"/>
  </w:docVars>
  <w:rsids>
    <w:rsidRoot w:val="00BC2D46"/>
    <w:rsid w:val="0000148C"/>
    <w:rsid w:val="000028EB"/>
    <w:rsid w:val="000053B0"/>
    <w:rsid w:val="00006463"/>
    <w:rsid w:val="00007A21"/>
    <w:rsid w:val="000114AC"/>
    <w:rsid w:val="000114D2"/>
    <w:rsid w:val="00012113"/>
    <w:rsid w:val="00012C9B"/>
    <w:rsid w:val="00012F12"/>
    <w:rsid w:val="00014467"/>
    <w:rsid w:val="00014CC8"/>
    <w:rsid w:val="000159ED"/>
    <w:rsid w:val="0001734B"/>
    <w:rsid w:val="000204D9"/>
    <w:rsid w:val="000209AE"/>
    <w:rsid w:val="000216A7"/>
    <w:rsid w:val="00022441"/>
    <w:rsid w:val="00022C61"/>
    <w:rsid w:val="000230E7"/>
    <w:rsid w:val="00023337"/>
    <w:rsid w:val="00023468"/>
    <w:rsid w:val="00023DAF"/>
    <w:rsid w:val="00023FC1"/>
    <w:rsid w:val="000246BD"/>
    <w:rsid w:val="00024AF4"/>
    <w:rsid w:val="00024C8E"/>
    <w:rsid w:val="00025300"/>
    <w:rsid w:val="00025D25"/>
    <w:rsid w:val="0002622A"/>
    <w:rsid w:val="00026589"/>
    <w:rsid w:val="000276BB"/>
    <w:rsid w:val="00030B75"/>
    <w:rsid w:val="00031D12"/>
    <w:rsid w:val="000322B0"/>
    <w:rsid w:val="00033782"/>
    <w:rsid w:val="000338B2"/>
    <w:rsid w:val="0003420B"/>
    <w:rsid w:val="00034CB6"/>
    <w:rsid w:val="00035893"/>
    <w:rsid w:val="00036D59"/>
    <w:rsid w:val="000375B0"/>
    <w:rsid w:val="0003760C"/>
    <w:rsid w:val="00037CB7"/>
    <w:rsid w:val="000426D2"/>
    <w:rsid w:val="00042FF2"/>
    <w:rsid w:val="00043823"/>
    <w:rsid w:val="00043897"/>
    <w:rsid w:val="000455E9"/>
    <w:rsid w:val="00045EFE"/>
    <w:rsid w:val="00047D09"/>
    <w:rsid w:val="00051535"/>
    <w:rsid w:val="00051D56"/>
    <w:rsid w:val="00051EDC"/>
    <w:rsid w:val="000529B7"/>
    <w:rsid w:val="00053120"/>
    <w:rsid w:val="00053A7D"/>
    <w:rsid w:val="00054559"/>
    <w:rsid w:val="000549C7"/>
    <w:rsid w:val="00056F94"/>
    <w:rsid w:val="00057D33"/>
    <w:rsid w:val="0006044A"/>
    <w:rsid w:val="000613C6"/>
    <w:rsid w:val="0006270F"/>
    <w:rsid w:val="00062C0D"/>
    <w:rsid w:val="00065BD6"/>
    <w:rsid w:val="000678E9"/>
    <w:rsid w:val="00067B6A"/>
    <w:rsid w:val="00067BCA"/>
    <w:rsid w:val="000711D5"/>
    <w:rsid w:val="00071E5E"/>
    <w:rsid w:val="00074526"/>
    <w:rsid w:val="00074810"/>
    <w:rsid w:val="00075802"/>
    <w:rsid w:val="00075E21"/>
    <w:rsid w:val="0007660F"/>
    <w:rsid w:val="00077241"/>
    <w:rsid w:val="00077951"/>
    <w:rsid w:val="0008034E"/>
    <w:rsid w:val="00080420"/>
    <w:rsid w:val="00081116"/>
    <w:rsid w:val="00082E8F"/>
    <w:rsid w:val="00085C51"/>
    <w:rsid w:val="000875D7"/>
    <w:rsid w:val="00087A80"/>
    <w:rsid w:val="00087BF3"/>
    <w:rsid w:val="00087E59"/>
    <w:rsid w:val="00090846"/>
    <w:rsid w:val="00091638"/>
    <w:rsid w:val="00092A8D"/>
    <w:rsid w:val="000937CC"/>
    <w:rsid w:val="0009434C"/>
    <w:rsid w:val="00095BBE"/>
    <w:rsid w:val="0009621A"/>
    <w:rsid w:val="00096AB5"/>
    <w:rsid w:val="00097606"/>
    <w:rsid w:val="0009788C"/>
    <w:rsid w:val="00097A08"/>
    <w:rsid w:val="00097B68"/>
    <w:rsid w:val="000A03A1"/>
    <w:rsid w:val="000A2DF8"/>
    <w:rsid w:val="000A3128"/>
    <w:rsid w:val="000A3E8E"/>
    <w:rsid w:val="000A45EB"/>
    <w:rsid w:val="000A5F25"/>
    <w:rsid w:val="000A6EEF"/>
    <w:rsid w:val="000B0AC5"/>
    <w:rsid w:val="000B1201"/>
    <w:rsid w:val="000B1F6E"/>
    <w:rsid w:val="000B2F86"/>
    <w:rsid w:val="000B39C0"/>
    <w:rsid w:val="000B400C"/>
    <w:rsid w:val="000B7310"/>
    <w:rsid w:val="000C0863"/>
    <w:rsid w:val="000C0A7E"/>
    <w:rsid w:val="000C0F19"/>
    <w:rsid w:val="000C1F6C"/>
    <w:rsid w:val="000C3B09"/>
    <w:rsid w:val="000C3E3C"/>
    <w:rsid w:val="000C48E6"/>
    <w:rsid w:val="000C56E8"/>
    <w:rsid w:val="000C6178"/>
    <w:rsid w:val="000C622D"/>
    <w:rsid w:val="000C675E"/>
    <w:rsid w:val="000C6F71"/>
    <w:rsid w:val="000D0A00"/>
    <w:rsid w:val="000D291B"/>
    <w:rsid w:val="000D3165"/>
    <w:rsid w:val="000D4C77"/>
    <w:rsid w:val="000D4F64"/>
    <w:rsid w:val="000D5528"/>
    <w:rsid w:val="000D6A46"/>
    <w:rsid w:val="000E0F91"/>
    <w:rsid w:val="000E26F6"/>
    <w:rsid w:val="000E273F"/>
    <w:rsid w:val="000E4AE9"/>
    <w:rsid w:val="000E53AE"/>
    <w:rsid w:val="000F0320"/>
    <w:rsid w:val="000F19E8"/>
    <w:rsid w:val="000F240E"/>
    <w:rsid w:val="000F2E5C"/>
    <w:rsid w:val="000F3698"/>
    <w:rsid w:val="000F438C"/>
    <w:rsid w:val="000F6B97"/>
    <w:rsid w:val="000F6D9D"/>
    <w:rsid w:val="0010262D"/>
    <w:rsid w:val="00103582"/>
    <w:rsid w:val="00103689"/>
    <w:rsid w:val="00104018"/>
    <w:rsid w:val="001057FC"/>
    <w:rsid w:val="0010612E"/>
    <w:rsid w:val="00107C25"/>
    <w:rsid w:val="0011017E"/>
    <w:rsid w:val="00111133"/>
    <w:rsid w:val="00112AC8"/>
    <w:rsid w:val="001140F2"/>
    <w:rsid w:val="00115DE5"/>
    <w:rsid w:val="00115F84"/>
    <w:rsid w:val="0011746A"/>
    <w:rsid w:val="00120E6B"/>
    <w:rsid w:val="00121CA8"/>
    <w:rsid w:val="00122780"/>
    <w:rsid w:val="0012443E"/>
    <w:rsid w:val="001250B8"/>
    <w:rsid w:val="001268BD"/>
    <w:rsid w:val="00130BC4"/>
    <w:rsid w:val="00130C8A"/>
    <w:rsid w:val="001339D2"/>
    <w:rsid w:val="00134B5B"/>
    <w:rsid w:val="0014062A"/>
    <w:rsid w:val="00140EF3"/>
    <w:rsid w:val="00141F30"/>
    <w:rsid w:val="00143DE2"/>
    <w:rsid w:val="00150906"/>
    <w:rsid w:val="00151262"/>
    <w:rsid w:val="00151DD1"/>
    <w:rsid w:val="00152D0B"/>
    <w:rsid w:val="00152FEA"/>
    <w:rsid w:val="00153F26"/>
    <w:rsid w:val="00154102"/>
    <w:rsid w:val="00155F8B"/>
    <w:rsid w:val="00156A1C"/>
    <w:rsid w:val="00156DC2"/>
    <w:rsid w:val="001577F1"/>
    <w:rsid w:val="0015797F"/>
    <w:rsid w:val="00157C36"/>
    <w:rsid w:val="00163857"/>
    <w:rsid w:val="001639C4"/>
    <w:rsid w:val="001658C8"/>
    <w:rsid w:val="00165FAA"/>
    <w:rsid w:val="001679AF"/>
    <w:rsid w:val="00167FC0"/>
    <w:rsid w:val="001703D0"/>
    <w:rsid w:val="00171728"/>
    <w:rsid w:val="00172332"/>
    <w:rsid w:val="00172544"/>
    <w:rsid w:val="00172FD8"/>
    <w:rsid w:val="00173014"/>
    <w:rsid w:val="001746E9"/>
    <w:rsid w:val="00175246"/>
    <w:rsid w:val="00175C5D"/>
    <w:rsid w:val="001765F6"/>
    <w:rsid w:val="00176998"/>
    <w:rsid w:val="00176B1E"/>
    <w:rsid w:val="00181E39"/>
    <w:rsid w:val="00183FD4"/>
    <w:rsid w:val="00184406"/>
    <w:rsid w:val="001850F4"/>
    <w:rsid w:val="001857F1"/>
    <w:rsid w:val="00185AC7"/>
    <w:rsid w:val="00185BC2"/>
    <w:rsid w:val="00186B05"/>
    <w:rsid w:val="00186D2A"/>
    <w:rsid w:val="00187816"/>
    <w:rsid w:val="00187C5A"/>
    <w:rsid w:val="0019107D"/>
    <w:rsid w:val="0019154E"/>
    <w:rsid w:val="00191D15"/>
    <w:rsid w:val="00191D69"/>
    <w:rsid w:val="0019314D"/>
    <w:rsid w:val="00193D66"/>
    <w:rsid w:val="00196207"/>
    <w:rsid w:val="00196B2B"/>
    <w:rsid w:val="001971D1"/>
    <w:rsid w:val="00197777"/>
    <w:rsid w:val="001A11D0"/>
    <w:rsid w:val="001A352F"/>
    <w:rsid w:val="001A51FA"/>
    <w:rsid w:val="001A5349"/>
    <w:rsid w:val="001A60C7"/>
    <w:rsid w:val="001A7F21"/>
    <w:rsid w:val="001B1273"/>
    <w:rsid w:val="001B6427"/>
    <w:rsid w:val="001C0FC5"/>
    <w:rsid w:val="001C230F"/>
    <w:rsid w:val="001C27A9"/>
    <w:rsid w:val="001D09C1"/>
    <w:rsid w:val="001D0B4B"/>
    <w:rsid w:val="001D0C9E"/>
    <w:rsid w:val="001D114B"/>
    <w:rsid w:val="001D26EE"/>
    <w:rsid w:val="001D2DBE"/>
    <w:rsid w:val="001D453B"/>
    <w:rsid w:val="001D54DF"/>
    <w:rsid w:val="001D5984"/>
    <w:rsid w:val="001D5D30"/>
    <w:rsid w:val="001D641A"/>
    <w:rsid w:val="001D682D"/>
    <w:rsid w:val="001D691B"/>
    <w:rsid w:val="001D751D"/>
    <w:rsid w:val="001E1F74"/>
    <w:rsid w:val="001E3352"/>
    <w:rsid w:val="001E4767"/>
    <w:rsid w:val="001E5976"/>
    <w:rsid w:val="001E5EF2"/>
    <w:rsid w:val="001F109E"/>
    <w:rsid w:val="001F29F4"/>
    <w:rsid w:val="001F2A30"/>
    <w:rsid w:val="001F5FD7"/>
    <w:rsid w:val="001F6EC0"/>
    <w:rsid w:val="001F7E05"/>
    <w:rsid w:val="001F7F41"/>
    <w:rsid w:val="00200434"/>
    <w:rsid w:val="0020095B"/>
    <w:rsid w:val="00201341"/>
    <w:rsid w:val="00205077"/>
    <w:rsid w:val="00205AAB"/>
    <w:rsid w:val="00205E7C"/>
    <w:rsid w:val="002061AA"/>
    <w:rsid w:val="00207597"/>
    <w:rsid w:val="00207BEC"/>
    <w:rsid w:val="00207EDE"/>
    <w:rsid w:val="0021067C"/>
    <w:rsid w:val="00212602"/>
    <w:rsid w:val="002127A8"/>
    <w:rsid w:val="002135D1"/>
    <w:rsid w:val="002162E8"/>
    <w:rsid w:val="002165B5"/>
    <w:rsid w:val="002176F3"/>
    <w:rsid w:val="00220CFA"/>
    <w:rsid w:val="00220E7A"/>
    <w:rsid w:val="00221403"/>
    <w:rsid w:val="00222CC3"/>
    <w:rsid w:val="00223329"/>
    <w:rsid w:val="0022426F"/>
    <w:rsid w:val="00224FBE"/>
    <w:rsid w:val="00225556"/>
    <w:rsid w:val="002269A6"/>
    <w:rsid w:val="00227A55"/>
    <w:rsid w:val="00227BB3"/>
    <w:rsid w:val="002325C6"/>
    <w:rsid w:val="00233343"/>
    <w:rsid w:val="002346C5"/>
    <w:rsid w:val="00236633"/>
    <w:rsid w:val="002419EF"/>
    <w:rsid w:val="00241F0B"/>
    <w:rsid w:val="002422B5"/>
    <w:rsid w:val="00244824"/>
    <w:rsid w:val="00245678"/>
    <w:rsid w:val="00247B3D"/>
    <w:rsid w:val="002506E5"/>
    <w:rsid w:val="00250B19"/>
    <w:rsid w:val="00251AC5"/>
    <w:rsid w:val="00252DE4"/>
    <w:rsid w:val="0025433C"/>
    <w:rsid w:val="00254B8B"/>
    <w:rsid w:val="00254CEB"/>
    <w:rsid w:val="00255991"/>
    <w:rsid w:val="0025645D"/>
    <w:rsid w:val="002571D1"/>
    <w:rsid w:val="00260949"/>
    <w:rsid w:val="002665E0"/>
    <w:rsid w:val="00266D9A"/>
    <w:rsid w:val="00267CAB"/>
    <w:rsid w:val="00270447"/>
    <w:rsid w:val="002711E5"/>
    <w:rsid w:val="00271F53"/>
    <w:rsid w:val="00273C55"/>
    <w:rsid w:val="002748B8"/>
    <w:rsid w:val="0027639D"/>
    <w:rsid w:val="00277BBE"/>
    <w:rsid w:val="00280524"/>
    <w:rsid w:val="002807BA"/>
    <w:rsid w:val="00280F3D"/>
    <w:rsid w:val="00283DFF"/>
    <w:rsid w:val="002844F2"/>
    <w:rsid w:val="00284B49"/>
    <w:rsid w:val="00285413"/>
    <w:rsid w:val="00287EAC"/>
    <w:rsid w:val="002904E6"/>
    <w:rsid w:val="00290FDB"/>
    <w:rsid w:val="00291D84"/>
    <w:rsid w:val="00292402"/>
    <w:rsid w:val="002941B6"/>
    <w:rsid w:val="002951AE"/>
    <w:rsid w:val="0029521B"/>
    <w:rsid w:val="00295EF0"/>
    <w:rsid w:val="00296205"/>
    <w:rsid w:val="00296CDC"/>
    <w:rsid w:val="002975DB"/>
    <w:rsid w:val="002A0604"/>
    <w:rsid w:val="002A2A9A"/>
    <w:rsid w:val="002A30BD"/>
    <w:rsid w:val="002A52D0"/>
    <w:rsid w:val="002A5755"/>
    <w:rsid w:val="002A6698"/>
    <w:rsid w:val="002A670B"/>
    <w:rsid w:val="002A6CFC"/>
    <w:rsid w:val="002A6F14"/>
    <w:rsid w:val="002B1805"/>
    <w:rsid w:val="002B1A4A"/>
    <w:rsid w:val="002B24FD"/>
    <w:rsid w:val="002B37B5"/>
    <w:rsid w:val="002B3F8D"/>
    <w:rsid w:val="002B4518"/>
    <w:rsid w:val="002B46D4"/>
    <w:rsid w:val="002B537C"/>
    <w:rsid w:val="002B5E6E"/>
    <w:rsid w:val="002B6077"/>
    <w:rsid w:val="002B6CFC"/>
    <w:rsid w:val="002C1A13"/>
    <w:rsid w:val="002C28B3"/>
    <w:rsid w:val="002C3F1A"/>
    <w:rsid w:val="002C49DB"/>
    <w:rsid w:val="002C76B1"/>
    <w:rsid w:val="002D05D0"/>
    <w:rsid w:val="002D1833"/>
    <w:rsid w:val="002D2437"/>
    <w:rsid w:val="002D2751"/>
    <w:rsid w:val="002D2825"/>
    <w:rsid w:val="002D2A9D"/>
    <w:rsid w:val="002D3101"/>
    <w:rsid w:val="002D3955"/>
    <w:rsid w:val="002D3EE7"/>
    <w:rsid w:val="002D4668"/>
    <w:rsid w:val="002D6746"/>
    <w:rsid w:val="002E099D"/>
    <w:rsid w:val="002E0E13"/>
    <w:rsid w:val="002E2739"/>
    <w:rsid w:val="002E5D48"/>
    <w:rsid w:val="002E6AB2"/>
    <w:rsid w:val="002E6BF1"/>
    <w:rsid w:val="002E6E5D"/>
    <w:rsid w:val="002E7149"/>
    <w:rsid w:val="002F07DC"/>
    <w:rsid w:val="002F0DB2"/>
    <w:rsid w:val="002F182D"/>
    <w:rsid w:val="002F1AAE"/>
    <w:rsid w:val="002F231B"/>
    <w:rsid w:val="002F42A3"/>
    <w:rsid w:val="002F4F7B"/>
    <w:rsid w:val="002F6079"/>
    <w:rsid w:val="002F6F19"/>
    <w:rsid w:val="002F7086"/>
    <w:rsid w:val="002F741F"/>
    <w:rsid w:val="00300856"/>
    <w:rsid w:val="00300FF2"/>
    <w:rsid w:val="00301C0D"/>
    <w:rsid w:val="00302121"/>
    <w:rsid w:val="003022F2"/>
    <w:rsid w:val="0030236C"/>
    <w:rsid w:val="00302C05"/>
    <w:rsid w:val="00303109"/>
    <w:rsid w:val="00304AED"/>
    <w:rsid w:val="00305BB4"/>
    <w:rsid w:val="00306CDD"/>
    <w:rsid w:val="00307797"/>
    <w:rsid w:val="00310213"/>
    <w:rsid w:val="003105EE"/>
    <w:rsid w:val="003149A0"/>
    <w:rsid w:val="00315898"/>
    <w:rsid w:val="0031599B"/>
    <w:rsid w:val="00316FFB"/>
    <w:rsid w:val="00317183"/>
    <w:rsid w:val="003174C9"/>
    <w:rsid w:val="00317D91"/>
    <w:rsid w:val="0032075A"/>
    <w:rsid w:val="003213ED"/>
    <w:rsid w:val="00321675"/>
    <w:rsid w:val="00322081"/>
    <w:rsid w:val="00322C97"/>
    <w:rsid w:val="003239B0"/>
    <w:rsid w:val="00323DF8"/>
    <w:rsid w:val="00324CDE"/>
    <w:rsid w:val="00325212"/>
    <w:rsid w:val="003258E3"/>
    <w:rsid w:val="003263F1"/>
    <w:rsid w:val="00327E1E"/>
    <w:rsid w:val="0033045D"/>
    <w:rsid w:val="003304A7"/>
    <w:rsid w:val="00332080"/>
    <w:rsid w:val="003346A6"/>
    <w:rsid w:val="0033597D"/>
    <w:rsid w:val="003366C0"/>
    <w:rsid w:val="003373BE"/>
    <w:rsid w:val="0034380C"/>
    <w:rsid w:val="00344326"/>
    <w:rsid w:val="00344D6D"/>
    <w:rsid w:val="00345822"/>
    <w:rsid w:val="0034676B"/>
    <w:rsid w:val="00350212"/>
    <w:rsid w:val="00350A83"/>
    <w:rsid w:val="00351650"/>
    <w:rsid w:val="00352048"/>
    <w:rsid w:val="00353E2A"/>
    <w:rsid w:val="0035418D"/>
    <w:rsid w:val="00354B38"/>
    <w:rsid w:val="00362ED6"/>
    <w:rsid w:val="0036394B"/>
    <w:rsid w:val="0036630A"/>
    <w:rsid w:val="0036660D"/>
    <w:rsid w:val="0036709A"/>
    <w:rsid w:val="00367B74"/>
    <w:rsid w:val="0037023A"/>
    <w:rsid w:val="003706B7"/>
    <w:rsid w:val="00371009"/>
    <w:rsid w:val="00371033"/>
    <w:rsid w:val="00371BEA"/>
    <w:rsid w:val="00372EFD"/>
    <w:rsid w:val="00373AF7"/>
    <w:rsid w:val="0037532F"/>
    <w:rsid w:val="003757ED"/>
    <w:rsid w:val="00380C3E"/>
    <w:rsid w:val="00381CC9"/>
    <w:rsid w:val="00382818"/>
    <w:rsid w:val="00384BEB"/>
    <w:rsid w:val="00384D93"/>
    <w:rsid w:val="00385571"/>
    <w:rsid w:val="003858B5"/>
    <w:rsid w:val="00386E33"/>
    <w:rsid w:val="00386E7F"/>
    <w:rsid w:val="00391054"/>
    <w:rsid w:val="0039119F"/>
    <w:rsid w:val="0039166F"/>
    <w:rsid w:val="003916BC"/>
    <w:rsid w:val="00392239"/>
    <w:rsid w:val="00393574"/>
    <w:rsid w:val="00393AFB"/>
    <w:rsid w:val="0039433E"/>
    <w:rsid w:val="003945F8"/>
    <w:rsid w:val="00394A80"/>
    <w:rsid w:val="00394EA4"/>
    <w:rsid w:val="00396840"/>
    <w:rsid w:val="00397A82"/>
    <w:rsid w:val="003A1CD3"/>
    <w:rsid w:val="003A2898"/>
    <w:rsid w:val="003A355A"/>
    <w:rsid w:val="003A3E51"/>
    <w:rsid w:val="003A3EC4"/>
    <w:rsid w:val="003A45D9"/>
    <w:rsid w:val="003A61FC"/>
    <w:rsid w:val="003A7CDD"/>
    <w:rsid w:val="003B1078"/>
    <w:rsid w:val="003B1C84"/>
    <w:rsid w:val="003B1DB4"/>
    <w:rsid w:val="003B4A82"/>
    <w:rsid w:val="003B5DE7"/>
    <w:rsid w:val="003C0F6D"/>
    <w:rsid w:val="003C2CD9"/>
    <w:rsid w:val="003C3AAA"/>
    <w:rsid w:val="003C4436"/>
    <w:rsid w:val="003C4660"/>
    <w:rsid w:val="003C4676"/>
    <w:rsid w:val="003C6F95"/>
    <w:rsid w:val="003C70A9"/>
    <w:rsid w:val="003C730D"/>
    <w:rsid w:val="003D17DC"/>
    <w:rsid w:val="003D644C"/>
    <w:rsid w:val="003D64EA"/>
    <w:rsid w:val="003E0DCD"/>
    <w:rsid w:val="003E19EC"/>
    <w:rsid w:val="003E1E79"/>
    <w:rsid w:val="003E5074"/>
    <w:rsid w:val="003E6D25"/>
    <w:rsid w:val="003E798F"/>
    <w:rsid w:val="003E7D12"/>
    <w:rsid w:val="003F1FE7"/>
    <w:rsid w:val="003F2152"/>
    <w:rsid w:val="003F4934"/>
    <w:rsid w:val="003F5654"/>
    <w:rsid w:val="003F58AC"/>
    <w:rsid w:val="003F5C7B"/>
    <w:rsid w:val="003F7345"/>
    <w:rsid w:val="003F7A32"/>
    <w:rsid w:val="0040183E"/>
    <w:rsid w:val="0040198B"/>
    <w:rsid w:val="00401CB7"/>
    <w:rsid w:val="0040383A"/>
    <w:rsid w:val="00404BDD"/>
    <w:rsid w:val="004052AC"/>
    <w:rsid w:val="004070E3"/>
    <w:rsid w:val="004071D1"/>
    <w:rsid w:val="0040776C"/>
    <w:rsid w:val="00407D46"/>
    <w:rsid w:val="00411E39"/>
    <w:rsid w:val="0041296E"/>
    <w:rsid w:val="00413573"/>
    <w:rsid w:val="00414173"/>
    <w:rsid w:val="0041484C"/>
    <w:rsid w:val="00415E37"/>
    <w:rsid w:val="0041605C"/>
    <w:rsid w:val="004165AD"/>
    <w:rsid w:val="0041688F"/>
    <w:rsid w:val="00416C17"/>
    <w:rsid w:val="00416C92"/>
    <w:rsid w:val="00416D00"/>
    <w:rsid w:val="00416D7F"/>
    <w:rsid w:val="004201F4"/>
    <w:rsid w:val="00420F47"/>
    <w:rsid w:val="00424AAE"/>
    <w:rsid w:val="00425ABB"/>
    <w:rsid w:val="00425BF9"/>
    <w:rsid w:val="00425F1C"/>
    <w:rsid w:val="00426091"/>
    <w:rsid w:val="00426711"/>
    <w:rsid w:val="00426CB2"/>
    <w:rsid w:val="004305C4"/>
    <w:rsid w:val="004332E9"/>
    <w:rsid w:val="00433C77"/>
    <w:rsid w:val="00433E5B"/>
    <w:rsid w:val="0043446A"/>
    <w:rsid w:val="004349A8"/>
    <w:rsid w:val="00434F5B"/>
    <w:rsid w:val="00435AE9"/>
    <w:rsid w:val="00435CDF"/>
    <w:rsid w:val="0043642E"/>
    <w:rsid w:val="00437093"/>
    <w:rsid w:val="00440E07"/>
    <w:rsid w:val="004411B2"/>
    <w:rsid w:val="00441D94"/>
    <w:rsid w:val="004434D2"/>
    <w:rsid w:val="00443979"/>
    <w:rsid w:val="00443AD7"/>
    <w:rsid w:val="00444B95"/>
    <w:rsid w:val="0044566C"/>
    <w:rsid w:val="00447BB6"/>
    <w:rsid w:val="00447DDA"/>
    <w:rsid w:val="004502F4"/>
    <w:rsid w:val="00450418"/>
    <w:rsid w:val="00450E9D"/>
    <w:rsid w:val="00451E27"/>
    <w:rsid w:val="00453340"/>
    <w:rsid w:val="00453E79"/>
    <w:rsid w:val="00454D78"/>
    <w:rsid w:val="00455CB3"/>
    <w:rsid w:val="0046193F"/>
    <w:rsid w:val="00462019"/>
    <w:rsid w:val="00462143"/>
    <w:rsid w:val="00466597"/>
    <w:rsid w:val="00466C73"/>
    <w:rsid w:val="00466FD0"/>
    <w:rsid w:val="0046732D"/>
    <w:rsid w:val="00471CAA"/>
    <w:rsid w:val="004722EC"/>
    <w:rsid w:val="00472A82"/>
    <w:rsid w:val="004733A5"/>
    <w:rsid w:val="0047363D"/>
    <w:rsid w:val="004739B1"/>
    <w:rsid w:val="00473BE3"/>
    <w:rsid w:val="0047540D"/>
    <w:rsid w:val="00477B0A"/>
    <w:rsid w:val="00482AB3"/>
    <w:rsid w:val="00483057"/>
    <w:rsid w:val="0048319A"/>
    <w:rsid w:val="0048375C"/>
    <w:rsid w:val="00484F38"/>
    <w:rsid w:val="004854E2"/>
    <w:rsid w:val="00487533"/>
    <w:rsid w:val="00487D43"/>
    <w:rsid w:val="0049043D"/>
    <w:rsid w:val="0049174E"/>
    <w:rsid w:val="00492330"/>
    <w:rsid w:val="00493417"/>
    <w:rsid w:val="004940C9"/>
    <w:rsid w:val="00494A13"/>
    <w:rsid w:val="004A1245"/>
    <w:rsid w:val="004A1BC9"/>
    <w:rsid w:val="004A2AD3"/>
    <w:rsid w:val="004A2DD1"/>
    <w:rsid w:val="004A30B7"/>
    <w:rsid w:val="004A3DE9"/>
    <w:rsid w:val="004A442D"/>
    <w:rsid w:val="004A77C1"/>
    <w:rsid w:val="004B000D"/>
    <w:rsid w:val="004B48E5"/>
    <w:rsid w:val="004B4A0D"/>
    <w:rsid w:val="004B4C8C"/>
    <w:rsid w:val="004B5DE4"/>
    <w:rsid w:val="004B71A3"/>
    <w:rsid w:val="004C0C29"/>
    <w:rsid w:val="004C1980"/>
    <w:rsid w:val="004C21F7"/>
    <w:rsid w:val="004C46DD"/>
    <w:rsid w:val="004C5C0C"/>
    <w:rsid w:val="004C690F"/>
    <w:rsid w:val="004C6F9B"/>
    <w:rsid w:val="004C710A"/>
    <w:rsid w:val="004D086A"/>
    <w:rsid w:val="004D1504"/>
    <w:rsid w:val="004D1514"/>
    <w:rsid w:val="004D20C0"/>
    <w:rsid w:val="004D2538"/>
    <w:rsid w:val="004D284A"/>
    <w:rsid w:val="004D2864"/>
    <w:rsid w:val="004D2EC4"/>
    <w:rsid w:val="004D4DD9"/>
    <w:rsid w:val="004D5D17"/>
    <w:rsid w:val="004E144C"/>
    <w:rsid w:val="004E2169"/>
    <w:rsid w:val="004E2EF4"/>
    <w:rsid w:val="004E3BB9"/>
    <w:rsid w:val="004E6271"/>
    <w:rsid w:val="004E6985"/>
    <w:rsid w:val="004E702E"/>
    <w:rsid w:val="004E7A27"/>
    <w:rsid w:val="004E7E61"/>
    <w:rsid w:val="004F03F3"/>
    <w:rsid w:val="004F0ADA"/>
    <w:rsid w:val="004F1114"/>
    <w:rsid w:val="004F1C9B"/>
    <w:rsid w:val="004F1FA1"/>
    <w:rsid w:val="004F2DE7"/>
    <w:rsid w:val="004F3260"/>
    <w:rsid w:val="004F3650"/>
    <w:rsid w:val="004F3A7F"/>
    <w:rsid w:val="004F4730"/>
    <w:rsid w:val="004F6CCA"/>
    <w:rsid w:val="004F74A7"/>
    <w:rsid w:val="005002B7"/>
    <w:rsid w:val="00500E15"/>
    <w:rsid w:val="00501D51"/>
    <w:rsid w:val="00502F01"/>
    <w:rsid w:val="00502F8D"/>
    <w:rsid w:val="00503768"/>
    <w:rsid w:val="005038E7"/>
    <w:rsid w:val="005043BC"/>
    <w:rsid w:val="005046C1"/>
    <w:rsid w:val="005051F7"/>
    <w:rsid w:val="0050726D"/>
    <w:rsid w:val="005078AD"/>
    <w:rsid w:val="00507A3F"/>
    <w:rsid w:val="00507C2D"/>
    <w:rsid w:val="00510E87"/>
    <w:rsid w:val="005127CA"/>
    <w:rsid w:val="005127CD"/>
    <w:rsid w:val="00514AB9"/>
    <w:rsid w:val="005170E6"/>
    <w:rsid w:val="00517A27"/>
    <w:rsid w:val="00521755"/>
    <w:rsid w:val="005226B5"/>
    <w:rsid w:val="005229D3"/>
    <w:rsid w:val="0052691E"/>
    <w:rsid w:val="0053146B"/>
    <w:rsid w:val="005323C5"/>
    <w:rsid w:val="00534BE8"/>
    <w:rsid w:val="00535D82"/>
    <w:rsid w:val="00537086"/>
    <w:rsid w:val="0053786D"/>
    <w:rsid w:val="005403D9"/>
    <w:rsid w:val="0054044C"/>
    <w:rsid w:val="00540B78"/>
    <w:rsid w:val="00542A7E"/>
    <w:rsid w:val="00543359"/>
    <w:rsid w:val="005438BC"/>
    <w:rsid w:val="0054396C"/>
    <w:rsid w:val="00545A92"/>
    <w:rsid w:val="005471D2"/>
    <w:rsid w:val="00547AAD"/>
    <w:rsid w:val="00547C32"/>
    <w:rsid w:val="00550D9F"/>
    <w:rsid w:val="00551CE1"/>
    <w:rsid w:val="00552725"/>
    <w:rsid w:val="00554F38"/>
    <w:rsid w:val="0055579D"/>
    <w:rsid w:val="005573A4"/>
    <w:rsid w:val="0055776A"/>
    <w:rsid w:val="005579B7"/>
    <w:rsid w:val="00557D97"/>
    <w:rsid w:val="00562060"/>
    <w:rsid w:val="00562457"/>
    <w:rsid w:val="005625FF"/>
    <w:rsid w:val="00562972"/>
    <w:rsid w:val="00562F6E"/>
    <w:rsid w:val="00563252"/>
    <w:rsid w:val="00563BDB"/>
    <w:rsid w:val="00564B6C"/>
    <w:rsid w:val="00565A50"/>
    <w:rsid w:val="00566EFB"/>
    <w:rsid w:val="0057034A"/>
    <w:rsid w:val="0057048C"/>
    <w:rsid w:val="00570818"/>
    <w:rsid w:val="005713D1"/>
    <w:rsid w:val="00571CDD"/>
    <w:rsid w:val="0057446E"/>
    <w:rsid w:val="005745C5"/>
    <w:rsid w:val="00575349"/>
    <w:rsid w:val="0057596F"/>
    <w:rsid w:val="00575C2E"/>
    <w:rsid w:val="00577E46"/>
    <w:rsid w:val="005800BF"/>
    <w:rsid w:val="00580DF4"/>
    <w:rsid w:val="00580E18"/>
    <w:rsid w:val="00581487"/>
    <w:rsid w:val="005817F8"/>
    <w:rsid w:val="00581892"/>
    <w:rsid w:val="0058369F"/>
    <w:rsid w:val="005839BB"/>
    <w:rsid w:val="00584C07"/>
    <w:rsid w:val="00585723"/>
    <w:rsid w:val="00585E9F"/>
    <w:rsid w:val="00586332"/>
    <w:rsid w:val="0058646A"/>
    <w:rsid w:val="00587BDE"/>
    <w:rsid w:val="00590D70"/>
    <w:rsid w:val="00590ED0"/>
    <w:rsid w:val="005924C0"/>
    <w:rsid w:val="00592B3D"/>
    <w:rsid w:val="00595964"/>
    <w:rsid w:val="005965B1"/>
    <w:rsid w:val="00596860"/>
    <w:rsid w:val="00597F7A"/>
    <w:rsid w:val="005A1DAE"/>
    <w:rsid w:val="005A2B92"/>
    <w:rsid w:val="005A41FC"/>
    <w:rsid w:val="005A523E"/>
    <w:rsid w:val="005A535E"/>
    <w:rsid w:val="005A5C1F"/>
    <w:rsid w:val="005A639B"/>
    <w:rsid w:val="005B09D8"/>
    <w:rsid w:val="005B0DEE"/>
    <w:rsid w:val="005B20F3"/>
    <w:rsid w:val="005B22ED"/>
    <w:rsid w:val="005B3862"/>
    <w:rsid w:val="005B54C9"/>
    <w:rsid w:val="005B62A6"/>
    <w:rsid w:val="005B773C"/>
    <w:rsid w:val="005C20A6"/>
    <w:rsid w:val="005C2863"/>
    <w:rsid w:val="005C294B"/>
    <w:rsid w:val="005C455D"/>
    <w:rsid w:val="005C5B83"/>
    <w:rsid w:val="005C5D2A"/>
    <w:rsid w:val="005C6463"/>
    <w:rsid w:val="005C7366"/>
    <w:rsid w:val="005D0F9E"/>
    <w:rsid w:val="005D1295"/>
    <w:rsid w:val="005D12F8"/>
    <w:rsid w:val="005D1C59"/>
    <w:rsid w:val="005D3956"/>
    <w:rsid w:val="005D3A4F"/>
    <w:rsid w:val="005D49FF"/>
    <w:rsid w:val="005D4BB7"/>
    <w:rsid w:val="005D62CF"/>
    <w:rsid w:val="005E00EC"/>
    <w:rsid w:val="005E0BC9"/>
    <w:rsid w:val="005E2793"/>
    <w:rsid w:val="005F04E4"/>
    <w:rsid w:val="005F3255"/>
    <w:rsid w:val="005F4734"/>
    <w:rsid w:val="005F50B9"/>
    <w:rsid w:val="005F5796"/>
    <w:rsid w:val="005F5889"/>
    <w:rsid w:val="005F58AC"/>
    <w:rsid w:val="005F5FA8"/>
    <w:rsid w:val="005F6C56"/>
    <w:rsid w:val="005F72C6"/>
    <w:rsid w:val="005F74FA"/>
    <w:rsid w:val="00601AA9"/>
    <w:rsid w:val="00601FB1"/>
    <w:rsid w:val="0060285F"/>
    <w:rsid w:val="0060298C"/>
    <w:rsid w:val="00604ABF"/>
    <w:rsid w:val="0060531E"/>
    <w:rsid w:val="006053B0"/>
    <w:rsid w:val="006057B5"/>
    <w:rsid w:val="00607151"/>
    <w:rsid w:val="0060730A"/>
    <w:rsid w:val="00607781"/>
    <w:rsid w:val="00611637"/>
    <w:rsid w:val="0061310A"/>
    <w:rsid w:val="00613EE9"/>
    <w:rsid w:val="0061453C"/>
    <w:rsid w:val="00614E6C"/>
    <w:rsid w:val="0062147B"/>
    <w:rsid w:val="00622FC4"/>
    <w:rsid w:val="0062313F"/>
    <w:rsid w:val="006253E7"/>
    <w:rsid w:val="00625503"/>
    <w:rsid w:val="006255C3"/>
    <w:rsid w:val="006257A3"/>
    <w:rsid w:val="006257CA"/>
    <w:rsid w:val="006260FA"/>
    <w:rsid w:val="006276AD"/>
    <w:rsid w:val="00630627"/>
    <w:rsid w:val="00630F5B"/>
    <w:rsid w:val="0063143B"/>
    <w:rsid w:val="00632974"/>
    <w:rsid w:val="00634E76"/>
    <w:rsid w:val="00635322"/>
    <w:rsid w:val="00635522"/>
    <w:rsid w:val="00635A88"/>
    <w:rsid w:val="00635CA2"/>
    <w:rsid w:val="006364F3"/>
    <w:rsid w:val="00636ADA"/>
    <w:rsid w:val="0064047F"/>
    <w:rsid w:val="006413C1"/>
    <w:rsid w:val="00642496"/>
    <w:rsid w:val="006424B7"/>
    <w:rsid w:val="00644D48"/>
    <w:rsid w:val="00645512"/>
    <w:rsid w:val="00645C04"/>
    <w:rsid w:val="00646A10"/>
    <w:rsid w:val="00646A2A"/>
    <w:rsid w:val="00650A13"/>
    <w:rsid w:val="0065285B"/>
    <w:rsid w:val="00652E7A"/>
    <w:rsid w:val="006560E1"/>
    <w:rsid w:val="0066072C"/>
    <w:rsid w:val="0066290B"/>
    <w:rsid w:val="006639DD"/>
    <w:rsid w:val="00664579"/>
    <w:rsid w:val="0066461E"/>
    <w:rsid w:val="00666127"/>
    <w:rsid w:val="00666945"/>
    <w:rsid w:val="00667F9E"/>
    <w:rsid w:val="00670242"/>
    <w:rsid w:val="00670501"/>
    <w:rsid w:val="0067097E"/>
    <w:rsid w:val="00674A4A"/>
    <w:rsid w:val="00675F10"/>
    <w:rsid w:val="00676516"/>
    <w:rsid w:val="00681BC1"/>
    <w:rsid w:val="0068362E"/>
    <w:rsid w:val="00683E9F"/>
    <w:rsid w:val="006842B9"/>
    <w:rsid w:val="00684450"/>
    <w:rsid w:val="00684A27"/>
    <w:rsid w:val="00685247"/>
    <w:rsid w:val="0069030E"/>
    <w:rsid w:val="006906BC"/>
    <w:rsid w:val="006923EF"/>
    <w:rsid w:val="00692AB4"/>
    <w:rsid w:val="0069578B"/>
    <w:rsid w:val="006973BB"/>
    <w:rsid w:val="006A151B"/>
    <w:rsid w:val="006A22FB"/>
    <w:rsid w:val="006A6A7F"/>
    <w:rsid w:val="006A739E"/>
    <w:rsid w:val="006A77AD"/>
    <w:rsid w:val="006A7B02"/>
    <w:rsid w:val="006A7B14"/>
    <w:rsid w:val="006B0423"/>
    <w:rsid w:val="006B0BDE"/>
    <w:rsid w:val="006B13FF"/>
    <w:rsid w:val="006B1508"/>
    <w:rsid w:val="006B1E84"/>
    <w:rsid w:val="006B2AFA"/>
    <w:rsid w:val="006B5138"/>
    <w:rsid w:val="006B625F"/>
    <w:rsid w:val="006B6C84"/>
    <w:rsid w:val="006B7588"/>
    <w:rsid w:val="006B7602"/>
    <w:rsid w:val="006C1129"/>
    <w:rsid w:val="006C188C"/>
    <w:rsid w:val="006C200B"/>
    <w:rsid w:val="006C41D9"/>
    <w:rsid w:val="006C51FD"/>
    <w:rsid w:val="006D0F5F"/>
    <w:rsid w:val="006D19E2"/>
    <w:rsid w:val="006D1F14"/>
    <w:rsid w:val="006D379F"/>
    <w:rsid w:val="006D3B9F"/>
    <w:rsid w:val="006D54BB"/>
    <w:rsid w:val="006D588F"/>
    <w:rsid w:val="006D67ED"/>
    <w:rsid w:val="006D74AE"/>
    <w:rsid w:val="006E103A"/>
    <w:rsid w:val="006E14CF"/>
    <w:rsid w:val="006E272F"/>
    <w:rsid w:val="006E7A99"/>
    <w:rsid w:val="006F01F4"/>
    <w:rsid w:val="006F1DD0"/>
    <w:rsid w:val="006F2B94"/>
    <w:rsid w:val="006F3600"/>
    <w:rsid w:val="006F38BC"/>
    <w:rsid w:val="006F50A2"/>
    <w:rsid w:val="006F58E3"/>
    <w:rsid w:val="006F7580"/>
    <w:rsid w:val="006F78BE"/>
    <w:rsid w:val="00700825"/>
    <w:rsid w:val="0070435E"/>
    <w:rsid w:val="00706335"/>
    <w:rsid w:val="00706C23"/>
    <w:rsid w:val="00710BD1"/>
    <w:rsid w:val="00712A05"/>
    <w:rsid w:val="00712A67"/>
    <w:rsid w:val="0071356B"/>
    <w:rsid w:val="00714467"/>
    <w:rsid w:val="00715523"/>
    <w:rsid w:val="00715D5F"/>
    <w:rsid w:val="00717FD0"/>
    <w:rsid w:val="00720254"/>
    <w:rsid w:val="00720518"/>
    <w:rsid w:val="00720BE2"/>
    <w:rsid w:val="007221E6"/>
    <w:rsid w:val="00722350"/>
    <w:rsid w:val="00723825"/>
    <w:rsid w:val="00724269"/>
    <w:rsid w:val="0072428C"/>
    <w:rsid w:val="00725822"/>
    <w:rsid w:val="00726CBA"/>
    <w:rsid w:val="007303EA"/>
    <w:rsid w:val="0073131E"/>
    <w:rsid w:val="007314ED"/>
    <w:rsid w:val="007339F7"/>
    <w:rsid w:val="00733DF3"/>
    <w:rsid w:val="00735DDC"/>
    <w:rsid w:val="00736210"/>
    <w:rsid w:val="00736CD6"/>
    <w:rsid w:val="00736F76"/>
    <w:rsid w:val="00736FCA"/>
    <w:rsid w:val="00737698"/>
    <w:rsid w:val="00740633"/>
    <w:rsid w:val="00740671"/>
    <w:rsid w:val="007417DB"/>
    <w:rsid w:val="00741F2F"/>
    <w:rsid w:val="0074235C"/>
    <w:rsid w:val="007436A2"/>
    <w:rsid w:val="007441FF"/>
    <w:rsid w:val="00745214"/>
    <w:rsid w:val="00750292"/>
    <w:rsid w:val="00750671"/>
    <w:rsid w:val="0075336D"/>
    <w:rsid w:val="007534FD"/>
    <w:rsid w:val="007537F4"/>
    <w:rsid w:val="00753EAC"/>
    <w:rsid w:val="0075405D"/>
    <w:rsid w:val="00754EA5"/>
    <w:rsid w:val="00755CB3"/>
    <w:rsid w:val="0075649E"/>
    <w:rsid w:val="00762F91"/>
    <w:rsid w:val="007646C1"/>
    <w:rsid w:val="00764E7B"/>
    <w:rsid w:val="00766A6E"/>
    <w:rsid w:val="00766E5A"/>
    <w:rsid w:val="0077125F"/>
    <w:rsid w:val="007733D2"/>
    <w:rsid w:val="00773740"/>
    <w:rsid w:val="00773EE9"/>
    <w:rsid w:val="00773F9B"/>
    <w:rsid w:val="007742F8"/>
    <w:rsid w:val="00774A74"/>
    <w:rsid w:val="00774C87"/>
    <w:rsid w:val="00775AD2"/>
    <w:rsid w:val="00776960"/>
    <w:rsid w:val="007771AF"/>
    <w:rsid w:val="00780A38"/>
    <w:rsid w:val="00780A5C"/>
    <w:rsid w:val="007853CF"/>
    <w:rsid w:val="0078547E"/>
    <w:rsid w:val="0078563C"/>
    <w:rsid w:val="00785940"/>
    <w:rsid w:val="00785B8B"/>
    <w:rsid w:val="0079080C"/>
    <w:rsid w:val="00792411"/>
    <w:rsid w:val="00792A38"/>
    <w:rsid w:val="00792B79"/>
    <w:rsid w:val="00792FC6"/>
    <w:rsid w:val="00796691"/>
    <w:rsid w:val="007973A0"/>
    <w:rsid w:val="007A0087"/>
    <w:rsid w:val="007A07D4"/>
    <w:rsid w:val="007A0D53"/>
    <w:rsid w:val="007A1AC9"/>
    <w:rsid w:val="007A28B6"/>
    <w:rsid w:val="007A2EE4"/>
    <w:rsid w:val="007A44D8"/>
    <w:rsid w:val="007A4D90"/>
    <w:rsid w:val="007A5BC8"/>
    <w:rsid w:val="007A641A"/>
    <w:rsid w:val="007A77F3"/>
    <w:rsid w:val="007B0187"/>
    <w:rsid w:val="007B0B1D"/>
    <w:rsid w:val="007B0CD2"/>
    <w:rsid w:val="007B2661"/>
    <w:rsid w:val="007B39E6"/>
    <w:rsid w:val="007B4299"/>
    <w:rsid w:val="007B5CD9"/>
    <w:rsid w:val="007C1015"/>
    <w:rsid w:val="007C17B4"/>
    <w:rsid w:val="007C206F"/>
    <w:rsid w:val="007C3113"/>
    <w:rsid w:val="007C448D"/>
    <w:rsid w:val="007C4D38"/>
    <w:rsid w:val="007C572A"/>
    <w:rsid w:val="007C7459"/>
    <w:rsid w:val="007D0EAC"/>
    <w:rsid w:val="007D1200"/>
    <w:rsid w:val="007D1D58"/>
    <w:rsid w:val="007D2167"/>
    <w:rsid w:val="007D2DC1"/>
    <w:rsid w:val="007D335E"/>
    <w:rsid w:val="007D5414"/>
    <w:rsid w:val="007D7067"/>
    <w:rsid w:val="007D71D8"/>
    <w:rsid w:val="007E001B"/>
    <w:rsid w:val="007E03ED"/>
    <w:rsid w:val="007E0615"/>
    <w:rsid w:val="007E1A94"/>
    <w:rsid w:val="007E23C4"/>
    <w:rsid w:val="007E35F6"/>
    <w:rsid w:val="007E40EF"/>
    <w:rsid w:val="007E6830"/>
    <w:rsid w:val="007E7729"/>
    <w:rsid w:val="007F06CF"/>
    <w:rsid w:val="007F0812"/>
    <w:rsid w:val="007F09A5"/>
    <w:rsid w:val="007F12C4"/>
    <w:rsid w:val="007F1C8F"/>
    <w:rsid w:val="007F2184"/>
    <w:rsid w:val="007F3819"/>
    <w:rsid w:val="007F3FAF"/>
    <w:rsid w:val="007F42F7"/>
    <w:rsid w:val="007F63DE"/>
    <w:rsid w:val="00800514"/>
    <w:rsid w:val="00801A07"/>
    <w:rsid w:val="00801D45"/>
    <w:rsid w:val="00802394"/>
    <w:rsid w:val="00804239"/>
    <w:rsid w:val="008059D3"/>
    <w:rsid w:val="00806C0F"/>
    <w:rsid w:val="008073FA"/>
    <w:rsid w:val="0081021C"/>
    <w:rsid w:val="008110DA"/>
    <w:rsid w:val="00812EF4"/>
    <w:rsid w:val="00813726"/>
    <w:rsid w:val="008137AA"/>
    <w:rsid w:val="008143BA"/>
    <w:rsid w:val="00815162"/>
    <w:rsid w:val="00820DDA"/>
    <w:rsid w:val="008224B5"/>
    <w:rsid w:val="008233D1"/>
    <w:rsid w:val="00823712"/>
    <w:rsid w:val="00824E57"/>
    <w:rsid w:val="00825E4D"/>
    <w:rsid w:val="008263CA"/>
    <w:rsid w:val="00827404"/>
    <w:rsid w:val="00831491"/>
    <w:rsid w:val="0083177F"/>
    <w:rsid w:val="00833B1E"/>
    <w:rsid w:val="0083703B"/>
    <w:rsid w:val="00837C6C"/>
    <w:rsid w:val="008422DE"/>
    <w:rsid w:val="00842755"/>
    <w:rsid w:val="00842ACC"/>
    <w:rsid w:val="0084334F"/>
    <w:rsid w:val="00843D81"/>
    <w:rsid w:val="00843E76"/>
    <w:rsid w:val="00844426"/>
    <w:rsid w:val="00844BE8"/>
    <w:rsid w:val="00844C8F"/>
    <w:rsid w:val="008453AF"/>
    <w:rsid w:val="00845805"/>
    <w:rsid w:val="008458F4"/>
    <w:rsid w:val="00845B0F"/>
    <w:rsid w:val="00845D45"/>
    <w:rsid w:val="00845FBF"/>
    <w:rsid w:val="0084690D"/>
    <w:rsid w:val="00846D41"/>
    <w:rsid w:val="008479AD"/>
    <w:rsid w:val="00847E18"/>
    <w:rsid w:val="0085073B"/>
    <w:rsid w:val="00850A1C"/>
    <w:rsid w:val="008523F9"/>
    <w:rsid w:val="00853918"/>
    <w:rsid w:val="008548EC"/>
    <w:rsid w:val="00855981"/>
    <w:rsid w:val="0085676A"/>
    <w:rsid w:val="008601BA"/>
    <w:rsid w:val="0086247C"/>
    <w:rsid w:val="00862FBC"/>
    <w:rsid w:val="00865582"/>
    <w:rsid w:val="008667C9"/>
    <w:rsid w:val="00866D22"/>
    <w:rsid w:val="00866E3F"/>
    <w:rsid w:val="00867317"/>
    <w:rsid w:val="008732B6"/>
    <w:rsid w:val="008763FE"/>
    <w:rsid w:val="00877078"/>
    <w:rsid w:val="008814D1"/>
    <w:rsid w:val="00881874"/>
    <w:rsid w:val="00884C71"/>
    <w:rsid w:val="00884E15"/>
    <w:rsid w:val="00885639"/>
    <w:rsid w:val="0088585D"/>
    <w:rsid w:val="00886649"/>
    <w:rsid w:val="0088689B"/>
    <w:rsid w:val="008902FB"/>
    <w:rsid w:val="00890BD7"/>
    <w:rsid w:val="00890BE5"/>
    <w:rsid w:val="008925D2"/>
    <w:rsid w:val="0089399D"/>
    <w:rsid w:val="008960D5"/>
    <w:rsid w:val="008A1091"/>
    <w:rsid w:val="008A18FE"/>
    <w:rsid w:val="008A1EC1"/>
    <w:rsid w:val="008A2D20"/>
    <w:rsid w:val="008A328A"/>
    <w:rsid w:val="008A3592"/>
    <w:rsid w:val="008A39A7"/>
    <w:rsid w:val="008A581A"/>
    <w:rsid w:val="008A6722"/>
    <w:rsid w:val="008B2D47"/>
    <w:rsid w:val="008B2DCE"/>
    <w:rsid w:val="008B3993"/>
    <w:rsid w:val="008B39A1"/>
    <w:rsid w:val="008B3D89"/>
    <w:rsid w:val="008B5013"/>
    <w:rsid w:val="008B5ADD"/>
    <w:rsid w:val="008B6409"/>
    <w:rsid w:val="008B6E96"/>
    <w:rsid w:val="008B757F"/>
    <w:rsid w:val="008C0073"/>
    <w:rsid w:val="008C061F"/>
    <w:rsid w:val="008C070B"/>
    <w:rsid w:val="008C1146"/>
    <w:rsid w:val="008C351A"/>
    <w:rsid w:val="008C36DA"/>
    <w:rsid w:val="008C41F4"/>
    <w:rsid w:val="008C485A"/>
    <w:rsid w:val="008C4D3B"/>
    <w:rsid w:val="008C510E"/>
    <w:rsid w:val="008C5D3E"/>
    <w:rsid w:val="008C7605"/>
    <w:rsid w:val="008C771E"/>
    <w:rsid w:val="008D14E5"/>
    <w:rsid w:val="008D29F3"/>
    <w:rsid w:val="008D4172"/>
    <w:rsid w:val="008D4216"/>
    <w:rsid w:val="008D4FD2"/>
    <w:rsid w:val="008D5915"/>
    <w:rsid w:val="008D60B4"/>
    <w:rsid w:val="008D6938"/>
    <w:rsid w:val="008D6CD6"/>
    <w:rsid w:val="008D7C7A"/>
    <w:rsid w:val="008E0A3C"/>
    <w:rsid w:val="008E281B"/>
    <w:rsid w:val="008E2BB3"/>
    <w:rsid w:val="008E544A"/>
    <w:rsid w:val="008E6298"/>
    <w:rsid w:val="008F0AAE"/>
    <w:rsid w:val="008F1D02"/>
    <w:rsid w:val="008F1E57"/>
    <w:rsid w:val="008F4025"/>
    <w:rsid w:val="008F4DBD"/>
    <w:rsid w:val="008F60F1"/>
    <w:rsid w:val="008F6918"/>
    <w:rsid w:val="008F6990"/>
    <w:rsid w:val="008F7A52"/>
    <w:rsid w:val="008F7B36"/>
    <w:rsid w:val="00900528"/>
    <w:rsid w:val="009010EB"/>
    <w:rsid w:val="00901A24"/>
    <w:rsid w:val="009041C9"/>
    <w:rsid w:val="00906BF7"/>
    <w:rsid w:val="00910480"/>
    <w:rsid w:val="00910A15"/>
    <w:rsid w:val="00911A74"/>
    <w:rsid w:val="00911EAC"/>
    <w:rsid w:val="00911FEC"/>
    <w:rsid w:val="0091248F"/>
    <w:rsid w:val="009126F1"/>
    <w:rsid w:val="00913FA4"/>
    <w:rsid w:val="00914C53"/>
    <w:rsid w:val="00921B78"/>
    <w:rsid w:val="00921D73"/>
    <w:rsid w:val="009247BB"/>
    <w:rsid w:val="00925AC9"/>
    <w:rsid w:val="00925D7E"/>
    <w:rsid w:val="00932B0C"/>
    <w:rsid w:val="00932CF4"/>
    <w:rsid w:val="009343ED"/>
    <w:rsid w:val="009354DE"/>
    <w:rsid w:val="009361B0"/>
    <w:rsid w:val="009370DE"/>
    <w:rsid w:val="0093730B"/>
    <w:rsid w:val="00937F10"/>
    <w:rsid w:val="00940A5C"/>
    <w:rsid w:val="009410D6"/>
    <w:rsid w:val="00942881"/>
    <w:rsid w:val="00943A2E"/>
    <w:rsid w:val="00943AC7"/>
    <w:rsid w:val="00944037"/>
    <w:rsid w:val="00947008"/>
    <w:rsid w:val="009470C4"/>
    <w:rsid w:val="00947C2B"/>
    <w:rsid w:val="00947E50"/>
    <w:rsid w:val="00950C72"/>
    <w:rsid w:val="00950F55"/>
    <w:rsid w:val="009522CD"/>
    <w:rsid w:val="0095294E"/>
    <w:rsid w:val="00952CAE"/>
    <w:rsid w:val="00953DBC"/>
    <w:rsid w:val="00953F61"/>
    <w:rsid w:val="0095485D"/>
    <w:rsid w:val="0095502F"/>
    <w:rsid w:val="009552EF"/>
    <w:rsid w:val="00956CAF"/>
    <w:rsid w:val="00960D34"/>
    <w:rsid w:val="00963CD1"/>
    <w:rsid w:val="00964E4C"/>
    <w:rsid w:val="00965472"/>
    <w:rsid w:val="00966DF1"/>
    <w:rsid w:val="00970382"/>
    <w:rsid w:val="00970458"/>
    <w:rsid w:val="009706F1"/>
    <w:rsid w:val="00971E49"/>
    <w:rsid w:val="00974465"/>
    <w:rsid w:val="0097513A"/>
    <w:rsid w:val="00976B35"/>
    <w:rsid w:val="00977A55"/>
    <w:rsid w:val="00980B7F"/>
    <w:rsid w:val="00981A21"/>
    <w:rsid w:val="00983E54"/>
    <w:rsid w:val="00983ED0"/>
    <w:rsid w:val="00984CD1"/>
    <w:rsid w:val="00984D11"/>
    <w:rsid w:val="00985C12"/>
    <w:rsid w:val="00986E70"/>
    <w:rsid w:val="00987471"/>
    <w:rsid w:val="00987535"/>
    <w:rsid w:val="009879F5"/>
    <w:rsid w:val="00987B4E"/>
    <w:rsid w:val="00990848"/>
    <w:rsid w:val="00992B47"/>
    <w:rsid w:val="00992C56"/>
    <w:rsid w:val="0099362F"/>
    <w:rsid w:val="0099439D"/>
    <w:rsid w:val="00994C36"/>
    <w:rsid w:val="0099576B"/>
    <w:rsid w:val="00995AC5"/>
    <w:rsid w:val="0099669F"/>
    <w:rsid w:val="009A032C"/>
    <w:rsid w:val="009A2E75"/>
    <w:rsid w:val="009A5DB3"/>
    <w:rsid w:val="009A65FA"/>
    <w:rsid w:val="009A7B7E"/>
    <w:rsid w:val="009B0F37"/>
    <w:rsid w:val="009B1CFA"/>
    <w:rsid w:val="009B3525"/>
    <w:rsid w:val="009B40CA"/>
    <w:rsid w:val="009B64CF"/>
    <w:rsid w:val="009B695A"/>
    <w:rsid w:val="009B6C11"/>
    <w:rsid w:val="009C1516"/>
    <w:rsid w:val="009C17FD"/>
    <w:rsid w:val="009C1F4A"/>
    <w:rsid w:val="009C2CF6"/>
    <w:rsid w:val="009C3E41"/>
    <w:rsid w:val="009C599D"/>
    <w:rsid w:val="009C6FE6"/>
    <w:rsid w:val="009D022C"/>
    <w:rsid w:val="009D43FA"/>
    <w:rsid w:val="009D584D"/>
    <w:rsid w:val="009D6551"/>
    <w:rsid w:val="009D6888"/>
    <w:rsid w:val="009E2063"/>
    <w:rsid w:val="009E6ED7"/>
    <w:rsid w:val="009E76FA"/>
    <w:rsid w:val="009F0D2E"/>
    <w:rsid w:val="009F2F45"/>
    <w:rsid w:val="009F407F"/>
    <w:rsid w:val="009F4A98"/>
    <w:rsid w:val="009F547A"/>
    <w:rsid w:val="009F5F4B"/>
    <w:rsid w:val="00A008EE"/>
    <w:rsid w:val="00A00A96"/>
    <w:rsid w:val="00A0154A"/>
    <w:rsid w:val="00A021CA"/>
    <w:rsid w:val="00A0265B"/>
    <w:rsid w:val="00A02FD6"/>
    <w:rsid w:val="00A030BB"/>
    <w:rsid w:val="00A03685"/>
    <w:rsid w:val="00A03CF6"/>
    <w:rsid w:val="00A05A6C"/>
    <w:rsid w:val="00A06CED"/>
    <w:rsid w:val="00A074FC"/>
    <w:rsid w:val="00A07CFB"/>
    <w:rsid w:val="00A13290"/>
    <w:rsid w:val="00A1397A"/>
    <w:rsid w:val="00A141EE"/>
    <w:rsid w:val="00A16136"/>
    <w:rsid w:val="00A16E5B"/>
    <w:rsid w:val="00A20B35"/>
    <w:rsid w:val="00A20F9B"/>
    <w:rsid w:val="00A2115B"/>
    <w:rsid w:val="00A213AE"/>
    <w:rsid w:val="00A21C54"/>
    <w:rsid w:val="00A235FA"/>
    <w:rsid w:val="00A246AA"/>
    <w:rsid w:val="00A25FB4"/>
    <w:rsid w:val="00A261AA"/>
    <w:rsid w:val="00A26223"/>
    <w:rsid w:val="00A26B44"/>
    <w:rsid w:val="00A270ED"/>
    <w:rsid w:val="00A27356"/>
    <w:rsid w:val="00A3165B"/>
    <w:rsid w:val="00A31D0B"/>
    <w:rsid w:val="00A33188"/>
    <w:rsid w:val="00A346BF"/>
    <w:rsid w:val="00A3480D"/>
    <w:rsid w:val="00A36BC1"/>
    <w:rsid w:val="00A4045F"/>
    <w:rsid w:val="00A40E6E"/>
    <w:rsid w:val="00A419F4"/>
    <w:rsid w:val="00A4361E"/>
    <w:rsid w:val="00A44B46"/>
    <w:rsid w:val="00A45745"/>
    <w:rsid w:val="00A45E10"/>
    <w:rsid w:val="00A50DCE"/>
    <w:rsid w:val="00A51388"/>
    <w:rsid w:val="00A53132"/>
    <w:rsid w:val="00A545EA"/>
    <w:rsid w:val="00A56EF0"/>
    <w:rsid w:val="00A57266"/>
    <w:rsid w:val="00A600C9"/>
    <w:rsid w:val="00A60234"/>
    <w:rsid w:val="00A60D0F"/>
    <w:rsid w:val="00A61B14"/>
    <w:rsid w:val="00A634E6"/>
    <w:rsid w:val="00A63F21"/>
    <w:rsid w:val="00A63F40"/>
    <w:rsid w:val="00A63F89"/>
    <w:rsid w:val="00A65AD4"/>
    <w:rsid w:val="00A705A2"/>
    <w:rsid w:val="00A705DB"/>
    <w:rsid w:val="00A71A1C"/>
    <w:rsid w:val="00A72F50"/>
    <w:rsid w:val="00A73DEC"/>
    <w:rsid w:val="00A75C5C"/>
    <w:rsid w:val="00A76E06"/>
    <w:rsid w:val="00A7754C"/>
    <w:rsid w:val="00A777D2"/>
    <w:rsid w:val="00A82E2E"/>
    <w:rsid w:val="00A83FF3"/>
    <w:rsid w:val="00A8452A"/>
    <w:rsid w:val="00A85834"/>
    <w:rsid w:val="00A85F36"/>
    <w:rsid w:val="00A861C8"/>
    <w:rsid w:val="00A86E3E"/>
    <w:rsid w:val="00A8762F"/>
    <w:rsid w:val="00A900C8"/>
    <w:rsid w:val="00A9022C"/>
    <w:rsid w:val="00A909A7"/>
    <w:rsid w:val="00A91632"/>
    <w:rsid w:val="00A9219A"/>
    <w:rsid w:val="00A92276"/>
    <w:rsid w:val="00A938E1"/>
    <w:rsid w:val="00A9407A"/>
    <w:rsid w:val="00A952A7"/>
    <w:rsid w:val="00AA0653"/>
    <w:rsid w:val="00AA0874"/>
    <w:rsid w:val="00AA182F"/>
    <w:rsid w:val="00AA1BFB"/>
    <w:rsid w:val="00AA2F85"/>
    <w:rsid w:val="00AA2FAB"/>
    <w:rsid w:val="00AA3070"/>
    <w:rsid w:val="00AA350F"/>
    <w:rsid w:val="00AA430E"/>
    <w:rsid w:val="00AA719E"/>
    <w:rsid w:val="00AA7F23"/>
    <w:rsid w:val="00AB0F41"/>
    <w:rsid w:val="00AB16DB"/>
    <w:rsid w:val="00AB219F"/>
    <w:rsid w:val="00AB32ED"/>
    <w:rsid w:val="00AB3A2F"/>
    <w:rsid w:val="00AB40F0"/>
    <w:rsid w:val="00AB5D12"/>
    <w:rsid w:val="00AB7A8E"/>
    <w:rsid w:val="00AC08CB"/>
    <w:rsid w:val="00AC2069"/>
    <w:rsid w:val="00AC300A"/>
    <w:rsid w:val="00AC3A2E"/>
    <w:rsid w:val="00AC51E3"/>
    <w:rsid w:val="00AC6381"/>
    <w:rsid w:val="00AC64B1"/>
    <w:rsid w:val="00AC6AE6"/>
    <w:rsid w:val="00AC6E92"/>
    <w:rsid w:val="00AC7392"/>
    <w:rsid w:val="00AC74D7"/>
    <w:rsid w:val="00AD043B"/>
    <w:rsid w:val="00AD1398"/>
    <w:rsid w:val="00AD147A"/>
    <w:rsid w:val="00AD1ECE"/>
    <w:rsid w:val="00AD27FB"/>
    <w:rsid w:val="00AD2E8E"/>
    <w:rsid w:val="00AD3774"/>
    <w:rsid w:val="00AD4F5D"/>
    <w:rsid w:val="00AD6A94"/>
    <w:rsid w:val="00AD7623"/>
    <w:rsid w:val="00AD7753"/>
    <w:rsid w:val="00AE0746"/>
    <w:rsid w:val="00AE0E9C"/>
    <w:rsid w:val="00AE22E9"/>
    <w:rsid w:val="00AE414C"/>
    <w:rsid w:val="00AE41FE"/>
    <w:rsid w:val="00AE602F"/>
    <w:rsid w:val="00AE7F86"/>
    <w:rsid w:val="00AF0416"/>
    <w:rsid w:val="00AF06FC"/>
    <w:rsid w:val="00AF134A"/>
    <w:rsid w:val="00AF2555"/>
    <w:rsid w:val="00AF2AFA"/>
    <w:rsid w:val="00AF3013"/>
    <w:rsid w:val="00AF375A"/>
    <w:rsid w:val="00AF442C"/>
    <w:rsid w:val="00AF6BFD"/>
    <w:rsid w:val="00AF7AB0"/>
    <w:rsid w:val="00B0017A"/>
    <w:rsid w:val="00B0065B"/>
    <w:rsid w:val="00B01040"/>
    <w:rsid w:val="00B01E75"/>
    <w:rsid w:val="00B03B4B"/>
    <w:rsid w:val="00B040F2"/>
    <w:rsid w:val="00B0672A"/>
    <w:rsid w:val="00B10C57"/>
    <w:rsid w:val="00B10E3C"/>
    <w:rsid w:val="00B110F2"/>
    <w:rsid w:val="00B127BE"/>
    <w:rsid w:val="00B13323"/>
    <w:rsid w:val="00B14322"/>
    <w:rsid w:val="00B1532D"/>
    <w:rsid w:val="00B206A6"/>
    <w:rsid w:val="00B22317"/>
    <w:rsid w:val="00B225C8"/>
    <w:rsid w:val="00B226A1"/>
    <w:rsid w:val="00B24246"/>
    <w:rsid w:val="00B25114"/>
    <w:rsid w:val="00B255B5"/>
    <w:rsid w:val="00B26A39"/>
    <w:rsid w:val="00B279DD"/>
    <w:rsid w:val="00B309A6"/>
    <w:rsid w:val="00B30EB4"/>
    <w:rsid w:val="00B31075"/>
    <w:rsid w:val="00B31A9D"/>
    <w:rsid w:val="00B33631"/>
    <w:rsid w:val="00B34B44"/>
    <w:rsid w:val="00B352A5"/>
    <w:rsid w:val="00B36022"/>
    <w:rsid w:val="00B36ACD"/>
    <w:rsid w:val="00B370C2"/>
    <w:rsid w:val="00B37867"/>
    <w:rsid w:val="00B37F47"/>
    <w:rsid w:val="00B40229"/>
    <w:rsid w:val="00B40C53"/>
    <w:rsid w:val="00B414E7"/>
    <w:rsid w:val="00B4220C"/>
    <w:rsid w:val="00B45458"/>
    <w:rsid w:val="00B46349"/>
    <w:rsid w:val="00B514D6"/>
    <w:rsid w:val="00B532BE"/>
    <w:rsid w:val="00B53E9F"/>
    <w:rsid w:val="00B575F3"/>
    <w:rsid w:val="00B57BA3"/>
    <w:rsid w:val="00B60591"/>
    <w:rsid w:val="00B60B37"/>
    <w:rsid w:val="00B61FDF"/>
    <w:rsid w:val="00B62727"/>
    <w:rsid w:val="00B63DA8"/>
    <w:rsid w:val="00B6682D"/>
    <w:rsid w:val="00B6792F"/>
    <w:rsid w:val="00B7388F"/>
    <w:rsid w:val="00B743FC"/>
    <w:rsid w:val="00B74531"/>
    <w:rsid w:val="00B74ED7"/>
    <w:rsid w:val="00B761B2"/>
    <w:rsid w:val="00B765A2"/>
    <w:rsid w:val="00B77E8C"/>
    <w:rsid w:val="00B77F74"/>
    <w:rsid w:val="00B813EB"/>
    <w:rsid w:val="00B8153B"/>
    <w:rsid w:val="00B81EA3"/>
    <w:rsid w:val="00B85365"/>
    <w:rsid w:val="00B85C8D"/>
    <w:rsid w:val="00B86F0D"/>
    <w:rsid w:val="00B912FC"/>
    <w:rsid w:val="00B922B8"/>
    <w:rsid w:val="00B92309"/>
    <w:rsid w:val="00B9239A"/>
    <w:rsid w:val="00B968CD"/>
    <w:rsid w:val="00B96F3F"/>
    <w:rsid w:val="00B97AC4"/>
    <w:rsid w:val="00B97BEE"/>
    <w:rsid w:val="00BA0696"/>
    <w:rsid w:val="00BA07D0"/>
    <w:rsid w:val="00BA0B62"/>
    <w:rsid w:val="00BA0C3F"/>
    <w:rsid w:val="00BA3AD3"/>
    <w:rsid w:val="00BA5B43"/>
    <w:rsid w:val="00BA738B"/>
    <w:rsid w:val="00BB10EB"/>
    <w:rsid w:val="00BB38A1"/>
    <w:rsid w:val="00BB3A10"/>
    <w:rsid w:val="00BB5043"/>
    <w:rsid w:val="00BB60A2"/>
    <w:rsid w:val="00BB6C7B"/>
    <w:rsid w:val="00BC1CCD"/>
    <w:rsid w:val="00BC2D46"/>
    <w:rsid w:val="00BC5164"/>
    <w:rsid w:val="00BC568B"/>
    <w:rsid w:val="00BC627B"/>
    <w:rsid w:val="00BC63D1"/>
    <w:rsid w:val="00BC7032"/>
    <w:rsid w:val="00BD1548"/>
    <w:rsid w:val="00BD32D5"/>
    <w:rsid w:val="00BD4BC6"/>
    <w:rsid w:val="00BD5679"/>
    <w:rsid w:val="00BD63F2"/>
    <w:rsid w:val="00BD66FE"/>
    <w:rsid w:val="00BD74D4"/>
    <w:rsid w:val="00BD7F34"/>
    <w:rsid w:val="00BE002C"/>
    <w:rsid w:val="00BE1D4E"/>
    <w:rsid w:val="00BE30B8"/>
    <w:rsid w:val="00BE41AC"/>
    <w:rsid w:val="00BE51B7"/>
    <w:rsid w:val="00BE5673"/>
    <w:rsid w:val="00BE5DD1"/>
    <w:rsid w:val="00BE5FEB"/>
    <w:rsid w:val="00BE6C96"/>
    <w:rsid w:val="00BF0DDE"/>
    <w:rsid w:val="00BF123B"/>
    <w:rsid w:val="00BF178F"/>
    <w:rsid w:val="00BF18CC"/>
    <w:rsid w:val="00BF3757"/>
    <w:rsid w:val="00BF3B1B"/>
    <w:rsid w:val="00BF4E7E"/>
    <w:rsid w:val="00BF7825"/>
    <w:rsid w:val="00BF7F6E"/>
    <w:rsid w:val="00C011AE"/>
    <w:rsid w:val="00C01547"/>
    <w:rsid w:val="00C017AC"/>
    <w:rsid w:val="00C0198F"/>
    <w:rsid w:val="00C01B84"/>
    <w:rsid w:val="00C04648"/>
    <w:rsid w:val="00C058BD"/>
    <w:rsid w:val="00C063EB"/>
    <w:rsid w:val="00C07D85"/>
    <w:rsid w:val="00C10E17"/>
    <w:rsid w:val="00C1249B"/>
    <w:rsid w:val="00C13847"/>
    <w:rsid w:val="00C1515C"/>
    <w:rsid w:val="00C16BB1"/>
    <w:rsid w:val="00C17497"/>
    <w:rsid w:val="00C21C5C"/>
    <w:rsid w:val="00C2227A"/>
    <w:rsid w:val="00C22598"/>
    <w:rsid w:val="00C24386"/>
    <w:rsid w:val="00C249B3"/>
    <w:rsid w:val="00C24C43"/>
    <w:rsid w:val="00C306FB"/>
    <w:rsid w:val="00C322B6"/>
    <w:rsid w:val="00C32A27"/>
    <w:rsid w:val="00C3324E"/>
    <w:rsid w:val="00C33367"/>
    <w:rsid w:val="00C3420D"/>
    <w:rsid w:val="00C352BB"/>
    <w:rsid w:val="00C35D35"/>
    <w:rsid w:val="00C3768F"/>
    <w:rsid w:val="00C43721"/>
    <w:rsid w:val="00C43D71"/>
    <w:rsid w:val="00C4475F"/>
    <w:rsid w:val="00C44EE3"/>
    <w:rsid w:val="00C44F23"/>
    <w:rsid w:val="00C5061C"/>
    <w:rsid w:val="00C51AE6"/>
    <w:rsid w:val="00C51EF8"/>
    <w:rsid w:val="00C52691"/>
    <w:rsid w:val="00C53973"/>
    <w:rsid w:val="00C53991"/>
    <w:rsid w:val="00C54E7A"/>
    <w:rsid w:val="00C5578E"/>
    <w:rsid w:val="00C56DD1"/>
    <w:rsid w:val="00C60525"/>
    <w:rsid w:val="00C608B0"/>
    <w:rsid w:val="00C60982"/>
    <w:rsid w:val="00C61A2B"/>
    <w:rsid w:val="00C6213E"/>
    <w:rsid w:val="00C640E4"/>
    <w:rsid w:val="00C659DE"/>
    <w:rsid w:val="00C66336"/>
    <w:rsid w:val="00C66D86"/>
    <w:rsid w:val="00C67720"/>
    <w:rsid w:val="00C710A8"/>
    <w:rsid w:val="00C71BB3"/>
    <w:rsid w:val="00C75234"/>
    <w:rsid w:val="00C7609E"/>
    <w:rsid w:val="00C77018"/>
    <w:rsid w:val="00C8110E"/>
    <w:rsid w:val="00C8181F"/>
    <w:rsid w:val="00C81BB9"/>
    <w:rsid w:val="00C82619"/>
    <w:rsid w:val="00C83AE4"/>
    <w:rsid w:val="00C83C7E"/>
    <w:rsid w:val="00C83E1F"/>
    <w:rsid w:val="00C84399"/>
    <w:rsid w:val="00C84BA9"/>
    <w:rsid w:val="00C857BA"/>
    <w:rsid w:val="00C867DF"/>
    <w:rsid w:val="00C86FEE"/>
    <w:rsid w:val="00C87062"/>
    <w:rsid w:val="00C87324"/>
    <w:rsid w:val="00C903A7"/>
    <w:rsid w:val="00C92098"/>
    <w:rsid w:val="00C9298A"/>
    <w:rsid w:val="00C930C0"/>
    <w:rsid w:val="00C93424"/>
    <w:rsid w:val="00C94B5C"/>
    <w:rsid w:val="00C95028"/>
    <w:rsid w:val="00C95D69"/>
    <w:rsid w:val="00C962D9"/>
    <w:rsid w:val="00C97F48"/>
    <w:rsid w:val="00CA01DD"/>
    <w:rsid w:val="00CA0566"/>
    <w:rsid w:val="00CA731A"/>
    <w:rsid w:val="00CB12EF"/>
    <w:rsid w:val="00CB1B78"/>
    <w:rsid w:val="00CB2FD6"/>
    <w:rsid w:val="00CB63F6"/>
    <w:rsid w:val="00CC0A21"/>
    <w:rsid w:val="00CC240D"/>
    <w:rsid w:val="00CC2EDC"/>
    <w:rsid w:val="00CC50EF"/>
    <w:rsid w:val="00CC550A"/>
    <w:rsid w:val="00CD2E33"/>
    <w:rsid w:val="00CD3130"/>
    <w:rsid w:val="00CD4A78"/>
    <w:rsid w:val="00CD6B35"/>
    <w:rsid w:val="00CE39A1"/>
    <w:rsid w:val="00CE4F60"/>
    <w:rsid w:val="00CE5764"/>
    <w:rsid w:val="00CE62AE"/>
    <w:rsid w:val="00CE71C1"/>
    <w:rsid w:val="00CE7708"/>
    <w:rsid w:val="00CF1203"/>
    <w:rsid w:val="00CF1A14"/>
    <w:rsid w:val="00CF1A5B"/>
    <w:rsid w:val="00CF1DA3"/>
    <w:rsid w:val="00CF1DE5"/>
    <w:rsid w:val="00CF2ED8"/>
    <w:rsid w:val="00CF44DF"/>
    <w:rsid w:val="00CF5A84"/>
    <w:rsid w:val="00CF69B2"/>
    <w:rsid w:val="00CF74BC"/>
    <w:rsid w:val="00CF7698"/>
    <w:rsid w:val="00CF7730"/>
    <w:rsid w:val="00D01B4C"/>
    <w:rsid w:val="00D02481"/>
    <w:rsid w:val="00D02EBE"/>
    <w:rsid w:val="00D02FE6"/>
    <w:rsid w:val="00D04545"/>
    <w:rsid w:val="00D06EDE"/>
    <w:rsid w:val="00D101A8"/>
    <w:rsid w:val="00D10B95"/>
    <w:rsid w:val="00D10BBD"/>
    <w:rsid w:val="00D10BF0"/>
    <w:rsid w:val="00D11217"/>
    <w:rsid w:val="00D117E3"/>
    <w:rsid w:val="00D14D12"/>
    <w:rsid w:val="00D15FFD"/>
    <w:rsid w:val="00D160DC"/>
    <w:rsid w:val="00D16449"/>
    <w:rsid w:val="00D20F07"/>
    <w:rsid w:val="00D2108E"/>
    <w:rsid w:val="00D215BE"/>
    <w:rsid w:val="00D21C48"/>
    <w:rsid w:val="00D224E1"/>
    <w:rsid w:val="00D22FA6"/>
    <w:rsid w:val="00D230B2"/>
    <w:rsid w:val="00D25605"/>
    <w:rsid w:val="00D25B79"/>
    <w:rsid w:val="00D25EB1"/>
    <w:rsid w:val="00D3029F"/>
    <w:rsid w:val="00D303DC"/>
    <w:rsid w:val="00D30F4B"/>
    <w:rsid w:val="00D32F28"/>
    <w:rsid w:val="00D3353D"/>
    <w:rsid w:val="00D3420D"/>
    <w:rsid w:val="00D35D9B"/>
    <w:rsid w:val="00D360AF"/>
    <w:rsid w:val="00D360E5"/>
    <w:rsid w:val="00D37B97"/>
    <w:rsid w:val="00D409A0"/>
    <w:rsid w:val="00D4164D"/>
    <w:rsid w:val="00D4201C"/>
    <w:rsid w:val="00D42B63"/>
    <w:rsid w:val="00D435C0"/>
    <w:rsid w:val="00D43D2E"/>
    <w:rsid w:val="00D442CA"/>
    <w:rsid w:val="00D44CEA"/>
    <w:rsid w:val="00D46D6A"/>
    <w:rsid w:val="00D475ED"/>
    <w:rsid w:val="00D4798B"/>
    <w:rsid w:val="00D517CF"/>
    <w:rsid w:val="00D53670"/>
    <w:rsid w:val="00D54206"/>
    <w:rsid w:val="00D544BA"/>
    <w:rsid w:val="00D5452A"/>
    <w:rsid w:val="00D54714"/>
    <w:rsid w:val="00D60011"/>
    <w:rsid w:val="00D6076C"/>
    <w:rsid w:val="00D60CD2"/>
    <w:rsid w:val="00D61945"/>
    <w:rsid w:val="00D62FF5"/>
    <w:rsid w:val="00D66274"/>
    <w:rsid w:val="00D662DB"/>
    <w:rsid w:val="00D7096E"/>
    <w:rsid w:val="00D722AE"/>
    <w:rsid w:val="00D72A5E"/>
    <w:rsid w:val="00D75AFA"/>
    <w:rsid w:val="00D81F55"/>
    <w:rsid w:val="00D82F57"/>
    <w:rsid w:val="00D83C19"/>
    <w:rsid w:val="00D83CB4"/>
    <w:rsid w:val="00D83E5A"/>
    <w:rsid w:val="00D84B25"/>
    <w:rsid w:val="00D857D8"/>
    <w:rsid w:val="00D871E7"/>
    <w:rsid w:val="00D9003B"/>
    <w:rsid w:val="00D90969"/>
    <w:rsid w:val="00D91134"/>
    <w:rsid w:val="00D915E2"/>
    <w:rsid w:val="00D929C4"/>
    <w:rsid w:val="00D9527A"/>
    <w:rsid w:val="00D97920"/>
    <w:rsid w:val="00DA00FF"/>
    <w:rsid w:val="00DA131F"/>
    <w:rsid w:val="00DA143A"/>
    <w:rsid w:val="00DA27E0"/>
    <w:rsid w:val="00DA323C"/>
    <w:rsid w:val="00DA44B3"/>
    <w:rsid w:val="00DA4A68"/>
    <w:rsid w:val="00DA67A3"/>
    <w:rsid w:val="00DA6D31"/>
    <w:rsid w:val="00DB0426"/>
    <w:rsid w:val="00DB0740"/>
    <w:rsid w:val="00DB0E72"/>
    <w:rsid w:val="00DB2F6C"/>
    <w:rsid w:val="00DB3468"/>
    <w:rsid w:val="00DB3DA7"/>
    <w:rsid w:val="00DB4FD7"/>
    <w:rsid w:val="00DB54FF"/>
    <w:rsid w:val="00DB5F7A"/>
    <w:rsid w:val="00DB716D"/>
    <w:rsid w:val="00DB7A85"/>
    <w:rsid w:val="00DC14E1"/>
    <w:rsid w:val="00DC164A"/>
    <w:rsid w:val="00DC17E1"/>
    <w:rsid w:val="00DC2C58"/>
    <w:rsid w:val="00DC3E23"/>
    <w:rsid w:val="00DC633D"/>
    <w:rsid w:val="00DD06F4"/>
    <w:rsid w:val="00DD130B"/>
    <w:rsid w:val="00DD5132"/>
    <w:rsid w:val="00DD5894"/>
    <w:rsid w:val="00DD593D"/>
    <w:rsid w:val="00DD7D83"/>
    <w:rsid w:val="00DD7F78"/>
    <w:rsid w:val="00DE06D7"/>
    <w:rsid w:val="00DE0792"/>
    <w:rsid w:val="00DE0D7A"/>
    <w:rsid w:val="00DE2C65"/>
    <w:rsid w:val="00DE2E33"/>
    <w:rsid w:val="00DE3672"/>
    <w:rsid w:val="00DE457C"/>
    <w:rsid w:val="00DE4607"/>
    <w:rsid w:val="00DE6755"/>
    <w:rsid w:val="00DF0A27"/>
    <w:rsid w:val="00DF10E9"/>
    <w:rsid w:val="00DF1AB6"/>
    <w:rsid w:val="00DF2339"/>
    <w:rsid w:val="00DF2DE5"/>
    <w:rsid w:val="00DF2EF7"/>
    <w:rsid w:val="00DF63CB"/>
    <w:rsid w:val="00DF72A4"/>
    <w:rsid w:val="00E02B4B"/>
    <w:rsid w:val="00E02C59"/>
    <w:rsid w:val="00E02CAB"/>
    <w:rsid w:val="00E02CE6"/>
    <w:rsid w:val="00E063F0"/>
    <w:rsid w:val="00E0773F"/>
    <w:rsid w:val="00E10AAD"/>
    <w:rsid w:val="00E10BEE"/>
    <w:rsid w:val="00E112EC"/>
    <w:rsid w:val="00E115A8"/>
    <w:rsid w:val="00E1258F"/>
    <w:rsid w:val="00E129B5"/>
    <w:rsid w:val="00E13FC1"/>
    <w:rsid w:val="00E14562"/>
    <w:rsid w:val="00E14570"/>
    <w:rsid w:val="00E15140"/>
    <w:rsid w:val="00E1655E"/>
    <w:rsid w:val="00E16D39"/>
    <w:rsid w:val="00E17111"/>
    <w:rsid w:val="00E174B3"/>
    <w:rsid w:val="00E222C1"/>
    <w:rsid w:val="00E23256"/>
    <w:rsid w:val="00E23417"/>
    <w:rsid w:val="00E24592"/>
    <w:rsid w:val="00E247CB"/>
    <w:rsid w:val="00E250E3"/>
    <w:rsid w:val="00E264A6"/>
    <w:rsid w:val="00E265A1"/>
    <w:rsid w:val="00E26E85"/>
    <w:rsid w:val="00E2785C"/>
    <w:rsid w:val="00E27D20"/>
    <w:rsid w:val="00E27FC0"/>
    <w:rsid w:val="00E30B24"/>
    <w:rsid w:val="00E31A4B"/>
    <w:rsid w:val="00E33F90"/>
    <w:rsid w:val="00E341B8"/>
    <w:rsid w:val="00E364DC"/>
    <w:rsid w:val="00E3697A"/>
    <w:rsid w:val="00E412D8"/>
    <w:rsid w:val="00E41A5E"/>
    <w:rsid w:val="00E41C2D"/>
    <w:rsid w:val="00E421D7"/>
    <w:rsid w:val="00E42BBF"/>
    <w:rsid w:val="00E42EB8"/>
    <w:rsid w:val="00E43315"/>
    <w:rsid w:val="00E439B1"/>
    <w:rsid w:val="00E44AC3"/>
    <w:rsid w:val="00E44BBC"/>
    <w:rsid w:val="00E45582"/>
    <w:rsid w:val="00E45F1D"/>
    <w:rsid w:val="00E47731"/>
    <w:rsid w:val="00E47F21"/>
    <w:rsid w:val="00E50DA9"/>
    <w:rsid w:val="00E51268"/>
    <w:rsid w:val="00E5339F"/>
    <w:rsid w:val="00E53514"/>
    <w:rsid w:val="00E53C3C"/>
    <w:rsid w:val="00E53E45"/>
    <w:rsid w:val="00E54924"/>
    <w:rsid w:val="00E550F0"/>
    <w:rsid w:val="00E559C9"/>
    <w:rsid w:val="00E55CC4"/>
    <w:rsid w:val="00E60377"/>
    <w:rsid w:val="00E60743"/>
    <w:rsid w:val="00E60AC8"/>
    <w:rsid w:val="00E616A0"/>
    <w:rsid w:val="00E61863"/>
    <w:rsid w:val="00E639BD"/>
    <w:rsid w:val="00E64559"/>
    <w:rsid w:val="00E67766"/>
    <w:rsid w:val="00E7031F"/>
    <w:rsid w:val="00E70A1F"/>
    <w:rsid w:val="00E7163B"/>
    <w:rsid w:val="00E720CE"/>
    <w:rsid w:val="00E737AF"/>
    <w:rsid w:val="00E76808"/>
    <w:rsid w:val="00E774B2"/>
    <w:rsid w:val="00E82519"/>
    <w:rsid w:val="00E83350"/>
    <w:rsid w:val="00E837F6"/>
    <w:rsid w:val="00E838E3"/>
    <w:rsid w:val="00E90625"/>
    <w:rsid w:val="00E90B51"/>
    <w:rsid w:val="00E931F6"/>
    <w:rsid w:val="00E95F2E"/>
    <w:rsid w:val="00E964D9"/>
    <w:rsid w:val="00E96688"/>
    <w:rsid w:val="00E9782D"/>
    <w:rsid w:val="00EA0B28"/>
    <w:rsid w:val="00EA0D0B"/>
    <w:rsid w:val="00EA0F01"/>
    <w:rsid w:val="00EA237E"/>
    <w:rsid w:val="00EA5201"/>
    <w:rsid w:val="00EA6A09"/>
    <w:rsid w:val="00EA7165"/>
    <w:rsid w:val="00EB16B4"/>
    <w:rsid w:val="00EB28BE"/>
    <w:rsid w:val="00EB32B1"/>
    <w:rsid w:val="00EB4F1E"/>
    <w:rsid w:val="00EB552B"/>
    <w:rsid w:val="00EB5A48"/>
    <w:rsid w:val="00EB5D9C"/>
    <w:rsid w:val="00EB61BF"/>
    <w:rsid w:val="00EB689F"/>
    <w:rsid w:val="00EC00A8"/>
    <w:rsid w:val="00EC08A8"/>
    <w:rsid w:val="00EC0F87"/>
    <w:rsid w:val="00EC141C"/>
    <w:rsid w:val="00EC2A38"/>
    <w:rsid w:val="00EC46A5"/>
    <w:rsid w:val="00EC4768"/>
    <w:rsid w:val="00EC478C"/>
    <w:rsid w:val="00EC7708"/>
    <w:rsid w:val="00EC7FDA"/>
    <w:rsid w:val="00ED1204"/>
    <w:rsid w:val="00ED1406"/>
    <w:rsid w:val="00ED385B"/>
    <w:rsid w:val="00ED3C6F"/>
    <w:rsid w:val="00ED74CB"/>
    <w:rsid w:val="00ED7E2F"/>
    <w:rsid w:val="00EE142F"/>
    <w:rsid w:val="00EE1560"/>
    <w:rsid w:val="00EE1A7B"/>
    <w:rsid w:val="00EE29C7"/>
    <w:rsid w:val="00EE3EB5"/>
    <w:rsid w:val="00EE655C"/>
    <w:rsid w:val="00EE6C80"/>
    <w:rsid w:val="00EE7A60"/>
    <w:rsid w:val="00EE7BF4"/>
    <w:rsid w:val="00EF2E14"/>
    <w:rsid w:val="00EF336C"/>
    <w:rsid w:val="00EF5610"/>
    <w:rsid w:val="00EF5988"/>
    <w:rsid w:val="00EF685B"/>
    <w:rsid w:val="00EF7585"/>
    <w:rsid w:val="00EF78DA"/>
    <w:rsid w:val="00EF7A5E"/>
    <w:rsid w:val="00F00C6C"/>
    <w:rsid w:val="00F01FE5"/>
    <w:rsid w:val="00F02BCF"/>
    <w:rsid w:val="00F039FB"/>
    <w:rsid w:val="00F03ACB"/>
    <w:rsid w:val="00F03D78"/>
    <w:rsid w:val="00F105BE"/>
    <w:rsid w:val="00F11669"/>
    <w:rsid w:val="00F11DB0"/>
    <w:rsid w:val="00F12660"/>
    <w:rsid w:val="00F1286A"/>
    <w:rsid w:val="00F13492"/>
    <w:rsid w:val="00F1441E"/>
    <w:rsid w:val="00F17671"/>
    <w:rsid w:val="00F17B6F"/>
    <w:rsid w:val="00F17D9C"/>
    <w:rsid w:val="00F200AA"/>
    <w:rsid w:val="00F205C8"/>
    <w:rsid w:val="00F20D93"/>
    <w:rsid w:val="00F22347"/>
    <w:rsid w:val="00F2272C"/>
    <w:rsid w:val="00F230A9"/>
    <w:rsid w:val="00F232CA"/>
    <w:rsid w:val="00F27387"/>
    <w:rsid w:val="00F27565"/>
    <w:rsid w:val="00F300C8"/>
    <w:rsid w:val="00F31FDA"/>
    <w:rsid w:val="00F33980"/>
    <w:rsid w:val="00F34FDF"/>
    <w:rsid w:val="00F37C77"/>
    <w:rsid w:val="00F42504"/>
    <w:rsid w:val="00F42532"/>
    <w:rsid w:val="00F42571"/>
    <w:rsid w:val="00F444C3"/>
    <w:rsid w:val="00F4664A"/>
    <w:rsid w:val="00F52B59"/>
    <w:rsid w:val="00F53360"/>
    <w:rsid w:val="00F53E6F"/>
    <w:rsid w:val="00F5423E"/>
    <w:rsid w:val="00F547AF"/>
    <w:rsid w:val="00F54D8D"/>
    <w:rsid w:val="00F54DBD"/>
    <w:rsid w:val="00F54FC7"/>
    <w:rsid w:val="00F558DA"/>
    <w:rsid w:val="00F55CB9"/>
    <w:rsid w:val="00F60F00"/>
    <w:rsid w:val="00F62B2C"/>
    <w:rsid w:val="00F63079"/>
    <w:rsid w:val="00F63E64"/>
    <w:rsid w:val="00F64223"/>
    <w:rsid w:val="00F6441D"/>
    <w:rsid w:val="00F65A2B"/>
    <w:rsid w:val="00F66344"/>
    <w:rsid w:val="00F66F7D"/>
    <w:rsid w:val="00F7067C"/>
    <w:rsid w:val="00F70D43"/>
    <w:rsid w:val="00F7133C"/>
    <w:rsid w:val="00F71429"/>
    <w:rsid w:val="00F7157D"/>
    <w:rsid w:val="00F756D1"/>
    <w:rsid w:val="00F77F78"/>
    <w:rsid w:val="00F84C0B"/>
    <w:rsid w:val="00F85461"/>
    <w:rsid w:val="00F866DD"/>
    <w:rsid w:val="00F8769B"/>
    <w:rsid w:val="00F905B7"/>
    <w:rsid w:val="00F916BC"/>
    <w:rsid w:val="00F91C21"/>
    <w:rsid w:val="00F92C32"/>
    <w:rsid w:val="00F92D10"/>
    <w:rsid w:val="00F93A1B"/>
    <w:rsid w:val="00F9505D"/>
    <w:rsid w:val="00F958E3"/>
    <w:rsid w:val="00F95B44"/>
    <w:rsid w:val="00F96C57"/>
    <w:rsid w:val="00F9742F"/>
    <w:rsid w:val="00F97580"/>
    <w:rsid w:val="00FA0033"/>
    <w:rsid w:val="00FA085B"/>
    <w:rsid w:val="00FA1829"/>
    <w:rsid w:val="00FA1982"/>
    <w:rsid w:val="00FA1ED7"/>
    <w:rsid w:val="00FA2A51"/>
    <w:rsid w:val="00FA3425"/>
    <w:rsid w:val="00FA42A7"/>
    <w:rsid w:val="00FA5B26"/>
    <w:rsid w:val="00FA677B"/>
    <w:rsid w:val="00FA7E95"/>
    <w:rsid w:val="00FB07D9"/>
    <w:rsid w:val="00FB14F9"/>
    <w:rsid w:val="00FB1510"/>
    <w:rsid w:val="00FB1CFC"/>
    <w:rsid w:val="00FB1DF4"/>
    <w:rsid w:val="00FB1F18"/>
    <w:rsid w:val="00FB30A8"/>
    <w:rsid w:val="00FB35EE"/>
    <w:rsid w:val="00FB3BE5"/>
    <w:rsid w:val="00FB3C9A"/>
    <w:rsid w:val="00FB41FA"/>
    <w:rsid w:val="00FB43DD"/>
    <w:rsid w:val="00FB5B3E"/>
    <w:rsid w:val="00FB751B"/>
    <w:rsid w:val="00FB764E"/>
    <w:rsid w:val="00FC0055"/>
    <w:rsid w:val="00FC005D"/>
    <w:rsid w:val="00FC05D6"/>
    <w:rsid w:val="00FC094B"/>
    <w:rsid w:val="00FC40CF"/>
    <w:rsid w:val="00FC4663"/>
    <w:rsid w:val="00FC4CC7"/>
    <w:rsid w:val="00FC5B1F"/>
    <w:rsid w:val="00FC61C6"/>
    <w:rsid w:val="00FC67DD"/>
    <w:rsid w:val="00FC7210"/>
    <w:rsid w:val="00FC7FB4"/>
    <w:rsid w:val="00FD098F"/>
    <w:rsid w:val="00FD1E08"/>
    <w:rsid w:val="00FD2E2A"/>
    <w:rsid w:val="00FD5769"/>
    <w:rsid w:val="00FD5ACD"/>
    <w:rsid w:val="00FD6550"/>
    <w:rsid w:val="00FD6E11"/>
    <w:rsid w:val="00FD7649"/>
    <w:rsid w:val="00FD7E31"/>
    <w:rsid w:val="00FE1630"/>
    <w:rsid w:val="00FE191F"/>
    <w:rsid w:val="00FE2DDE"/>
    <w:rsid w:val="00FE2DF8"/>
    <w:rsid w:val="00FE35CC"/>
    <w:rsid w:val="00FE4C71"/>
    <w:rsid w:val="00FE6F4D"/>
    <w:rsid w:val="00FF1E14"/>
    <w:rsid w:val="00FF32CC"/>
    <w:rsid w:val="00FF3E9D"/>
    <w:rsid w:val="00FF4717"/>
    <w:rsid w:val="00FF47FA"/>
    <w:rsid w:val="00FF49A1"/>
    <w:rsid w:val="00FF4C62"/>
    <w:rsid w:val="00FF523E"/>
    <w:rsid w:val="00FF69BC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F7747"/>
  <w15:docId w15:val="{9EE1C0AB-FAEE-4A8E-AFEB-C26BD2B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F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5B54C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B54C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B54C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B54C9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4F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F3"/>
  </w:style>
  <w:style w:type="paragraph" w:styleId="Footer">
    <w:name w:val="footer"/>
    <w:basedOn w:val="Normal"/>
    <w:link w:val="FooterChar"/>
    <w:uiPriority w:val="99"/>
    <w:unhideWhenUsed/>
    <w:rsid w:val="004F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3F3"/>
  </w:style>
  <w:style w:type="character" w:styleId="Hyperlink">
    <w:name w:val="Hyperlink"/>
    <w:basedOn w:val="DefaultParagraphFont"/>
    <w:uiPriority w:val="99"/>
    <w:unhideWhenUsed/>
    <w:rsid w:val="000A03A1"/>
    <w:rPr>
      <w:color w:val="0000FF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08034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A5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0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140F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DF1AB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1AB6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37F4"/>
    <w:rPr>
      <w:color w:val="800080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755C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rsid w:val="0075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755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C6633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0740"/>
    <w:rPr>
      <w:color w:val="808080"/>
      <w:shd w:val="clear" w:color="auto" w:fill="E6E6E6"/>
    </w:rPr>
  </w:style>
  <w:style w:type="character" w:customStyle="1" w:styleId="bold">
    <w:name w:val="bold"/>
    <w:basedOn w:val="DefaultParagraphFont"/>
    <w:rsid w:val="000B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cdbpuf.facs.org/node/259?q=print-pdf-al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nalytics.ncsu.edu/sesug/2013/PO-05.pdf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A6B7-C2D3-48CC-B72E-B2868AA0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8818</Words>
  <Characters>50265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Yuan</dc:creator>
  <cp:lastModifiedBy>Liu, Yuan</cp:lastModifiedBy>
  <cp:revision>7</cp:revision>
  <dcterms:created xsi:type="dcterms:W3CDTF">2018-12-11T19:44:00Z</dcterms:created>
  <dcterms:modified xsi:type="dcterms:W3CDTF">2018-12-11T19:48:00Z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499323</vt:lpwstr>
  </property>
  <property fmtid="{D5CDD505-2E9C-101B-9397-08002B2CF9AE}" pid="3" name="InsertAsFootnote">
    <vt:lpwstr>False</vt:lpwstr>
  </property>
  <property fmtid="{D5CDD505-2E9C-101B-9397-08002B2CF9AE}" pid="4" name="StyleId">
    <vt:lpwstr>http://www.zotero.org/styles/vancouver</vt:lpwstr>
  </property>
</Properties>
</file>