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AC2" w:rsidRPr="00D969EE" w:rsidRDefault="00D969EE" w:rsidP="00D969EE">
      <w:pPr>
        <w:ind w:right="210"/>
        <w:jc w:val="center"/>
        <w:rPr>
          <w:b/>
          <w:sz w:val="28"/>
        </w:rPr>
      </w:pPr>
      <w:r w:rsidRPr="00D969EE">
        <w:rPr>
          <w:b/>
          <w:sz w:val="28"/>
        </w:rPr>
        <w:t>H</w:t>
      </w:r>
      <w:r w:rsidRPr="00D969EE">
        <w:rPr>
          <w:rFonts w:hint="eastAsia"/>
          <w:b/>
          <w:sz w:val="28"/>
        </w:rPr>
        <w:t>mc</w:t>
      </w:r>
      <w:r w:rsidRPr="00D969EE">
        <w:rPr>
          <w:rFonts w:hint="eastAsia"/>
          <w:b/>
          <w:sz w:val="28"/>
        </w:rPr>
        <w:t>操作指南</w:t>
      </w:r>
    </w:p>
    <w:p w:rsidR="00D969EE" w:rsidRDefault="004A3124" w:rsidP="004A3124">
      <w:pPr>
        <w:pStyle w:val="1"/>
        <w:ind w:right="210"/>
      </w:pPr>
      <w:r>
        <w:rPr>
          <w:rFonts w:hint="eastAsia"/>
        </w:rPr>
        <w:t>第一章概述</w:t>
      </w:r>
      <w:r>
        <w:rPr>
          <w:rFonts w:hint="eastAsia"/>
        </w:rPr>
        <w:t xml:space="preserve"> </w:t>
      </w:r>
    </w:p>
    <w:p w:rsidR="004A3124" w:rsidRDefault="004A3124" w:rsidP="004A3124">
      <w:pPr>
        <w:ind w:right="210" w:firstLineChars="150" w:firstLine="315"/>
      </w:pPr>
      <w:r>
        <w:t>H</w:t>
      </w:r>
      <w:r>
        <w:rPr>
          <w:rFonts w:hint="eastAsia"/>
        </w:rPr>
        <w:t>MC</w:t>
      </w:r>
      <w:r>
        <w:rPr>
          <w:rFonts w:hint="eastAsia"/>
        </w:rPr>
        <w:t>硬件资源管理控制台，究竟</w:t>
      </w:r>
      <w:r>
        <w:rPr>
          <w:rFonts w:hint="eastAsia"/>
        </w:rPr>
        <w:t xml:space="preserve">HMC </w:t>
      </w:r>
      <w:r>
        <w:rPr>
          <w:rFonts w:hint="eastAsia"/>
        </w:rPr>
        <w:t>能帮我们做什么事情？它是不是操作系统？是每个初学者比较关心的。</w:t>
      </w:r>
      <w:r>
        <w:rPr>
          <w:rFonts w:hint="eastAsia"/>
        </w:rPr>
        <w:t>HMC</w:t>
      </w:r>
      <w:r>
        <w:rPr>
          <w:rFonts w:hint="eastAsia"/>
        </w:rPr>
        <w:t>服务器就是一个</w:t>
      </w:r>
      <w:r>
        <w:rPr>
          <w:rFonts w:hint="eastAsia"/>
        </w:rPr>
        <w:t>suselinux</w:t>
      </w:r>
      <w:r>
        <w:rPr>
          <w:rFonts w:hint="eastAsia"/>
        </w:rPr>
        <w:t>的操作系统。通过与主机</w:t>
      </w:r>
      <w:r>
        <w:rPr>
          <w:rFonts w:hint="eastAsia"/>
        </w:rPr>
        <w:t>HMC</w:t>
      </w:r>
      <w:r>
        <w:rPr>
          <w:rFonts w:hint="eastAsia"/>
        </w:rPr>
        <w:t>端口通信去控制小机的硬件资源。它和</w:t>
      </w:r>
      <w:r>
        <w:rPr>
          <w:rFonts w:hint="eastAsia"/>
        </w:rPr>
        <w:t>IVM</w:t>
      </w:r>
      <w:r>
        <w:rPr>
          <w:rFonts w:hint="eastAsia"/>
        </w:rPr>
        <w:t>有什么区别，</w:t>
      </w:r>
      <w:r>
        <w:rPr>
          <w:rFonts w:hint="eastAsia"/>
        </w:rPr>
        <w:t>IVM</w:t>
      </w:r>
      <w:r>
        <w:rPr>
          <w:rFonts w:hint="eastAsia"/>
        </w:rPr>
        <w:t>能不能取代</w:t>
      </w:r>
      <w:r>
        <w:rPr>
          <w:rFonts w:hint="eastAsia"/>
        </w:rPr>
        <w:t>HMC</w:t>
      </w:r>
      <w:r>
        <w:rPr>
          <w:rFonts w:hint="eastAsia"/>
        </w:rPr>
        <w:t>？首先</w:t>
      </w:r>
      <w:r>
        <w:rPr>
          <w:rFonts w:hint="eastAsia"/>
        </w:rPr>
        <w:t>HMC</w:t>
      </w:r>
      <w:r>
        <w:rPr>
          <w:rFonts w:hint="eastAsia"/>
        </w:rPr>
        <w:t>是建立在硬件平台基础上的，与</w:t>
      </w:r>
      <w:r>
        <w:rPr>
          <w:rFonts w:hint="eastAsia"/>
        </w:rPr>
        <w:t>IVM</w:t>
      </w:r>
      <w:r>
        <w:rPr>
          <w:rFonts w:hint="eastAsia"/>
        </w:rPr>
        <w:t>完全不同，</w:t>
      </w:r>
      <w:r>
        <w:rPr>
          <w:rFonts w:hint="eastAsia"/>
        </w:rPr>
        <w:t>IVE</w:t>
      </w:r>
      <w:r>
        <w:rPr>
          <w:rFonts w:hint="eastAsia"/>
        </w:rPr>
        <w:t>不需要与主机端</w:t>
      </w:r>
      <w:r>
        <w:rPr>
          <w:rFonts w:hint="eastAsia"/>
        </w:rPr>
        <w:t>HMC</w:t>
      </w:r>
      <w:r>
        <w:rPr>
          <w:rFonts w:hint="eastAsia"/>
        </w:rPr>
        <w:t>口通信它管理的资源有限，只限于在</w:t>
      </w:r>
      <w:r>
        <w:rPr>
          <w:rFonts w:hint="eastAsia"/>
        </w:rPr>
        <w:t>VIOServer</w:t>
      </w:r>
      <w:r>
        <w:rPr>
          <w:rFonts w:hint="eastAsia"/>
        </w:rPr>
        <w:t>基础才能有</w:t>
      </w:r>
      <w:r>
        <w:rPr>
          <w:rFonts w:hint="eastAsia"/>
        </w:rPr>
        <w:t>IVM</w:t>
      </w:r>
      <w:r>
        <w:rPr>
          <w:rFonts w:hint="eastAsia"/>
        </w:rPr>
        <w:t>管理，也不会像有人想象的拿一个串口线配上网卡</w:t>
      </w:r>
      <w:r>
        <w:rPr>
          <w:rFonts w:hint="eastAsia"/>
        </w:rPr>
        <w:t>IP</w:t>
      </w:r>
      <w:r>
        <w:rPr>
          <w:rFonts w:hint="eastAsia"/>
        </w:rPr>
        <w:t>地址就可以管理整个机器了，通过</w:t>
      </w:r>
      <w:r>
        <w:rPr>
          <w:rFonts w:hint="eastAsia"/>
        </w:rPr>
        <w:t>VIOServer</w:t>
      </w:r>
      <w:r>
        <w:rPr>
          <w:rFonts w:hint="eastAsia"/>
        </w:rPr>
        <w:t>网卡通信，管理都是虚拟的资源，但创建</w:t>
      </w:r>
      <w:r>
        <w:t xml:space="preserve">IVM </w:t>
      </w:r>
      <w:r>
        <w:t>是与</w:t>
      </w:r>
      <w:r>
        <w:t xml:space="preserve"> HMC </w:t>
      </w:r>
      <w:r>
        <w:t>类似的另外一种服务器管理方式，同样可以进行</w:t>
      </w:r>
      <w:r>
        <w:t xml:space="preserve"> AIX </w:t>
      </w:r>
      <w:r>
        <w:t>或者</w:t>
      </w:r>
      <w:r>
        <w:t xml:space="preserve"> Linux </w:t>
      </w:r>
      <w:r>
        <w:t>分区的创建、编辑和删除，分区状态的控制，虚拟网络和存储的创建、分配和删除，</w:t>
      </w:r>
      <w:r>
        <w:t>DLPAR</w:t>
      </w:r>
      <w:r>
        <w:t>，动态分区迁移（</w:t>
      </w:r>
      <w:r>
        <w:t>Live Partition Mobility</w:t>
      </w:r>
      <w:r>
        <w:t>）等操作，同样提供了图形操作界面（基于</w:t>
      </w:r>
      <w:r>
        <w:t xml:space="preserve"> Web </w:t>
      </w:r>
      <w:r>
        <w:t>的</w:t>
      </w:r>
      <w:r>
        <w:t xml:space="preserve"> UI</w:t>
      </w:r>
      <w:r>
        <w:t>）和命令行操作界面</w:t>
      </w:r>
      <w:r>
        <w:rPr>
          <w:rFonts w:hint="eastAsia"/>
        </w:rPr>
        <w:t>，但对于没有</w:t>
      </w:r>
      <w:r>
        <w:rPr>
          <w:rFonts w:hint="eastAsia"/>
        </w:rPr>
        <w:t>HMC</w:t>
      </w:r>
      <w:r>
        <w:rPr>
          <w:rFonts w:hint="eastAsia"/>
        </w:rPr>
        <w:t>口</w:t>
      </w:r>
      <w:r>
        <w:rPr>
          <w:rFonts w:hint="eastAsia"/>
        </w:rPr>
        <w:t xml:space="preserve"> IVM</w:t>
      </w:r>
      <w:r>
        <w:rPr>
          <w:rFonts w:hint="eastAsia"/>
        </w:rPr>
        <w:t>会有它的用武之地，都是一个服务器的管理方式。相信</w:t>
      </w:r>
      <w:r>
        <w:rPr>
          <w:rFonts w:hint="eastAsia"/>
        </w:rPr>
        <w:t>IVE</w:t>
      </w:r>
      <w:r>
        <w:rPr>
          <w:rFonts w:hint="eastAsia"/>
        </w:rPr>
        <w:t>不会抢了</w:t>
      </w:r>
      <w:r>
        <w:rPr>
          <w:rFonts w:hint="eastAsia"/>
        </w:rPr>
        <w:t>HMC</w:t>
      </w:r>
      <w:r>
        <w:rPr>
          <w:rFonts w:hint="eastAsia"/>
        </w:rPr>
        <w:t>的风头。他们的架构有着完全不同。我们通过控制台换电源不会通过</w:t>
      </w:r>
      <w:r>
        <w:rPr>
          <w:rFonts w:hint="eastAsia"/>
        </w:rPr>
        <w:t>IVM</w:t>
      </w:r>
      <w:r>
        <w:rPr>
          <w:rFonts w:hint="eastAsia"/>
        </w:rPr>
        <w:t>除非我们概念混淆了。</w:t>
      </w:r>
    </w:p>
    <w:p w:rsidR="004A3124" w:rsidRDefault="004A3124" w:rsidP="004A3124">
      <w:pPr>
        <w:pStyle w:val="a4"/>
        <w:ind w:right="210"/>
      </w:pPr>
      <w:r>
        <w:rPr>
          <w:rFonts w:hint="eastAsia"/>
        </w:rPr>
        <w:t>HMC</w:t>
      </w:r>
      <w:r>
        <w:rPr>
          <w:rFonts w:hint="eastAsia"/>
        </w:rPr>
        <w:t>和</w:t>
      </w:r>
      <w:r>
        <w:rPr>
          <w:rFonts w:hint="eastAsia"/>
        </w:rPr>
        <w:t>IVE</w:t>
      </w:r>
      <w:r>
        <w:rPr>
          <w:rFonts w:hint="eastAsia"/>
        </w:rPr>
        <w:t>的功能区别如下表：</w:t>
      </w:r>
    </w:p>
    <w:tbl>
      <w:tblPr>
        <w:tblW w:w="966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0"/>
        <w:gridCol w:w="3850"/>
        <w:gridCol w:w="3818"/>
      </w:tblGrid>
      <w:tr w:rsidR="004A3124" w:rsidTr="0011274C">
        <w:trPr>
          <w:trHeight w:val="285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pStyle w:val="10"/>
              <w:ind w:right="210"/>
              <w:rPr>
                <w:szCs w:val="20"/>
              </w:rPr>
            </w:pP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b/>
                <w:szCs w:val="20"/>
              </w:rPr>
            </w:pPr>
            <w:r>
              <w:rPr>
                <w:b/>
                <w:szCs w:val="18"/>
              </w:rPr>
              <w:t>Integrated Virtualization</w:t>
            </w:r>
            <w:r>
              <w:rPr>
                <w:b/>
              </w:rPr>
              <w:t>Manager (IVM)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b/>
                <w:szCs w:val="20"/>
              </w:rPr>
            </w:pPr>
            <w:r>
              <w:rPr>
                <w:b/>
                <w:szCs w:val="18"/>
              </w:rPr>
              <w:t>Hardware Management</w:t>
            </w:r>
            <w:r>
              <w:rPr>
                <w:b/>
              </w:rPr>
              <w:t>Console (HMC)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存在形式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集成在</w:t>
            </w:r>
            <w:r>
              <w:rPr>
                <w:rFonts w:hint="eastAsia"/>
                <w:szCs w:val="18"/>
              </w:rPr>
              <w:t>VIOS</w:t>
            </w:r>
            <w:r>
              <w:rPr>
                <w:rFonts w:hint="eastAsia"/>
                <w:szCs w:val="18"/>
              </w:rPr>
              <w:t>中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一个单独的机架式服务器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安装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在安装</w:t>
            </w:r>
            <w:r>
              <w:rPr>
                <w:rFonts w:hint="eastAsia"/>
                <w:szCs w:val="18"/>
              </w:rPr>
              <w:t>VIOS</w:t>
            </w:r>
            <w:r>
              <w:rPr>
                <w:rFonts w:hint="eastAsia"/>
                <w:szCs w:val="18"/>
              </w:rPr>
              <w:t>的过程中预装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应用程序预装。</w:t>
            </w:r>
          </w:p>
        </w:tc>
      </w:tr>
      <w:tr w:rsidR="004A3124" w:rsidTr="0011274C">
        <w:trPr>
          <w:trHeight w:val="96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可管理的操作系统类型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szCs w:val="18"/>
              </w:rPr>
              <w:t>AIX, Linux, and IBM i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szCs w:val="18"/>
              </w:rPr>
              <w:t>AIX, Linux, and IBM i</w:t>
            </w:r>
          </w:p>
        </w:tc>
      </w:tr>
      <w:tr w:rsidR="004A3124" w:rsidTr="0011274C">
        <w:trPr>
          <w:trHeight w:val="72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虚拟控制台支持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szCs w:val="18"/>
              </w:rPr>
              <w:t>AIX, and Linux virtual console</w:t>
            </w:r>
            <w:r>
              <w:t>support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szCs w:val="18"/>
              </w:rPr>
              <w:t>AIX, Linux, and IBM i virtual</w:t>
            </w:r>
            <w:r>
              <w:t>console support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用户安全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认证支持查看</w:t>
            </w:r>
            <w:r>
              <w:rPr>
                <w:rFonts w:hint="eastAsia"/>
                <w:szCs w:val="18"/>
              </w:rPr>
              <w:t>/</w:t>
            </w:r>
            <w:r>
              <w:rPr>
                <w:rFonts w:hint="eastAsia"/>
                <w:szCs w:val="18"/>
              </w:rPr>
              <w:t>修改，仅查看，开发工程师，服务代表等角色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支持基于任务和对象颗粒度的权限分配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lastRenderedPageBreak/>
              <w:t>网络安全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bookmarkStart w:id="0" w:name="OLE_LINK1"/>
            <w:bookmarkStart w:id="1" w:name="OLE_LINK2"/>
            <w:r>
              <w:rPr>
                <w:rFonts w:hint="eastAsia"/>
                <w:szCs w:val="18"/>
              </w:rPr>
              <w:t>支持防火墙，</w:t>
            </w:r>
            <w:r>
              <w:rPr>
                <w:rFonts w:hint="eastAsia"/>
                <w:szCs w:val="18"/>
              </w:rPr>
              <w:t>web</w:t>
            </w:r>
            <w:r>
              <w:rPr>
                <w:rFonts w:hint="eastAsia"/>
                <w:szCs w:val="18"/>
              </w:rPr>
              <w:t>服务支持</w:t>
            </w:r>
            <w:r>
              <w:rPr>
                <w:rFonts w:hint="eastAsia"/>
                <w:szCs w:val="18"/>
              </w:rPr>
              <w:t>SSL</w:t>
            </w:r>
            <w:bookmarkEnd w:id="0"/>
            <w:bookmarkEnd w:id="1"/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szCs w:val="20"/>
              </w:rPr>
            </w:pPr>
            <w:r>
              <w:rPr>
                <w:rFonts w:hint="eastAsia"/>
                <w:szCs w:val="18"/>
              </w:rPr>
              <w:t>集成防火墙，服务通信支持</w:t>
            </w:r>
            <w:r>
              <w:rPr>
                <w:rFonts w:hint="eastAsia"/>
                <w:szCs w:val="18"/>
              </w:rPr>
              <w:t>SSL</w:t>
            </w:r>
          </w:p>
        </w:tc>
      </w:tr>
      <w:tr w:rsidR="004A3124" w:rsidTr="0011274C">
        <w:trPr>
          <w:trHeight w:val="72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color w:val="FF0000"/>
                <w:szCs w:val="20"/>
              </w:rPr>
            </w:pPr>
            <w:r>
              <w:rPr>
                <w:rFonts w:hint="eastAsia"/>
                <w:color w:val="FF0000"/>
                <w:szCs w:val="18"/>
              </w:rPr>
              <w:t>多系统支持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color w:val="FF0000"/>
                <w:szCs w:val="20"/>
              </w:rPr>
            </w:pPr>
            <w:r>
              <w:rPr>
                <w:rFonts w:hint="eastAsia"/>
                <w:color w:val="FF0000"/>
                <w:szCs w:val="18"/>
              </w:rPr>
              <w:t>一台服务器一个</w:t>
            </w:r>
            <w:r>
              <w:rPr>
                <w:rFonts w:hint="eastAsia"/>
                <w:color w:val="FF0000"/>
                <w:szCs w:val="18"/>
              </w:rPr>
              <w:t>IVM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11274C">
            <w:pPr>
              <w:pStyle w:val="10"/>
              <w:rPr>
                <w:color w:val="FF0000"/>
                <w:szCs w:val="20"/>
              </w:rPr>
            </w:pPr>
            <w:r>
              <w:rPr>
                <w:rFonts w:hint="eastAsia"/>
                <w:color w:val="FF0000"/>
                <w:szCs w:val="18"/>
              </w:rPr>
              <w:t>一个</w:t>
            </w:r>
            <w:r>
              <w:rPr>
                <w:rFonts w:hint="eastAsia"/>
                <w:color w:val="FF0000"/>
                <w:szCs w:val="18"/>
              </w:rPr>
              <w:t>HMC</w:t>
            </w:r>
            <w:r>
              <w:rPr>
                <w:rFonts w:hint="eastAsia"/>
                <w:color w:val="FF0000"/>
                <w:szCs w:val="18"/>
              </w:rPr>
              <w:t>支持多个服务器</w:t>
            </w:r>
          </w:p>
        </w:tc>
      </w:tr>
      <w:tr w:rsidR="004A3124" w:rsidTr="0011274C">
        <w:trPr>
          <w:trHeight w:val="285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冗余性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Cs w:val="18"/>
              </w:rPr>
              <w:t>一台服务器一个</w:t>
            </w:r>
            <w:r>
              <w:rPr>
                <w:rFonts w:hint="eastAsia"/>
                <w:color w:val="FF0000"/>
                <w:szCs w:val="18"/>
              </w:rPr>
              <w:t>IVM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多个</w:t>
            </w: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HMC</w:t>
            </w: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可以管理同一组服务器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最大支持分区数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服务器固件支持的最大数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服务器固件支持的最大数</w:t>
            </w:r>
          </w:p>
        </w:tc>
      </w:tr>
      <w:tr w:rsidR="004A3124" w:rsidTr="0011274C">
        <w:trPr>
          <w:trHeight w:val="72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Uncapped 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分区支持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Partition Mobility</w:t>
            </w:r>
          </w:p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分区迁移支持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是，支持二个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IVM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之间迁移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Style w:val="font11"/>
                <w:rFonts w:hint="eastAsia"/>
              </w:rPr>
              <w:t>IVE</w:t>
            </w:r>
            <w:r>
              <w:rPr>
                <w:rStyle w:val="font11"/>
                <w:rFonts w:hint="eastAsia"/>
              </w:rPr>
              <w:t>技术支持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多</w:t>
            </w: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cpu</w:t>
            </w: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共享池技术支持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不支持，只有一个默认的池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tabs>
                <w:tab w:val="left" w:pos="795"/>
              </w:tabs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支持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Style w:val="font11"/>
                <w:rFonts w:hint="eastAsia"/>
              </w:rPr>
              <w:t>其他</w:t>
            </w:r>
            <w:r>
              <w:rPr>
                <w:rStyle w:val="font11"/>
                <w:rFonts w:hint="eastAsia"/>
              </w:rPr>
              <w:t>POWER7</w:t>
            </w:r>
            <w:r>
              <w:rPr>
                <w:rStyle w:val="font11"/>
                <w:rFonts w:hint="eastAsia"/>
              </w:rPr>
              <w:t>技术支持，例如活动是的共享资源，分区优先级等待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</w:t>
            </w:r>
          </w:p>
          <w:p w:rsidR="004A3124" w:rsidRDefault="004A3124" w:rsidP="004A3124">
            <w:pPr>
              <w:ind w:right="210" w:firstLineChars="200" w:firstLine="360"/>
              <w:rPr>
                <w:rFonts w:ascii="Helvetica" w:hAnsi="Helvetica" w:cs="宋体"/>
                <w:sz w:val="18"/>
                <w:szCs w:val="18"/>
              </w:rPr>
            </w:pP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是</w:t>
            </w:r>
          </w:p>
        </w:tc>
      </w:tr>
      <w:tr w:rsidR="004A3124" w:rsidTr="0011274C">
        <w:trPr>
          <w:trHeight w:val="285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Style w:val="font11"/>
              </w:rPr>
            </w:pPr>
            <w:r>
              <w:rPr>
                <w:rStyle w:val="font11"/>
              </w:rPr>
              <w:t>dynamic LPAR</w:t>
            </w:r>
          </w:p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Style w:val="font11"/>
                <w:rFonts w:hint="eastAsia"/>
              </w:rPr>
              <w:t>动态分区支持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全功能支持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全功能支持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lastRenderedPageBreak/>
              <w:t>AIXheLinux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I/O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虚拟磁盘和直接使用物理磁盘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虚拟磁盘和直接使用物理磁盘</w:t>
            </w:r>
          </w:p>
        </w:tc>
      </w:tr>
      <w:tr w:rsidR="004A3124" w:rsidTr="0011274C">
        <w:trPr>
          <w:trHeight w:val="72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i/OS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I/O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支持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I/O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支持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虚拟磁盘和直接使用物理磁盘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最大的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VLAN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数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4096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Fix/update process for Manager</w:t>
            </w:r>
          </w:p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管理补丁更新机制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使用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t>Virtual I/O Server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的补丁更新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使用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t>Management Console e-fixes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的补丁更新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bookmarkStart w:id="2" w:name="OLE_LINK5"/>
            <w:bookmarkStart w:id="3" w:name="OLE_LINK6"/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Adapter microcode updates</w:t>
            </w:r>
          </w:p>
          <w:bookmarkEnd w:id="2"/>
          <w:bookmarkEnd w:id="3"/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适配器微码更新</w:t>
            </w:r>
          </w:p>
        </w:tc>
        <w:tc>
          <w:tcPr>
            <w:tcW w:w="3850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80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Inventory scout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软件</w:t>
            </w:r>
          </w:p>
        </w:tc>
        <w:tc>
          <w:tcPr>
            <w:tcW w:w="3818" w:type="dxa"/>
            <w:tcBorders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Inventory scout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软件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Firmware updates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固件更新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Virtual I/O Server firmware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39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 xml:space="preserve">update tools 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不能并发更新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Service Focal Point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并发更新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39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I/O concurrent maintenance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I/O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并发维护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 xml:space="preserve">Virtual I/O Server 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支持插槽和设备级别的并发维护，支持热添加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39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手册中有介绍修复和验证功能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5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脚本和自动化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5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Virtual I/O Server command-line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39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interface (CLI) and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39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HMC-compatible CLI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5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HMC command-line interface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bookmarkStart w:id="4" w:name="OLE_LINK7"/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lastRenderedPageBreak/>
              <w:t>Capacity on Demand</w:t>
            </w:r>
            <w:bookmarkEnd w:id="4"/>
          </w:p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按需扩容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80" w:lineRule="exact"/>
              <w:ind w:left="119" w:right="210"/>
              <w:jc w:val="left"/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  <w:t>Entry of PowerVM codes only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80" w:lineRule="exact"/>
              <w:ind w:left="119" w:right="210"/>
              <w:jc w:val="left"/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FF0000"/>
                <w:kern w:val="0"/>
                <w:sz w:val="18"/>
                <w:szCs w:val="18"/>
              </w:rPr>
              <w:t>只支持一个</w:t>
            </w:r>
            <w:r>
              <w:rPr>
                <w:rFonts w:ascii="Helvetica" w:hAnsi="Helvetica" w:cs="Helvetica" w:hint="eastAsia"/>
                <w:color w:val="FF0000"/>
                <w:kern w:val="0"/>
                <w:sz w:val="18"/>
                <w:szCs w:val="18"/>
              </w:rPr>
              <w:t>PowerVM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  <w:t>Full support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FF0000"/>
                <w:kern w:val="0"/>
                <w:sz w:val="18"/>
                <w:szCs w:val="18"/>
              </w:rPr>
              <w:t>全部支持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用户界面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20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 xml:space="preserve">Web 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浏览器</w:t>
            </w: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没有本地图形化界面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 xml:space="preserve">Web 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浏览器</w:t>
            </w: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本地和远程</w:t>
            </w: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5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  <w:t>Workload Management (WLM)</w:t>
            </w:r>
          </w:p>
          <w:p w:rsidR="004A3124" w:rsidRDefault="004A3124" w:rsidP="004A3124">
            <w:pPr>
              <w:autoSpaceDE w:val="0"/>
              <w:autoSpaceDN w:val="0"/>
              <w:adjustRightInd w:val="0"/>
              <w:spacing w:line="239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负载管理组支持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77" w:lineRule="exact"/>
              <w:ind w:left="119" w:right="210"/>
              <w:jc w:val="left"/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FF0000"/>
                <w:kern w:val="0"/>
                <w:sz w:val="18"/>
                <w:szCs w:val="18"/>
              </w:rPr>
              <w:t>一个组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5" w:lineRule="exact"/>
              <w:ind w:left="119" w:right="210"/>
              <w:jc w:val="left"/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/>
                <w:color w:val="FF0000"/>
                <w:kern w:val="0"/>
                <w:sz w:val="18"/>
                <w:szCs w:val="18"/>
              </w:rPr>
              <w:t>254</w:t>
            </w:r>
            <w:r>
              <w:rPr>
                <w:rFonts w:ascii="Helvetica" w:hAnsi="Helvetica" w:cs="Helvetica" w:hint="eastAsia"/>
                <w:color w:val="FF0000"/>
                <w:kern w:val="0"/>
                <w:sz w:val="18"/>
                <w:szCs w:val="18"/>
              </w:rPr>
              <w:t>个组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LPAR</w:t>
            </w: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分区配置文件数据的备份和恢复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80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autoSpaceDE w:val="0"/>
              <w:autoSpaceDN w:val="0"/>
              <w:adjustRightInd w:val="0"/>
              <w:spacing w:line="293" w:lineRule="exact"/>
              <w:ind w:left="119" w:right="210"/>
              <w:jc w:val="left"/>
              <w:rPr>
                <w:rFonts w:ascii="Helvetica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hAnsi="Helvetica" w:cs="Helvetica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一个分区创建多个</w:t>
            </w: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profile</w:t>
            </w: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文件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否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FF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FF0000"/>
                <w:sz w:val="18"/>
                <w:szCs w:val="18"/>
              </w:rPr>
              <w:t>是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事件管理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Service Focal Point Light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统一管理固件和分区的错误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Service Focal Point support for</w:t>
            </w:r>
            <w:r>
              <w:rPr>
                <w:rStyle w:val="font11"/>
              </w:rPr>
              <w:t>consolidated management ofoperating system and firmwaredetected errors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Hypervisor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和服务进程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dump</w:t>
            </w: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支持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自行按照手册收集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t>Dump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Style w:val="font11"/>
              </w:rPr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>Dump collection and call home</w:t>
            </w:r>
            <w:r>
              <w:rPr>
                <w:rStyle w:val="font11"/>
              </w:rPr>
              <w:t>support</w:t>
            </w:r>
          </w:p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Style w:val="font11"/>
                <w:rFonts w:hint="eastAsia"/>
              </w:rPr>
              <w:t>自行收集或者现场服务。</w:t>
            </w:r>
          </w:p>
        </w:tc>
      </w:tr>
      <w:tr w:rsidR="004A3124" w:rsidTr="0011274C">
        <w:trPr>
          <w:trHeight w:val="480"/>
        </w:trPr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远程支持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没有远程支持</w:t>
            </w:r>
          </w:p>
        </w:tc>
        <w:tc>
          <w:tcPr>
            <w:tcW w:w="38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FFFFF" w:fill="FFFFFF"/>
          </w:tcPr>
          <w:p w:rsidR="004A3124" w:rsidRDefault="004A3124" w:rsidP="004A3124">
            <w:pPr>
              <w:ind w:right="210"/>
              <w:rPr>
                <w:rFonts w:ascii="Helvetica" w:hAnsi="Helvetica" w:cs="宋体"/>
                <w:color w:val="000000"/>
                <w:sz w:val="18"/>
                <w:szCs w:val="18"/>
              </w:rPr>
            </w:pPr>
            <w:r>
              <w:rPr>
                <w:rFonts w:ascii="Helvetica" w:hAnsi="Helvetica" w:hint="eastAsia"/>
                <w:color w:val="000000"/>
                <w:sz w:val="18"/>
                <w:szCs w:val="18"/>
              </w:rPr>
              <w:t>有</w:t>
            </w:r>
          </w:p>
        </w:tc>
      </w:tr>
    </w:tbl>
    <w:p w:rsidR="004A3124" w:rsidRDefault="004A3124" w:rsidP="004A3124">
      <w:pPr>
        <w:pStyle w:val="a4"/>
        <w:ind w:right="210"/>
      </w:pPr>
    </w:p>
    <w:p w:rsidR="004A3124" w:rsidRDefault="004A3124" w:rsidP="004A3124">
      <w:pPr>
        <w:pStyle w:val="a4"/>
        <w:ind w:right="210"/>
      </w:pPr>
    </w:p>
    <w:p w:rsidR="004A3124" w:rsidRDefault="004A3124" w:rsidP="004A3124">
      <w:pPr>
        <w:pStyle w:val="a4"/>
        <w:ind w:right="210"/>
      </w:pPr>
    </w:p>
    <w:p w:rsidR="004A3124" w:rsidRDefault="004A3124" w:rsidP="004A3124">
      <w:pPr>
        <w:pStyle w:val="a4"/>
        <w:ind w:right="210"/>
      </w:pPr>
    </w:p>
    <w:p w:rsidR="004A3124" w:rsidRDefault="004A3124" w:rsidP="004A3124">
      <w:pPr>
        <w:pStyle w:val="a4"/>
        <w:ind w:right="210"/>
      </w:pPr>
    </w:p>
    <w:p w:rsidR="004A3124" w:rsidRDefault="006F5020" w:rsidP="004A3124">
      <w:pPr>
        <w:pStyle w:val="1"/>
        <w:ind w:right="210"/>
      </w:pPr>
      <w:r>
        <w:rPr>
          <w:rFonts w:hint="eastAsia"/>
        </w:rPr>
        <w:t>第二章</w:t>
      </w:r>
      <w:r w:rsidR="004A3124">
        <w:rPr>
          <w:rFonts w:hint="eastAsia"/>
        </w:rPr>
        <w:t>.HMC</w:t>
      </w:r>
      <w:r w:rsidR="004A3124">
        <w:rPr>
          <w:rFonts w:hint="eastAsia"/>
        </w:rPr>
        <w:t>基本架构</w:t>
      </w:r>
    </w:p>
    <w:p w:rsidR="00473599" w:rsidRDefault="00473599" w:rsidP="00473599">
      <w:pPr>
        <w:ind w:right="210"/>
      </w:pPr>
      <w:r>
        <w:rPr>
          <w:rFonts w:hint="eastAsia"/>
        </w:rPr>
        <w:t>一台</w:t>
      </w:r>
      <w:r>
        <w:rPr>
          <w:rFonts w:hint="eastAsia"/>
        </w:rPr>
        <w:t>X3550</w:t>
      </w:r>
      <w:r>
        <w:rPr>
          <w:rFonts w:hint="eastAsia"/>
        </w:rPr>
        <w:t>服务器，一个管理网口，还有四个内置网口</w:t>
      </w:r>
      <w:r w:rsidR="006D3C72">
        <w:rPr>
          <w:rFonts w:hint="eastAsia"/>
        </w:rPr>
        <w:t>，我们如果放到网络交换机两个就够了，少于四个可以不用交换机直接连接各个服务器即可，</w:t>
      </w:r>
      <w:r w:rsidR="006D3C72">
        <w:rPr>
          <w:rFonts w:hint="eastAsia"/>
        </w:rPr>
        <w:t>HMC</w:t>
      </w:r>
      <w:r w:rsidR="006D3C72">
        <w:rPr>
          <w:rFonts w:hint="eastAsia"/>
        </w:rPr>
        <w:t>通过网络管理多个服务器，只要</w:t>
      </w:r>
      <w:r w:rsidR="006D3C72">
        <w:rPr>
          <w:rFonts w:hint="eastAsia"/>
        </w:rPr>
        <w:t>HMC</w:t>
      </w:r>
      <w:r w:rsidR="006D3C72">
        <w:rPr>
          <w:rFonts w:hint="eastAsia"/>
        </w:rPr>
        <w:t>服务器网卡</w:t>
      </w:r>
      <w:r w:rsidR="006D3C72">
        <w:rPr>
          <w:rFonts w:hint="eastAsia"/>
        </w:rPr>
        <w:t>IP</w:t>
      </w:r>
      <w:r w:rsidR="006D3C72">
        <w:rPr>
          <w:rFonts w:hint="eastAsia"/>
        </w:rPr>
        <w:t>段与</w:t>
      </w:r>
      <w:r w:rsidR="006D3C72">
        <w:rPr>
          <w:rFonts w:hint="eastAsia"/>
        </w:rPr>
        <w:t>HMC</w:t>
      </w:r>
      <w:r w:rsidR="006D3C72">
        <w:rPr>
          <w:rFonts w:hint="eastAsia"/>
        </w:rPr>
        <w:t>接口相同网段相同，能正常通信就可以管理服务器了。</w:t>
      </w:r>
      <w:r w:rsidR="006D3C72">
        <w:rPr>
          <w:rFonts w:hint="eastAsia"/>
        </w:rPr>
        <w:t xml:space="preserve">POWER5 </w:t>
      </w:r>
      <w:r w:rsidR="006D3C72">
        <w:rPr>
          <w:rFonts w:hint="eastAsia"/>
        </w:rPr>
        <w:t>的</w:t>
      </w:r>
      <w:r w:rsidR="006D3C72">
        <w:rPr>
          <w:rFonts w:hint="eastAsia"/>
        </w:rPr>
        <w:t>HMC</w:t>
      </w:r>
      <w:r w:rsidR="006D3C72">
        <w:rPr>
          <w:rFonts w:hint="eastAsia"/>
        </w:rPr>
        <w:t>接口默认的</w:t>
      </w:r>
      <w:r w:rsidR="006D3C72">
        <w:rPr>
          <w:rFonts w:hint="eastAsia"/>
        </w:rPr>
        <w:t>IP192.168.2.147</w:t>
      </w:r>
      <w:r w:rsidR="006D3C72">
        <w:rPr>
          <w:rFonts w:hint="eastAsia"/>
        </w:rPr>
        <w:t>和</w:t>
      </w:r>
      <w:r w:rsidR="006D3C72">
        <w:rPr>
          <w:rFonts w:hint="eastAsia"/>
        </w:rPr>
        <w:t>192.168.3.147</w:t>
      </w:r>
      <w:r w:rsidR="006D3C72">
        <w:rPr>
          <w:rFonts w:hint="eastAsia"/>
        </w:rPr>
        <w:t>；</w:t>
      </w:r>
      <w:r w:rsidR="006D3C72">
        <w:rPr>
          <w:rFonts w:hint="eastAsia"/>
        </w:rPr>
        <w:t>POWER6</w:t>
      </w:r>
      <w:r w:rsidR="006D3C72">
        <w:rPr>
          <w:rFonts w:hint="eastAsia"/>
        </w:rPr>
        <w:t>以上默认的</w:t>
      </w:r>
      <w:r w:rsidR="006D3C72">
        <w:rPr>
          <w:rFonts w:hint="eastAsia"/>
        </w:rPr>
        <w:t>IP</w:t>
      </w:r>
      <w:r w:rsidR="006D3C72">
        <w:rPr>
          <w:rFonts w:hint="eastAsia"/>
        </w:rPr>
        <w:t>地址是</w:t>
      </w:r>
      <w:r w:rsidR="006D3C72">
        <w:rPr>
          <w:rFonts w:hint="eastAsia"/>
        </w:rPr>
        <w:t>169.254.2.147</w:t>
      </w:r>
      <w:r w:rsidR="006D3C72">
        <w:rPr>
          <w:rFonts w:hint="eastAsia"/>
        </w:rPr>
        <w:t>和</w:t>
      </w:r>
      <w:r w:rsidR="006D3C72">
        <w:rPr>
          <w:rFonts w:hint="eastAsia"/>
        </w:rPr>
        <w:t>169.254.3.147.</w:t>
      </w:r>
      <w:r w:rsidR="006D3C72">
        <w:rPr>
          <w:rFonts w:hint="eastAsia"/>
        </w:rPr>
        <w:t>每台服务器都是这个默认地址肯定会冲突，我们可以通过网线连接到每个服务器手动更改自己需要的</w:t>
      </w:r>
      <w:r w:rsidR="006D3C72">
        <w:rPr>
          <w:rFonts w:hint="eastAsia"/>
        </w:rPr>
        <w:t>IP</w:t>
      </w:r>
      <w:r w:rsidR="006D3C72">
        <w:rPr>
          <w:rFonts w:hint="eastAsia"/>
        </w:rPr>
        <w:t>网段。</w:t>
      </w:r>
      <w:r w:rsidR="006D3C72">
        <w:rPr>
          <w:rFonts w:hint="eastAsia"/>
        </w:rPr>
        <w:t>HMC</w:t>
      </w:r>
      <w:r w:rsidR="006D3C72">
        <w:rPr>
          <w:rFonts w:hint="eastAsia"/>
        </w:rPr>
        <w:t>服务器两个业务</w:t>
      </w:r>
      <w:r w:rsidR="006D3C72">
        <w:rPr>
          <w:rFonts w:hint="eastAsia"/>
        </w:rPr>
        <w:t>IP</w:t>
      </w:r>
      <w:r w:rsidR="006D3C72">
        <w:rPr>
          <w:rFonts w:hint="eastAsia"/>
        </w:rPr>
        <w:t>不要设置同一个网段。</w:t>
      </w:r>
    </w:p>
    <w:p w:rsidR="006D3C72" w:rsidRDefault="006D3C72" w:rsidP="006D3C72">
      <w:pPr>
        <w:pStyle w:val="1"/>
        <w:ind w:right="210"/>
      </w:pPr>
      <w:r>
        <w:object w:dxaOrig="14138" w:dyaOrig="68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pt;height:201.6pt" o:ole="">
            <v:imagedata r:id="rId8" o:title=""/>
          </v:shape>
          <o:OLEObject Type="Embed" ProgID="Visio.Drawing.11" ShapeID="_x0000_i1025" DrawAspect="Content" ObjectID="_1448653602" r:id="rId9"/>
        </w:object>
      </w:r>
      <w:r w:rsidR="006F5020">
        <w:rPr>
          <w:rFonts w:hint="eastAsia"/>
        </w:rPr>
        <w:t>第三章</w:t>
      </w:r>
      <w:r>
        <w:rPr>
          <w:rFonts w:hint="eastAsia"/>
        </w:rPr>
        <w:t>.HMC</w:t>
      </w:r>
      <w:r>
        <w:rPr>
          <w:rFonts w:hint="eastAsia"/>
        </w:rPr>
        <w:t>基本操作和配置</w:t>
      </w:r>
    </w:p>
    <w:p w:rsidR="006D3C72" w:rsidRDefault="006D3C72" w:rsidP="006D3C72">
      <w:pPr>
        <w:ind w:right="210"/>
      </w:pPr>
      <w:r>
        <w:rPr>
          <w:rFonts w:hint="eastAsia"/>
        </w:rPr>
        <w:t xml:space="preserve">  HMC</w:t>
      </w:r>
      <w:r>
        <w:rPr>
          <w:rFonts w:hint="eastAsia"/>
        </w:rPr>
        <w:t>版本选择，根据</w:t>
      </w:r>
      <w:r>
        <w:rPr>
          <w:rFonts w:hint="eastAsia"/>
        </w:rPr>
        <w:t>POWER</w:t>
      </w:r>
      <w:r>
        <w:rPr>
          <w:rFonts w:hint="eastAsia"/>
        </w:rPr>
        <w:t>服务器的不同选择不同版本的</w:t>
      </w:r>
      <w:r>
        <w:rPr>
          <w:rFonts w:hint="eastAsia"/>
        </w:rPr>
        <w:t>HMC</w:t>
      </w:r>
      <w:r>
        <w:rPr>
          <w:rFonts w:hint="eastAsia"/>
        </w:rPr>
        <w:t>，本例以</w:t>
      </w:r>
      <w:r>
        <w:rPr>
          <w:rFonts w:hint="eastAsia"/>
        </w:rPr>
        <w:t>v7</w:t>
      </w:r>
      <w:r>
        <w:rPr>
          <w:rFonts w:hint="eastAsia"/>
        </w:rPr>
        <w:t>为例。</w:t>
      </w:r>
    </w:p>
    <w:p w:rsidR="006D3C72" w:rsidRDefault="006D3C72" w:rsidP="006D3C72">
      <w:pPr>
        <w:pStyle w:val="4"/>
        <w:ind w:right="210"/>
      </w:pPr>
      <w:r>
        <w:rPr>
          <w:rFonts w:hint="eastAsia"/>
        </w:rPr>
        <w:lastRenderedPageBreak/>
        <w:t xml:space="preserve">3.1 </w:t>
      </w:r>
      <w:r>
        <w:rPr>
          <w:rFonts w:hint="eastAsia"/>
        </w:rPr>
        <w:t>登录</w:t>
      </w:r>
      <w:r>
        <w:rPr>
          <w:rFonts w:hint="eastAsia"/>
        </w:rPr>
        <w:t>HMC</w:t>
      </w:r>
    </w:p>
    <w:p w:rsidR="006D3C72" w:rsidRPr="006D3C72" w:rsidRDefault="006D3C72" w:rsidP="006D3C72">
      <w:pPr>
        <w:ind w:right="210"/>
      </w:pPr>
      <w:r>
        <w:rPr>
          <w:rFonts w:hint="eastAsia"/>
        </w:rPr>
        <w:t>默认用户名：</w:t>
      </w:r>
      <w:r>
        <w:rPr>
          <w:rFonts w:hint="eastAsia"/>
        </w:rPr>
        <w:t>hscroot;</w:t>
      </w:r>
      <w:r>
        <w:rPr>
          <w:rFonts w:hint="eastAsia"/>
        </w:rPr>
        <w:t>默认密码：</w:t>
      </w:r>
      <w:r>
        <w:rPr>
          <w:rFonts w:hint="eastAsia"/>
        </w:rPr>
        <w:t>abc13</w:t>
      </w:r>
    </w:p>
    <w:p w:rsidR="006D3C72" w:rsidRDefault="006D3C72" w:rsidP="006D3C72">
      <w:pPr>
        <w:ind w:right="210"/>
      </w:pPr>
      <w:r>
        <w:rPr>
          <w:noProof/>
        </w:rPr>
        <w:drawing>
          <wp:inline distT="0" distB="0" distL="0" distR="0">
            <wp:extent cx="5274310" cy="3137666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7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pStyle w:val="4"/>
        <w:ind w:right="210"/>
      </w:pPr>
      <w:r>
        <w:rPr>
          <w:rFonts w:hint="eastAsia"/>
        </w:rPr>
        <w:t>3.2 HMC</w:t>
      </w:r>
      <w:r>
        <w:rPr>
          <w:rFonts w:hint="eastAsia"/>
        </w:rPr>
        <w:t>地址配置</w:t>
      </w:r>
    </w:p>
    <w:p w:rsidR="006D3C72" w:rsidRPr="006D3C72" w:rsidRDefault="006D3C72" w:rsidP="006D3C72">
      <w:pPr>
        <w:ind w:right="210"/>
      </w:pPr>
      <w:r>
        <w:rPr>
          <w:noProof/>
        </w:rPr>
        <w:drawing>
          <wp:inline distT="0" distB="0" distL="0" distR="0">
            <wp:extent cx="5274310" cy="3253668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3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124" w:rsidRDefault="006D3C72" w:rsidP="006D3C72">
      <w:pPr>
        <w:pStyle w:val="4"/>
        <w:ind w:right="210"/>
      </w:pPr>
      <w:r>
        <w:rPr>
          <w:rFonts w:hint="eastAsia"/>
        </w:rPr>
        <w:lastRenderedPageBreak/>
        <w:t>3.3</w:t>
      </w:r>
      <w:r>
        <w:rPr>
          <w:rFonts w:hint="eastAsia"/>
        </w:rPr>
        <w:t>配置网卡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:rsidR="006D3C72" w:rsidRDefault="006D3C72" w:rsidP="006D3C72">
      <w:pPr>
        <w:ind w:right="210"/>
      </w:pPr>
      <w:r>
        <w:rPr>
          <w:noProof/>
        </w:rPr>
        <w:drawing>
          <wp:inline distT="0" distB="0" distL="0" distR="0">
            <wp:extent cx="3657600" cy="308483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/>
      </w:pPr>
      <w:r>
        <w:rPr>
          <w:rFonts w:hint="eastAsia"/>
        </w:rPr>
        <w:t>点击详细信息</w:t>
      </w:r>
      <w:r>
        <w:rPr>
          <w:rFonts w:hint="eastAsia"/>
        </w:rPr>
        <w:t>,</w:t>
      </w:r>
      <w:r>
        <w:rPr>
          <w:rFonts w:hint="eastAsia"/>
        </w:rPr>
        <w:t>不要选择</w:t>
      </w:r>
      <w:r>
        <w:rPr>
          <w:rFonts w:hint="eastAsia"/>
        </w:rPr>
        <w:t>DHCP</w:t>
      </w:r>
      <w:r>
        <w:rPr>
          <w:rFonts w:hint="eastAsia"/>
        </w:rPr>
        <w:t>强调的是更不要配置两个</w:t>
      </w:r>
      <w:r>
        <w:rPr>
          <w:rFonts w:hint="eastAsia"/>
        </w:rPr>
        <w:t>DHCP</w:t>
      </w:r>
      <w:r>
        <w:rPr>
          <w:rFonts w:hint="eastAsia"/>
        </w:rPr>
        <w:t>否则</w:t>
      </w:r>
      <w:r>
        <w:rPr>
          <w:rFonts w:hint="eastAsia"/>
        </w:rPr>
        <w:t>HMC</w:t>
      </w:r>
      <w:r>
        <w:rPr>
          <w:rFonts w:hint="eastAsia"/>
        </w:rPr>
        <w:t>服务器会挂掉，配置与</w:t>
      </w:r>
      <w:r>
        <w:rPr>
          <w:rFonts w:hint="eastAsia"/>
        </w:rPr>
        <w:t>POWER</w:t>
      </w:r>
      <w:r>
        <w:rPr>
          <w:rFonts w:hint="eastAsia"/>
        </w:rPr>
        <w:t>服务器</w:t>
      </w:r>
      <w:r>
        <w:rPr>
          <w:rFonts w:hint="eastAsia"/>
        </w:rPr>
        <w:t>HMC</w:t>
      </w:r>
      <w:r>
        <w:rPr>
          <w:rFonts w:hint="eastAsia"/>
        </w:rPr>
        <w:t>接口相同的网段</w:t>
      </w:r>
    </w:p>
    <w:p w:rsidR="006D3C72" w:rsidRDefault="006D3C72" w:rsidP="006D3C72">
      <w:pPr>
        <w:ind w:right="21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178300" cy="3792772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379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F5" w:rsidRDefault="009F2FF5" w:rsidP="009F2FF5">
      <w:pPr>
        <w:pStyle w:val="3"/>
        <w:ind w:right="210"/>
        <w:rPr>
          <w:rFonts w:hint="eastAsia"/>
        </w:rPr>
      </w:pPr>
      <w:r>
        <w:rPr>
          <w:rFonts w:hint="eastAsia"/>
        </w:rPr>
        <w:t>3.4</w:t>
      </w:r>
      <w:r>
        <w:rPr>
          <w:rFonts w:hint="eastAsia"/>
        </w:rPr>
        <w:t>连接</w:t>
      </w:r>
      <w:r>
        <w:rPr>
          <w:rFonts w:hint="eastAsia"/>
        </w:rPr>
        <w:t xml:space="preserve">HMC </w:t>
      </w:r>
      <w:r>
        <w:rPr>
          <w:rFonts w:hint="eastAsia"/>
        </w:rPr>
        <w:t>接口</w:t>
      </w:r>
    </w:p>
    <w:p w:rsidR="009F2FF5" w:rsidRDefault="009F2FF5" w:rsidP="009F2FF5">
      <w:pPr>
        <w:ind w:right="21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在服务器下方</w:t>
      </w:r>
      <w:r>
        <w:rPr>
          <w:rFonts w:hint="eastAsia"/>
        </w:rPr>
        <w:t xml:space="preserve"> </w:t>
      </w:r>
      <w:r>
        <w:rPr>
          <w:rFonts w:hint="eastAsia"/>
        </w:rPr>
        <w:t>点击“</w:t>
      </w:r>
      <w:r>
        <w:rPr>
          <w:rFonts w:hint="eastAsia"/>
        </w:rPr>
        <w:t>Add  manger system</w:t>
      </w:r>
      <w:r>
        <w:rPr>
          <w:rFonts w:hint="eastAsia"/>
        </w:rPr>
        <w:t>”</w:t>
      </w:r>
    </w:p>
    <w:p w:rsidR="009F2FF5" w:rsidRDefault="009F2FF5" w:rsidP="009F2FF5">
      <w:pPr>
        <w:ind w:right="210"/>
        <w:rPr>
          <w:rFonts w:hint="eastAsia"/>
        </w:rPr>
      </w:pPr>
      <w:r>
        <w:rPr>
          <w:noProof/>
        </w:rPr>
        <w:drawing>
          <wp:inline distT="0" distB="0" distL="0" distR="0">
            <wp:extent cx="5273979" cy="3204376"/>
            <wp:effectExtent l="19050" t="0" r="2871" b="0"/>
            <wp:docPr id="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4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F5" w:rsidRDefault="009F2FF5" w:rsidP="009F2FF5">
      <w:pPr>
        <w:ind w:right="210"/>
        <w:rPr>
          <w:rFonts w:hint="eastAsia"/>
        </w:rPr>
      </w:pPr>
      <w:r>
        <w:lastRenderedPageBreak/>
        <w:t>2.</w:t>
      </w:r>
      <w:r>
        <w:rPr>
          <w:rFonts w:hint="eastAsia"/>
        </w:rPr>
        <w:t>输入连接</w:t>
      </w:r>
      <w:r>
        <w:rPr>
          <w:rFonts w:hint="eastAsia"/>
        </w:rPr>
        <w:t>HMC</w:t>
      </w:r>
      <w:r>
        <w:rPr>
          <w:rFonts w:hint="eastAsia"/>
        </w:rPr>
        <w:t>接口的</w:t>
      </w:r>
      <w:r>
        <w:rPr>
          <w:rFonts w:hint="eastAsia"/>
        </w:rPr>
        <w:t>IP</w:t>
      </w:r>
      <w:r>
        <w:rPr>
          <w:rFonts w:hint="eastAsia"/>
        </w:rPr>
        <w:t>地址，</w:t>
      </w:r>
      <w:r>
        <w:rPr>
          <w:rFonts w:hint="eastAsia"/>
        </w:rPr>
        <w:t>POWER5(192.168.2.147/192.168.3.147)</w:t>
      </w:r>
      <w:r>
        <w:rPr>
          <w:rFonts w:hint="eastAsia"/>
        </w:rPr>
        <w:t>，</w:t>
      </w:r>
      <w:r>
        <w:rPr>
          <w:rFonts w:hint="eastAsia"/>
        </w:rPr>
        <w:t>POWER6</w:t>
      </w:r>
      <w:r>
        <w:rPr>
          <w:rFonts w:hint="eastAsia"/>
        </w:rPr>
        <w:t>以上服务器（</w:t>
      </w:r>
      <w:r>
        <w:rPr>
          <w:rFonts w:hint="eastAsia"/>
        </w:rPr>
        <w:t>169.254.2.147</w:t>
      </w:r>
      <w:r>
        <w:rPr>
          <w:rFonts w:hint="eastAsia"/>
        </w:rPr>
        <w:t>、</w:t>
      </w:r>
      <w:r>
        <w:rPr>
          <w:rFonts w:hint="eastAsia"/>
        </w:rPr>
        <w:t>169.254.3.147</w:t>
      </w:r>
      <w:r>
        <w:rPr>
          <w:rFonts w:hint="eastAsia"/>
        </w:rPr>
        <w:t>）这样我们的</w:t>
      </w:r>
      <w:r>
        <w:rPr>
          <w:rFonts w:hint="eastAsia"/>
        </w:rPr>
        <w:t>HMC</w:t>
      </w:r>
      <w:r>
        <w:rPr>
          <w:rFonts w:hint="eastAsia"/>
        </w:rPr>
        <w:t>服务器就可以和我们</w:t>
      </w:r>
      <w:r>
        <w:rPr>
          <w:rFonts w:hint="eastAsia"/>
        </w:rPr>
        <w:t>POWER</w:t>
      </w:r>
      <w:r>
        <w:rPr>
          <w:rFonts w:hint="eastAsia"/>
        </w:rPr>
        <w:t>主机建立好了通信关系。</w:t>
      </w:r>
    </w:p>
    <w:p w:rsidR="00D71F03" w:rsidRPr="009F2FF5" w:rsidRDefault="00D71F03" w:rsidP="009F2FF5">
      <w:pPr>
        <w:ind w:right="21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如果</w:t>
      </w:r>
      <w:r>
        <w:rPr>
          <w:rFonts w:hint="eastAsia"/>
        </w:rPr>
        <w:t>HMC</w:t>
      </w:r>
      <w:r>
        <w:rPr>
          <w:rFonts w:hint="eastAsia"/>
        </w:rPr>
        <w:t>接口密码屡次输入失败，那么</w:t>
      </w:r>
      <w:r>
        <w:rPr>
          <w:rFonts w:hint="eastAsia"/>
        </w:rPr>
        <w:t xml:space="preserve"> </w:t>
      </w:r>
      <w:r>
        <w:rPr>
          <w:rFonts w:hint="eastAsia"/>
        </w:rPr>
        <w:t>就会出现“</w:t>
      </w:r>
      <w:r>
        <w:rPr>
          <w:rFonts w:hint="eastAsia"/>
        </w:rPr>
        <w:t>firmare locked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这说明我们的</w:t>
      </w:r>
      <w:r>
        <w:rPr>
          <w:rFonts w:hint="eastAsia"/>
        </w:rPr>
        <w:t>admin</w:t>
      </w:r>
      <w:r>
        <w:rPr>
          <w:rFonts w:hint="eastAsia"/>
        </w:rPr>
        <w:t>账号锁定了，</w:t>
      </w:r>
      <w:r>
        <w:rPr>
          <w:rFonts w:hint="eastAsia"/>
        </w:rPr>
        <w:t>5</w:t>
      </w:r>
      <w:r>
        <w:rPr>
          <w:rFonts w:hint="eastAsia"/>
        </w:rPr>
        <w:t>分钟以后重新输入，如果还没有解锁，就必须重置我们</w:t>
      </w:r>
      <w:r>
        <w:rPr>
          <w:rFonts w:hint="eastAsia"/>
        </w:rPr>
        <w:t>FSP</w:t>
      </w:r>
      <w:r>
        <w:rPr>
          <w:rFonts w:hint="eastAsia"/>
        </w:rPr>
        <w:t>卡（警告：采用拨动白色按钮，不要去扣电池）。才可以解锁。</w:t>
      </w:r>
    </w:p>
    <w:p w:rsidR="006D3C72" w:rsidRDefault="006D3C72" w:rsidP="006D3C72">
      <w:pPr>
        <w:pStyle w:val="4"/>
        <w:ind w:right="210"/>
      </w:pPr>
      <w:r>
        <w:rPr>
          <w:rFonts w:hint="eastAsia"/>
        </w:rPr>
        <w:t>3.</w:t>
      </w:r>
      <w:r w:rsidR="009F2FF5">
        <w:rPr>
          <w:rFonts w:hint="eastAsia"/>
        </w:rPr>
        <w:t>5</w:t>
      </w:r>
      <w:r>
        <w:rPr>
          <w:rFonts w:hint="eastAsia"/>
        </w:rPr>
        <w:t xml:space="preserve">WEB </w:t>
      </w:r>
      <w:r>
        <w:rPr>
          <w:rFonts w:hint="eastAsia"/>
        </w:rPr>
        <w:t>访问</w:t>
      </w:r>
      <w:r>
        <w:rPr>
          <w:rFonts w:hint="eastAsia"/>
        </w:rPr>
        <w:t>HMC</w:t>
      </w:r>
      <w:r>
        <w:rPr>
          <w:rFonts w:hint="eastAsia"/>
        </w:rPr>
        <w:t>服务器配置</w:t>
      </w:r>
    </w:p>
    <w:p w:rsidR="006D3C72" w:rsidRDefault="006D3C72" w:rsidP="006D3C72">
      <w:pPr>
        <w:ind w:right="210"/>
      </w:pPr>
      <w:r>
        <w:rPr>
          <w:noProof/>
        </w:rPr>
        <w:drawing>
          <wp:inline distT="0" distB="0" distL="0" distR="0">
            <wp:extent cx="5274310" cy="4238119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8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/>
      </w:pPr>
      <w:r>
        <w:rPr>
          <w:rFonts w:hint="eastAsia"/>
        </w:rPr>
        <w:t>点击</w:t>
      </w:r>
      <w:r>
        <w:rPr>
          <w:rFonts w:hint="eastAsia"/>
        </w:rPr>
        <w:t xml:space="preserve">remotion operration </w:t>
      </w:r>
      <w:r>
        <w:rPr>
          <w:rFonts w:hint="eastAsia"/>
        </w:rPr>
        <w:t>，并且升级</w:t>
      </w:r>
      <w:r>
        <w:rPr>
          <w:rFonts w:hint="eastAsia"/>
        </w:rPr>
        <w:t>IE</w:t>
      </w:r>
      <w:r>
        <w:rPr>
          <w:rFonts w:hint="eastAsia"/>
        </w:rPr>
        <w:t>版本和升级</w:t>
      </w:r>
      <w:r>
        <w:rPr>
          <w:rFonts w:hint="eastAsia"/>
        </w:rPr>
        <w:t>jdk</w:t>
      </w:r>
      <w:r>
        <w:rPr>
          <w:rFonts w:hint="eastAsia"/>
        </w:rPr>
        <w:t>版本否则无法打开</w:t>
      </w:r>
      <w:r>
        <w:rPr>
          <w:rFonts w:hint="eastAsia"/>
        </w:rPr>
        <w:t>session</w:t>
      </w:r>
    </w:p>
    <w:p w:rsidR="006D3C72" w:rsidRDefault="006D3C72" w:rsidP="006D3C72">
      <w:pPr>
        <w:ind w:right="210"/>
      </w:pPr>
      <w:r>
        <w:rPr>
          <w:noProof/>
        </w:rPr>
        <w:lastRenderedPageBreak/>
        <w:drawing>
          <wp:inline distT="0" distB="0" distL="0" distR="0">
            <wp:extent cx="5274310" cy="2527752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Pr="006D3C72" w:rsidRDefault="006D3C72" w:rsidP="006D3C72">
      <w:pPr>
        <w:ind w:right="210"/>
      </w:pPr>
    </w:p>
    <w:p w:rsidR="006D3C72" w:rsidRDefault="006D3C72" w:rsidP="006D3C72">
      <w:pPr>
        <w:ind w:right="210"/>
      </w:pPr>
    </w:p>
    <w:p w:rsidR="006F5020" w:rsidRPr="006F5020" w:rsidRDefault="006F5020" w:rsidP="006F5020">
      <w:pPr>
        <w:pStyle w:val="1"/>
        <w:ind w:right="210"/>
      </w:pPr>
      <w:r>
        <w:rPr>
          <w:rFonts w:hint="eastAsia"/>
        </w:rPr>
        <w:t>第四章</w:t>
      </w:r>
      <w:r w:rsidR="006D3C72">
        <w:rPr>
          <w:rFonts w:hint="eastAsia"/>
        </w:rPr>
        <w:t>.HMC</w:t>
      </w:r>
      <w:r>
        <w:rPr>
          <w:rFonts w:hint="eastAsia"/>
        </w:rPr>
        <w:t>控制台维护</w:t>
      </w:r>
    </w:p>
    <w:p w:rsidR="006D3C72" w:rsidRDefault="006D3C72" w:rsidP="006D3C72">
      <w:pPr>
        <w:ind w:right="210"/>
      </w:pPr>
      <w:r>
        <w:rPr>
          <w:noProof/>
        </w:rPr>
        <w:drawing>
          <wp:inline distT="0" distB="0" distL="0" distR="0">
            <wp:extent cx="2576195" cy="699770"/>
            <wp:effectExtent l="19050" t="0" r="0" b="0"/>
            <wp:docPr id="25" name="图片 25" descr="Figure ipgstatusbar.gif not display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igure ipgstatusbar.gif not displayed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69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pStyle w:val="a6"/>
        <w:ind w:right="210"/>
      </w:pPr>
      <w:r>
        <w:rPr>
          <w:rFonts w:hint="eastAsia"/>
        </w:rPr>
        <w:t>状态栏如图所示，负责监控并反映管理系统资源状态和HMC状态。</w:t>
      </w:r>
    </w:p>
    <w:p w:rsidR="006D3C72" w:rsidRDefault="006D3C72" w:rsidP="006D3C72">
      <w:pPr>
        <w:pStyle w:val="a6"/>
      </w:pPr>
      <w:r>
        <w:rPr>
          <w:rFonts w:hint="eastAsia"/>
        </w:rPr>
        <w:t>单击每个图标状态可以列出详细状态，你可以查到更详细的帮助信息：</w:t>
      </w:r>
    </w:p>
    <w:p w:rsidR="006D3C72" w:rsidRDefault="006D3C72" w:rsidP="006D3C72">
      <w:pPr>
        <w:pStyle w:val="a6"/>
      </w:pPr>
      <w:r>
        <w:rPr>
          <w:noProof/>
          <w:lang w:bidi="ar-SA"/>
        </w:rPr>
        <w:drawing>
          <wp:inline distT="0" distB="0" distL="0" distR="0">
            <wp:extent cx="286385" cy="286385"/>
            <wp:effectExtent l="19050" t="0" r="0" b="0"/>
            <wp:docPr id="28" name="图片 28" descr="Figure critical-30.gif not display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igure critical-30.gif not displayed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8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：非法操作，如果任何被管理的主机执行了非法操作，这个图标将会变亮。</w:t>
      </w:r>
    </w:p>
    <w:p w:rsidR="006D3C72" w:rsidRDefault="006D3C72" w:rsidP="006D3C72">
      <w:pPr>
        <w:pStyle w:val="a6"/>
      </w:pPr>
      <w:r>
        <w:rPr>
          <w:noProof/>
          <w:lang w:bidi="ar-SA"/>
        </w:rPr>
        <w:drawing>
          <wp:inline distT="0" distB="0" distL="0" distR="0">
            <wp:extent cx="286385" cy="286385"/>
            <wp:effectExtent l="19050" t="0" r="0" b="0"/>
            <wp:docPr id="29" name="图片 29" descr="Figure attentionLED-30.gif not display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igure attentionLED-30.gif not displayed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8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：黄灯警告,如果任何被管理的主机有错误并有黄灯被点亮，这个图                 标也将会变亮</w:t>
      </w:r>
    </w:p>
    <w:p w:rsidR="006D3C72" w:rsidRDefault="006D3C72" w:rsidP="006D3C72">
      <w:pPr>
        <w:pStyle w:val="a6"/>
      </w:pPr>
      <w:r>
        <w:rPr>
          <w:noProof/>
          <w:lang w:bidi="ar-SA"/>
        </w:rPr>
        <w:drawing>
          <wp:inline distT="0" distB="0" distL="0" distR="0">
            <wp:extent cx="286385" cy="286385"/>
            <wp:effectExtent l="19050" t="0" r="0" b="0"/>
            <wp:docPr id="30" name="图片 30" descr="Figure serviceableevent-30.gif not display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igure serviceableevent-30.gif not displayed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8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：报错日志：日志中有报错信息，这个图标将会变亮，此项与</w:t>
      </w:r>
    </w:p>
    <w:p w:rsidR="006D3C72" w:rsidRPr="00A75BBC" w:rsidRDefault="006D3C72" w:rsidP="006D3C72">
      <w:pPr>
        <w:pStyle w:val="a6"/>
      </w:pPr>
      <w:r>
        <w:rPr>
          <w:noProof/>
          <w:lang w:bidi="ar-SA"/>
        </w:rPr>
        <w:drawing>
          <wp:inline distT="0" distB="0" distL="0" distR="0">
            <wp:extent cx="286385" cy="286385"/>
            <wp:effectExtent l="19050" t="0" r="0" b="0"/>
            <wp:docPr id="31" name="图片 31" descr="Figure ip-status-combo-30.gif not display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igure ip-status-combo-30.gif not displayed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8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：摘要，摘要中会将有用信息做统计并显示在工作栏中。</w:t>
      </w:r>
    </w:p>
    <w:p w:rsidR="006D3C72" w:rsidRDefault="006D3C72" w:rsidP="006D3C72">
      <w:pPr>
        <w:ind w:right="210" w:firstLineChars="171" w:firstLine="359"/>
      </w:pPr>
      <w:r>
        <w:rPr>
          <w:rFonts w:hint="eastAsia"/>
        </w:rPr>
        <w:lastRenderedPageBreak/>
        <w:t>导航栏中</w:t>
      </w:r>
      <w:r>
        <w:rPr>
          <w:rFonts w:hint="eastAsia"/>
        </w:rPr>
        <w:t>Service Management</w:t>
      </w:r>
      <w:r>
        <w:rPr>
          <w:rFonts w:hint="eastAsia"/>
        </w:rPr>
        <w:t>强大的管理功能给用户日常维护提供了更简单直观的界面，如图所示，但日平时最常用的子项是</w:t>
      </w:r>
      <w:r>
        <w:rPr>
          <w:rFonts w:hint="eastAsia"/>
        </w:rPr>
        <w:t>Manage Serviceable Events,</w:t>
      </w:r>
      <w:r>
        <w:rPr>
          <w:rFonts w:hint="eastAsia"/>
        </w:rPr>
        <w:t>如下图步骤可以对</w:t>
      </w:r>
      <w:r>
        <w:rPr>
          <w:rFonts w:hint="eastAsia"/>
        </w:rPr>
        <w:t>HMC</w:t>
      </w:r>
      <w:r>
        <w:rPr>
          <w:rFonts w:hint="eastAsia"/>
        </w:rPr>
        <w:t>所管理的设备进行日常错误及时直观的观察，以确保</w:t>
      </w:r>
      <w:r>
        <w:rPr>
          <w:rFonts w:hint="eastAsia"/>
        </w:rPr>
        <w:t>IBM</w:t>
      </w:r>
      <w:r>
        <w:rPr>
          <w:rFonts w:hint="eastAsia"/>
        </w:rPr>
        <w:t>小型机能正常工作，下图就是基本的操作方法图示：</w:t>
      </w:r>
    </w:p>
    <w:p w:rsidR="006D3C72" w:rsidRDefault="006D3C72" w:rsidP="006D3C72">
      <w:pPr>
        <w:ind w:right="210" w:firstLineChars="171" w:firstLine="359"/>
      </w:pPr>
      <w:r>
        <w:rPr>
          <w:rFonts w:hint="eastAsia"/>
        </w:rPr>
        <w:t>Service Management</w:t>
      </w:r>
      <w:r>
        <w:sym w:font="Wingdings" w:char="F0E0"/>
      </w:r>
      <w:r>
        <w:rPr>
          <w:rFonts w:hint="eastAsia"/>
        </w:rPr>
        <w:t>Manage Serviceable Events</w:t>
      </w:r>
    </w:p>
    <w:p w:rsidR="006D3C72" w:rsidRDefault="006D3C72" w:rsidP="006D3C72">
      <w:pPr>
        <w:ind w:right="210" w:firstLineChars="171" w:firstLine="359"/>
      </w:pPr>
    </w:p>
    <w:p w:rsidR="006D3C72" w:rsidRDefault="006D3C72" w:rsidP="006D3C72">
      <w:pPr>
        <w:ind w:right="210"/>
        <w:jc w:val="center"/>
      </w:pPr>
      <w:r>
        <w:rPr>
          <w:noProof/>
        </w:rPr>
        <w:drawing>
          <wp:inline distT="0" distB="0" distL="0" distR="0">
            <wp:extent cx="3466465" cy="3506470"/>
            <wp:effectExtent l="19050" t="0" r="63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350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/>
        <w:jc w:val="center"/>
      </w:pPr>
      <w:r>
        <w:rPr>
          <w:noProof/>
        </w:rPr>
        <w:drawing>
          <wp:inline distT="0" distB="0" distL="0" distR="0">
            <wp:extent cx="3434715" cy="189230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Pr="001962D9" w:rsidRDefault="006D3C72" w:rsidP="006D3C72">
      <w:pPr>
        <w:ind w:right="210"/>
        <w:jc w:val="center"/>
        <w:rPr>
          <w:szCs w:val="21"/>
        </w:rPr>
      </w:pPr>
    </w:p>
    <w:p w:rsidR="006D3C72" w:rsidRDefault="006D3C72" w:rsidP="006D3C72">
      <w:pPr>
        <w:ind w:right="210"/>
        <w:jc w:val="center"/>
      </w:pPr>
      <w:r>
        <w:rPr>
          <w:noProof/>
        </w:rPr>
        <w:drawing>
          <wp:inline distT="0" distB="0" distL="0" distR="0">
            <wp:extent cx="3768725" cy="1884680"/>
            <wp:effectExtent l="19050" t="0" r="317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188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Pr="006D3C72" w:rsidRDefault="006D3C72" w:rsidP="006D3C72">
      <w:pPr>
        <w:ind w:right="210"/>
      </w:pPr>
    </w:p>
    <w:p w:rsidR="006D3C72" w:rsidRDefault="006F5020" w:rsidP="006D3C72">
      <w:pPr>
        <w:pStyle w:val="1"/>
        <w:ind w:right="210"/>
      </w:pPr>
      <w:r>
        <w:rPr>
          <w:rFonts w:hint="eastAsia"/>
        </w:rPr>
        <w:t>第五章</w:t>
      </w:r>
      <w:r w:rsidR="006D3C72">
        <w:rPr>
          <w:rFonts w:hint="eastAsia"/>
        </w:rPr>
        <w:t xml:space="preserve">. </w:t>
      </w:r>
      <w:r>
        <w:rPr>
          <w:rFonts w:hint="eastAsia"/>
        </w:rPr>
        <w:t xml:space="preserve">HMC </w:t>
      </w:r>
      <w:r>
        <w:rPr>
          <w:rFonts w:hint="eastAsia"/>
        </w:rPr>
        <w:t>功能</w:t>
      </w:r>
      <w:r w:rsidR="006D3C72">
        <w:rPr>
          <w:rFonts w:hint="eastAsia"/>
        </w:rPr>
        <w:t>system plan</w:t>
      </w:r>
    </w:p>
    <w:p w:rsidR="006D3C72" w:rsidRPr="001962D9" w:rsidRDefault="006D3C72" w:rsidP="006D3C72">
      <w:pPr>
        <w:pStyle w:val="3"/>
        <w:ind w:left="425" w:rightChars="0" w:right="210"/>
        <w:rPr>
          <w:rFonts w:ascii="宋体" w:hAnsi="宋体"/>
          <w:sz w:val="24"/>
          <w:szCs w:val="24"/>
        </w:rPr>
      </w:pPr>
      <w:bookmarkStart w:id="5" w:name="_Toc232870925"/>
      <w:r>
        <w:rPr>
          <w:rFonts w:ascii="宋体" w:hAnsi="宋体" w:hint="eastAsia"/>
          <w:sz w:val="24"/>
          <w:szCs w:val="24"/>
        </w:rPr>
        <w:t>5.1看小型机资源配置</w:t>
      </w:r>
      <w:r w:rsidRPr="001962D9">
        <w:rPr>
          <w:rFonts w:ascii="宋体" w:hAnsi="宋体" w:hint="eastAsia"/>
          <w:sz w:val="24"/>
          <w:szCs w:val="24"/>
        </w:rPr>
        <w:t>：</w:t>
      </w:r>
      <w:bookmarkEnd w:id="5"/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1770" cy="3204210"/>
            <wp:effectExtent l="19050" t="0" r="508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红色标注所示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选中所需查看主机</w:t>
      </w:r>
      <w:r w:rsidRPr="001A2D4B">
        <w:rPr>
          <w:rFonts w:hint="eastAsia"/>
          <w:color w:val="FF0000"/>
          <w:szCs w:val="21"/>
        </w:rPr>
        <w:t>（备注：请不要同时选中多台主机及多个分区</w:t>
      </w:r>
      <w:r>
        <w:rPr>
          <w:rFonts w:hint="eastAsia"/>
          <w:color w:val="FF0000"/>
          <w:szCs w:val="21"/>
        </w:rPr>
        <w:t>）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在下拉菜单中选中“</w:t>
      </w:r>
      <w:r>
        <w:rPr>
          <w:rFonts w:hint="eastAsia"/>
          <w:szCs w:val="21"/>
        </w:rPr>
        <w:t>Properties</w:t>
      </w:r>
      <w:r>
        <w:rPr>
          <w:rFonts w:hint="eastAsia"/>
          <w:szCs w:val="21"/>
        </w:rPr>
        <w:t>”，打开参数窗口，通过“</w:t>
      </w:r>
      <w:r>
        <w:rPr>
          <w:rFonts w:hint="eastAsia"/>
          <w:szCs w:val="21"/>
        </w:rPr>
        <w:t>Properties</w:t>
      </w:r>
      <w:r>
        <w:rPr>
          <w:rFonts w:hint="eastAsia"/>
          <w:szCs w:val="21"/>
        </w:rPr>
        <w:t>”可以查看主机</w:t>
      </w:r>
      <w:r>
        <w:rPr>
          <w:rFonts w:hint="eastAsia"/>
          <w:szCs w:val="21"/>
        </w:rPr>
        <w:lastRenderedPageBreak/>
        <w:t>运行状态，</w:t>
      </w:r>
      <w:r>
        <w:rPr>
          <w:rFonts w:hint="eastAsia"/>
          <w:szCs w:val="21"/>
        </w:rPr>
        <w:t>CPU,</w:t>
      </w:r>
      <w:r>
        <w:rPr>
          <w:rFonts w:hint="eastAsia"/>
          <w:szCs w:val="21"/>
        </w:rPr>
        <w:t>内存，</w:t>
      </w:r>
      <w:r>
        <w:rPr>
          <w:rFonts w:hint="eastAsia"/>
          <w:szCs w:val="21"/>
        </w:rPr>
        <w:t>I/0</w:t>
      </w:r>
      <w:r>
        <w:rPr>
          <w:rFonts w:hint="eastAsia"/>
          <w:szCs w:val="21"/>
        </w:rPr>
        <w:t>等重要硬件系统参数，如图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所示。</w:t>
      </w:r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4993640" cy="3363595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36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szCs w:val="21"/>
        </w:rPr>
        <w:t>同理，在分区区域中先中每分区后的</w:t>
      </w:r>
      <w:r>
        <w:rPr>
          <w:rFonts w:hint="eastAsia"/>
          <w:szCs w:val="21"/>
        </w:rPr>
        <w:t>Properties</w:t>
      </w:r>
      <w:r>
        <w:rPr>
          <w:rFonts w:hint="eastAsia"/>
          <w:szCs w:val="21"/>
        </w:rPr>
        <w:t>选项</w:t>
      </w:r>
      <w:r w:rsidRPr="001962D9">
        <w:rPr>
          <w:rFonts w:hint="eastAsia"/>
          <w:szCs w:val="21"/>
        </w:rPr>
        <w:t>，</w:t>
      </w:r>
      <w:r>
        <w:rPr>
          <w:rFonts w:hint="eastAsia"/>
          <w:szCs w:val="21"/>
        </w:rPr>
        <w:t>便可以直观方便的掌握分区状态和资源配置信息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更详细的分项在此不在一一列出</w:t>
      </w:r>
      <w:r>
        <w:rPr>
          <w:rFonts w:hint="eastAsia"/>
          <w:szCs w:val="21"/>
        </w:rPr>
        <w:t>,V7</w:t>
      </w:r>
      <w:r>
        <w:rPr>
          <w:rFonts w:hint="eastAsia"/>
          <w:szCs w:val="21"/>
        </w:rPr>
        <w:t>人性化的界面设计让使用不再困难。</w:t>
      </w:r>
    </w:p>
    <w:p w:rsidR="006D3C72" w:rsidRPr="001962D9" w:rsidRDefault="006D3C72" w:rsidP="006D3C72">
      <w:pPr>
        <w:ind w:right="210" w:firstLineChars="171" w:firstLine="359"/>
        <w:rPr>
          <w:szCs w:val="21"/>
        </w:rPr>
      </w:pPr>
    </w:p>
    <w:p w:rsidR="006D3C72" w:rsidRPr="001962D9" w:rsidRDefault="006D3C72" w:rsidP="006D3C72">
      <w:pPr>
        <w:pStyle w:val="3"/>
        <w:ind w:rightChars="0" w:right="0"/>
        <w:rPr>
          <w:rFonts w:ascii="宋体" w:hAnsi="宋体"/>
          <w:sz w:val="24"/>
          <w:szCs w:val="24"/>
        </w:rPr>
      </w:pPr>
      <w:bookmarkStart w:id="6" w:name="_Toc232870926"/>
      <w:r>
        <w:rPr>
          <w:rFonts w:ascii="宋体" w:hAnsi="宋体" w:hint="eastAsia"/>
          <w:sz w:val="24"/>
          <w:szCs w:val="24"/>
        </w:rPr>
        <w:lastRenderedPageBreak/>
        <w:t>5.2机及激活分区</w:t>
      </w:r>
      <w:r w:rsidRPr="001962D9">
        <w:rPr>
          <w:rFonts w:ascii="宋体" w:hAnsi="宋体" w:hint="eastAsia"/>
          <w:sz w:val="24"/>
          <w:szCs w:val="24"/>
        </w:rPr>
        <w:t>：</w:t>
      </w:r>
      <w:bookmarkEnd w:id="6"/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1770" cy="2425065"/>
            <wp:effectExtent l="19050" t="0" r="508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2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 w:firstLineChars="171" w:firstLine="359"/>
        <w:jc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1770" cy="1932305"/>
            <wp:effectExtent l="19050" t="0" r="508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93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szCs w:val="21"/>
        </w:rPr>
        <w:t>Operation</w:t>
      </w:r>
      <w:r>
        <w:rPr>
          <w:rFonts w:hint="eastAsia"/>
          <w:szCs w:val="21"/>
        </w:rPr>
        <w:t>项中主要包含小型机及分区开关机，及消除报警灯这两项功能，如虽要对小型机下电操作，请先将图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中的分区</w:t>
      </w:r>
      <w:r>
        <w:rPr>
          <w:rFonts w:hint="eastAsia"/>
          <w:szCs w:val="21"/>
        </w:rPr>
        <w:t>Deactivate</w:t>
      </w:r>
      <w:r w:rsidRPr="00EE1434">
        <w:rPr>
          <w:rFonts w:hint="eastAsia"/>
          <w:color w:val="FF0000"/>
          <w:szCs w:val="21"/>
        </w:rPr>
        <w:t>（建议：最好在操作系统中按照正常流程将操作系统</w:t>
      </w:r>
      <w:r w:rsidRPr="00EE1434">
        <w:rPr>
          <w:rFonts w:hint="eastAsia"/>
          <w:color w:val="FF0000"/>
          <w:szCs w:val="21"/>
        </w:rPr>
        <w:t>shutdown</w:t>
      </w:r>
      <w:r w:rsidRPr="00EE1434">
        <w:rPr>
          <w:rFonts w:hint="eastAsia"/>
          <w:color w:val="FF0000"/>
          <w:szCs w:val="21"/>
        </w:rPr>
        <w:t>）</w:t>
      </w:r>
      <w:r>
        <w:rPr>
          <w:rFonts w:hint="eastAsia"/>
          <w:szCs w:val="21"/>
        </w:rPr>
        <w:t>，最后在图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中将主机</w:t>
      </w:r>
      <w:r>
        <w:rPr>
          <w:rFonts w:hint="eastAsia"/>
          <w:szCs w:val="21"/>
        </w:rPr>
        <w:t>power off</w:t>
      </w:r>
      <w:r>
        <w:rPr>
          <w:rFonts w:hint="eastAsia"/>
          <w:szCs w:val="21"/>
        </w:rPr>
        <w:t>。</w:t>
      </w:r>
    </w:p>
    <w:p w:rsidR="006D3C72" w:rsidRPr="001962D9" w:rsidRDefault="006D3C72" w:rsidP="006D3C72">
      <w:pPr>
        <w:ind w:right="210" w:firstLineChars="171" w:firstLine="359"/>
        <w:rPr>
          <w:szCs w:val="21"/>
        </w:rPr>
      </w:pPr>
    </w:p>
    <w:p w:rsidR="006D3C72" w:rsidRPr="00E71EAF" w:rsidRDefault="006D3C72" w:rsidP="006D3C72">
      <w:pPr>
        <w:pStyle w:val="3"/>
        <w:ind w:rightChars="0" w:right="0"/>
        <w:rPr>
          <w:rFonts w:ascii="宋体" w:hAnsi="宋体"/>
          <w:sz w:val="24"/>
          <w:szCs w:val="24"/>
        </w:rPr>
      </w:pPr>
      <w:bookmarkStart w:id="7" w:name="_Toc232870927"/>
      <w:r>
        <w:rPr>
          <w:rFonts w:ascii="宋体" w:hAnsi="宋体" w:hint="eastAsia"/>
          <w:sz w:val="24"/>
          <w:szCs w:val="24"/>
        </w:rPr>
        <w:t>5.3</w:t>
      </w:r>
      <w:r w:rsidRPr="00E71EAF">
        <w:rPr>
          <w:rFonts w:ascii="宋体" w:hAnsi="宋体" w:hint="eastAsia"/>
          <w:sz w:val="24"/>
          <w:szCs w:val="24"/>
        </w:rPr>
        <w:t>黄灯警告手动消除</w:t>
      </w:r>
      <w:bookmarkEnd w:id="7"/>
    </w:p>
    <w:p w:rsidR="006D3C72" w:rsidRDefault="006D3C72" w:rsidP="006D3C72">
      <w:pPr>
        <w:ind w:right="210" w:firstLineChars="171" w:firstLine="359"/>
        <w:rPr>
          <w:szCs w:val="21"/>
        </w:rPr>
      </w:pPr>
      <w:r w:rsidRPr="00E71EAF">
        <w:rPr>
          <w:rFonts w:hint="eastAsia"/>
          <w:szCs w:val="21"/>
        </w:rPr>
        <w:t>如</w:t>
      </w: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，图</w:t>
      </w:r>
      <w:r>
        <w:rPr>
          <w:rFonts w:hint="eastAsia"/>
          <w:szCs w:val="21"/>
        </w:rPr>
        <w:t>15 Operations</w:t>
      </w: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>LED status</w:t>
      </w:r>
      <w:r>
        <w:rPr>
          <w:rFonts w:hint="eastAsia"/>
          <w:szCs w:val="21"/>
        </w:rPr>
        <w:t>，及</w:t>
      </w:r>
      <w:r>
        <w:rPr>
          <w:rFonts w:hint="eastAsia"/>
          <w:szCs w:val="21"/>
        </w:rPr>
        <w:t>Deactivate Attention LED</w:t>
      </w:r>
      <w:r>
        <w:rPr>
          <w:rFonts w:hint="eastAsia"/>
          <w:szCs w:val="21"/>
        </w:rPr>
        <w:t>两项中所指，针对不同分区或主机所报出的警告黄灯，进行特定的消除黄灯操作。</w:t>
      </w:r>
    </w:p>
    <w:p w:rsidR="006D3C72" w:rsidRPr="007539F5" w:rsidRDefault="006D3C72" w:rsidP="006D3C72">
      <w:pPr>
        <w:pStyle w:val="3"/>
        <w:ind w:rightChars="0" w:right="0"/>
        <w:rPr>
          <w:rFonts w:ascii="宋体" w:hAnsi="宋体"/>
          <w:sz w:val="24"/>
          <w:szCs w:val="24"/>
        </w:rPr>
      </w:pPr>
      <w:bookmarkStart w:id="8" w:name="_Toc232870928"/>
      <w:r>
        <w:rPr>
          <w:rFonts w:ascii="宋体" w:hAnsi="宋体" w:hint="eastAsia"/>
          <w:sz w:val="24"/>
          <w:szCs w:val="24"/>
        </w:rPr>
        <w:lastRenderedPageBreak/>
        <w:t>5.4</w:t>
      </w:r>
      <w:r w:rsidRPr="007539F5">
        <w:rPr>
          <w:rFonts w:ascii="宋体" w:hAnsi="宋体" w:hint="eastAsia"/>
          <w:sz w:val="24"/>
          <w:szCs w:val="24"/>
        </w:rPr>
        <w:t>开控制终端（Terminal Window）</w:t>
      </w:r>
      <w:bookmarkEnd w:id="8"/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1770" cy="1884680"/>
            <wp:effectExtent l="19050" t="0" r="508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88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72" w:rsidRDefault="006D3C72" w:rsidP="006D3C72">
      <w:pPr>
        <w:ind w:right="210" w:firstLineChars="171" w:firstLine="359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16</w:t>
      </w:r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HMC</w:t>
      </w:r>
      <w:r>
        <w:rPr>
          <w:rFonts w:hint="eastAsia"/>
          <w:szCs w:val="21"/>
        </w:rPr>
        <w:t>上对分区操作系统进行操作，可以通过分区下拉菜单</w:t>
      </w:r>
      <w:r>
        <w:rPr>
          <w:rFonts w:hint="eastAsia"/>
          <w:szCs w:val="21"/>
        </w:rPr>
        <w:t>Console Window-</w:t>
      </w:r>
      <w:r w:rsidRPr="00E54912">
        <w:rPr>
          <w:szCs w:val="21"/>
        </w:rPr>
        <w:sym w:font="Wingdings" w:char="F0E0"/>
      </w:r>
      <w:r>
        <w:rPr>
          <w:rFonts w:hint="eastAsia"/>
          <w:szCs w:val="21"/>
        </w:rPr>
        <w:t>Open Terminal Window</w:t>
      </w:r>
      <w:r>
        <w:rPr>
          <w:rFonts w:hint="eastAsia"/>
          <w:szCs w:val="21"/>
        </w:rPr>
        <w:t>对选中分区进行操作，如图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所示，操作界面如同</w:t>
      </w:r>
      <w:r>
        <w:rPr>
          <w:rFonts w:hint="eastAsia"/>
          <w:szCs w:val="21"/>
        </w:rPr>
        <w:t>telnet</w:t>
      </w:r>
      <w:r>
        <w:rPr>
          <w:rFonts w:hint="eastAsia"/>
          <w:szCs w:val="21"/>
        </w:rPr>
        <w:t>界面，但</w:t>
      </w:r>
      <w:r>
        <w:rPr>
          <w:rFonts w:hint="eastAsia"/>
          <w:szCs w:val="21"/>
        </w:rPr>
        <w:t>HMC</w:t>
      </w:r>
      <w:r>
        <w:rPr>
          <w:rFonts w:hint="eastAsia"/>
          <w:szCs w:val="21"/>
        </w:rPr>
        <w:t>目前尚不具有图形化界面。</w:t>
      </w:r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HMC</w:t>
      </w:r>
      <w:r>
        <w:rPr>
          <w:rFonts w:hint="eastAsia"/>
          <w:szCs w:val="21"/>
        </w:rPr>
        <w:t>中同一分区只允许打开一个</w:t>
      </w:r>
      <w:r>
        <w:rPr>
          <w:rFonts w:hint="eastAsia"/>
          <w:szCs w:val="21"/>
        </w:rPr>
        <w:t>Terminal Window</w:t>
      </w:r>
      <w:r>
        <w:rPr>
          <w:rFonts w:hint="eastAsia"/>
          <w:szCs w:val="21"/>
        </w:rPr>
        <w:t>，如试图打开第二个窗口，系统提示如图所示界面。</w:t>
      </w:r>
    </w:p>
    <w:p w:rsidR="006D3C72" w:rsidRDefault="006D3C72" w:rsidP="006D3C72">
      <w:pPr>
        <w:ind w:right="210" w:firstLineChars="171" w:firstLine="359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1770" cy="2019935"/>
            <wp:effectExtent l="19050" t="0" r="508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020" w:rsidRDefault="00BE434E" w:rsidP="00BE434E">
      <w:pPr>
        <w:pStyle w:val="1"/>
        <w:ind w:right="210"/>
        <w:rPr>
          <w:rFonts w:hint="eastAsia"/>
        </w:rPr>
      </w:pPr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HMC</w:t>
      </w:r>
      <w:r>
        <w:rPr>
          <w:rFonts w:hint="eastAsia"/>
        </w:rPr>
        <w:t>更换可热插拔适配器</w:t>
      </w:r>
    </w:p>
    <w:p w:rsidR="00BE434E" w:rsidRDefault="00BE434E" w:rsidP="00BE434E">
      <w:pPr>
        <w:pStyle w:val="3"/>
        <w:ind w:right="210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添加一个新的适配器</w:t>
      </w:r>
    </w:p>
    <w:p w:rsidR="00B67B60" w:rsidRPr="00B67B60" w:rsidRDefault="00B67B60" w:rsidP="00B67B60">
      <w:pPr>
        <w:widowControl/>
        <w:numPr>
          <w:ilvl w:val="0"/>
          <w:numId w:val="2"/>
        </w:numPr>
        <w:spacing w:before="120" w:after="120" w:line="200" w:lineRule="atLeast"/>
        <w:ind w:left="480" w:rightChars="0" w:right="210"/>
        <w:jc w:val="left"/>
        <w:rPr>
          <w:rFonts w:ascii="Verdana" w:eastAsia="宋体" w:hAnsi="Verdana" w:cs="宋体" w:hint="eastAsia"/>
          <w:color w:val="000000"/>
          <w:kern w:val="0"/>
          <w:sz w:val="24"/>
          <w:szCs w:val="24"/>
        </w:rPr>
      </w:pP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在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HMC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左面的导航菜单区域菜单中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,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点击扩展选项“</w:t>
      </w:r>
      <w:r w:rsidRPr="00B67B60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Systems Managemen</w:t>
      </w:r>
      <w:r w:rsidRPr="00B67B60">
        <w:rPr>
          <w:rFonts w:ascii="Verdana" w:eastAsia="宋体" w:hAnsi="Verdana" w:cs="宋体" w:hint="eastAsia"/>
          <w:b/>
          <w:bCs/>
          <w:color w:val="000000"/>
          <w:kern w:val="0"/>
          <w:sz w:val="24"/>
          <w:szCs w:val="24"/>
        </w:rPr>
        <w:t>”</w:t>
      </w:r>
      <w:r w:rsidRPr="00B67B60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t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 &gt; </w:t>
      </w:r>
      <w:r w:rsidRPr="00B67B60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Servers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.</w:t>
      </w:r>
    </w:p>
    <w:p w:rsidR="00B67B60" w:rsidRDefault="00B67B60" w:rsidP="00B67B60">
      <w:pPr>
        <w:widowControl/>
        <w:spacing w:before="120" w:after="120" w:line="200" w:lineRule="atLeast"/>
        <w:ind w:left="480" w:rightChars="0" w:right="210"/>
        <w:jc w:val="left"/>
        <w:rPr>
          <w:rFonts w:ascii="Verdana" w:eastAsia="宋体" w:hAnsi="Verdana" w:cs="宋体" w:hint="eastAsia"/>
          <w:color w:val="000000"/>
          <w:kern w:val="0"/>
          <w:sz w:val="16"/>
          <w:szCs w:val="16"/>
        </w:rPr>
      </w:pPr>
      <w:r>
        <w:rPr>
          <w:rFonts w:ascii="Verdana" w:eastAsia="宋体" w:hAnsi="Verdana" w:cs="宋体"/>
          <w:noProof/>
          <w:color w:val="000000"/>
          <w:kern w:val="0"/>
          <w:sz w:val="16"/>
          <w:szCs w:val="16"/>
        </w:rPr>
        <w:drawing>
          <wp:inline distT="0" distB="0" distL="0" distR="0">
            <wp:extent cx="5274310" cy="2449451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9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B60" w:rsidRPr="00B67B60" w:rsidRDefault="00B67B60" w:rsidP="00B67B60">
      <w:pPr>
        <w:widowControl/>
        <w:numPr>
          <w:ilvl w:val="0"/>
          <w:numId w:val="2"/>
        </w:numPr>
        <w:spacing w:before="120" w:after="120" w:line="200" w:lineRule="atLeast"/>
        <w:ind w:left="480" w:rightChars="0" w:right="210"/>
        <w:jc w:val="left"/>
        <w:rPr>
          <w:rFonts w:ascii="Verdana" w:eastAsia="宋体" w:hAnsi="Verdana" w:cs="宋体" w:hint="eastAsia"/>
          <w:color w:val="000000"/>
          <w:kern w:val="0"/>
          <w:sz w:val="24"/>
          <w:szCs w:val="24"/>
        </w:rPr>
      </w:pP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选择管理的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power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服务器，点击右面任务菜单中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,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选择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 Serviceability &gt; Hardware &gt; MES Tasks &gt; Open MES.</w:t>
      </w:r>
    </w:p>
    <w:p w:rsidR="00B67B60" w:rsidRPr="00B67B60" w:rsidRDefault="00B67B60" w:rsidP="00B67B60">
      <w:pPr>
        <w:widowControl/>
        <w:spacing w:before="120" w:after="120" w:line="200" w:lineRule="atLeast"/>
        <w:ind w:left="480" w:rightChars="0" w:right="0"/>
        <w:jc w:val="left"/>
        <w:rPr>
          <w:rFonts w:ascii="Verdana" w:eastAsia="宋体" w:hAnsi="Verdana" w:cs="宋体"/>
          <w:color w:val="000000"/>
          <w:kern w:val="0"/>
          <w:sz w:val="16"/>
          <w:szCs w:val="16"/>
        </w:rPr>
      </w:pPr>
      <w:r>
        <w:rPr>
          <w:rFonts w:ascii="Verdana" w:eastAsia="宋体" w:hAnsi="Verdana" w:cs="宋体"/>
          <w:noProof/>
          <w:color w:val="000000"/>
          <w:kern w:val="0"/>
          <w:sz w:val="16"/>
          <w:szCs w:val="16"/>
        </w:rPr>
        <w:drawing>
          <wp:inline distT="0" distB="0" distL="0" distR="0">
            <wp:extent cx="5274310" cy="2953420"/>
            <wp:effectExtent l="1905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B60" w:rsidRPr="00B67B60" w:rsidRDefault="00B67B60" w:rsidP="00B67B60">
      <w:pPr>
        <w:widowControl/>
        <w:numPr>
          <w:ilvl w:val="0"/>
          <w:numId w:val="2"/>
        </w:numPr>
        <w:spacing w:before="120" w:after="120" w:line="200" w:lineRule="atLeast"/>
        <w:ind w:left="480" w:rightChars="0" w:right="210"/>
        <w:jc w:val="left"/>
        <w:rPr>
          <w:rFonts w:ascii="Verdana" w:eastAsia="宋体" w:hAnsi="Verdana" w:cs="宋体" w:hint="eastAsia"/>
          <w:color w:val="000000"/>
          <w:kern w:val="0"/>
          <w:sz w:val="24"/>
          <w:szCs w:val="24"/>
        </w:rPr>
      </w:pP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点击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 Add MES Order Number.</w:t>
      </w:r>
    </w:p>
    <w:p w:rsidR="00B67B60" w:rsidRPr="00B67B60" w:rsidRDefault="00B67B60" w:rsidP="00B67B60">
      <w:pPr>
        <w:widowControl/>
        <w:spacing w:before="120" w:after="120" w:line="200" w:lineRule="atLeast"/>
        <w:ind w:left="480" w:rightChars="0" w:right="210"/>
        <w:jc w:val="left"/>
        <w:rPr>
          <w:rFonts w:ascii="Verdana" w:eastAsia="宋体" w:hAnsi="Verdana" w:cs="宋体"/>
          <w:color w:val="000000"/>
          <w:kern w:val="0"/>
          <w:sz w:val="16"/>
          <w:szCs w:val="16"/>
        </w:rPr>
      </w:pPr>
      <w:r>
        <w:rPr>
          <w:rFonts w:ascii="Verdana" w:eastAsia="宋体" w:hAnsi="Verdana" w:cs="宋体"/>
          <w:noProof/>
          <w:color w:val="000000"/>
          <w:kern w:val="0"/>
          <w:sz w:val="16"/>
          <w:szCs w:val="16"/>
        </w:rPr>
        <w:lastRenderedPageBreak/>
        <w:drawing>
          <wp:inline distT="0" distB="0" distL="0" distR="0">
            <wp:extent cx="4826635" cy="4301490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430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B60" w:rsidRPr="00B67B60" w:rsidRDefault="00B67B60" w:rsidP="00B67B60">
      <w:pPr>
        <w:widowControl/>
        <w:numPr>
          <w:ilvl w:val="0"/>
          <w:numId w:val="2"/>
        </w:numPr>
        <w:spacing w:before="120" w:after="120" w:line="200" w:lineRule="atLeast"/>
        <w:ind w:left="480" w:rightChars="0" w:right="210"/>
        <w:jc w:val="left"/>
        <w:rPr>
          <w:rFonts w:ascii="Verdana" w:eastAsia="宋体" w:hAnsi="Verdana" w:cs="宋体"/>
          <w:color w:val="000000"/>
          <w:kern w:val="0"/>
          <w:sz w:val="24"/>
          <w:szCs w:val="24"/>
        </w:rPr>
      </w:pP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选择要添加的部件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,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点击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 OK.</w:t>
      </w:r>
    </w:p>
    <w:p w:rsidR="00B67B60" w:rsidRPr="00B67B60" w:rsidRDefault="00B67B60" w:rsidP="00B67B60">
      <w:pPr>
        <w:widowControl/>
        <w:numPr>
          <w:ilvl w:val="0"/>
          <w:numId w:val="2"/>
        </w:numPr>
        <w:spacing w:before="120" w:after="120" w:line="200" w:lineRule="atLeast"/>
        <w:ind w:left="480" w:rightChars="0" w:right="210"/>
        <w:jc w:val="left"/>
        <w:rPr>
          <w:rFonts w:ascii="Verdana" w:eastAsia="宋体" w:hAnsi="Verdana" w:cs="宋体" w:hint="eastAsia"/>
          <w:color w:val="000000"/>
          <w:kern w:val="0"/>
          <w:sz w:val="24"/>
          <w:szCs w:val="24"/>
        </w:rPr>
      </w:pP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在添加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/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安装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/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删除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Hardware</w:t>
      </w: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或者扩展柜部件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操作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,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选择操作类型窗口中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,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选择你安装的系统的特性。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选择本地的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 xml:space="preserve">code 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地址进行安装新的硬件</w:t>
      </w:r>
    </w:p>
    <w:p w:rsidR="00BE434E" w:rsidRPr="00BE434E" w:rsidRDefault="00B67B60" w:rsidP="00B67B60">
      <w:pPr>
        <w:pStyle w:val="3"/>
        <w:ind w:right="210"/>
        <w:rPr>
          <w:rFonts w:hint="eastAsia"/>
        </w:rPr>
      </w:pPr>
      <w:r>
        <w:rPr>
          <w:rFonts w:hint="eastAsia"/>
        </w:rPr>
        <w:t xml:space="preserve">6.2 </w:t>
      </w:r>
      <w:r>
        <w:rPr>
          <w:rFonts w:hint="eastAsia"/>
        </w:rPr>
        <w:t>替换硬件适配器</w:t>
      </w:r>
    </w:p>
    <w:p w:rsidR="00BE434E" w:rsidRPr="00B67B60" w:rsidRDefault="00B67B60" w:rsidP="00B67B60">
      <w:pPr>
        <w:ind w:right="210"/>
        <w:rPr>
          <w:rFonts w:ascii="Verdana" w:eastAsia="宋体" w:hAnsi="Verdana" w:cs="宋体" w:hint="eastAsia"/>
          <w:color w:val="000000"/>
          <w:kern w:val="0"/>
          <w:sz w:val="24"/>
          <w:szCs w:val="24"/>
        </w:rPr>
      </w:pPr>
      <w:r>
        <w:rPr>
          <w:rFonts w:ascii="Verdana" w:hAnsi="Verdana" w:hint="eastAsia"/>
          <w:color w:val="000000"/>
          <w:sz w:val="16"/>
          <w:szCs w:val="16"/>
          <w:shd w:val="clear" w:color="auto" w:fill="FFFFFF"/>
        </w:rPr>
        <w:t>1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 xml:space="preserve">. 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在服务器任务菜单里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, 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扩展选项和添加步骤一样，</w:t>
      </w:r>
      <w:r w:rsidRPr="00B67B60">
        <w:rPr>
          <w:rFonts w:eastAsia="宋体" w:cs="宋体"/>
          <w:kern w:val="0"/>
          <w:sz w:val="24"/>
          <w:szCs w:val="24"/>
        </w:rPr>
        <w:t> Serviceability &gt; Hardware &gt; Exchange FRU</w:t>
      </w: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。</w:t>
      </w:r>
    </w:p>
    <w:p w:rsidR="00B67B60" w:rsidRPr="00B67B60" w:rsidRDefault="00B67B60" w:rsidP="00BE434E">
      <w:pPr>
        <w:ind w:right="210"/>
        <w:rPr>
          <w:rFonts w:ascii="Verdana" w:eastAsia="宋体" w:hAnsi="Verdana" w:cs="宋体" w:hint="eastAsia"/>
          <w:color w:val="000000"/>
          <w:kern w:val="0"/>
          <w:sz w:val="24"/>
          <w:szCs w:val="24"/>
        </w:rPr>
      </w:pP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2.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选择改变的主机系统或者扩展柜部件，在替换硬件的菜单里，选择替换硬件（</w:t>
      </w:r>
      <w:r w:rsidRPr="00B67B60">
        <w:rPr>
          <w:rFonts w:ascii="Verdana" w:eastAsia="宋体" w:hAnsi="Verdana" w:cs="宋体"/>
          <w:color w:val="000000"/>
          <w:kern w:val="0"/>
          <w:sz w:val="24"/>
          <w:szCs w:val="24"/>
        </w:rPr>
        <w:t>Replace FRU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），选择替换的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FRU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类型窗口，选择部件类型菜单，点击“下一步”可以包括日常用硬盘、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CPU,VPD</w:t>
      </w:r>
      <w:r w:rsidRPr="00B67B60"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卡等</w:t>
      </w:r>
    </w:p>
    <w:p w:rsidR="00B67B60" w:rsidRDefault="00B67B60" w:rsidP="00BE434E">
      <w:pPr>
        <w:ind w:right="21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763135" cy="5852160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585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B60" w:rsidRDefault="00B67B60" w:rsidP="00BE434E">
      <w:pPr>
        <w:ind w:right="21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选择更换部件点击“完成”</w:t>
      </w:r>
      <w:r>
        <w:rPr>
          <w:rFonts w:hint="eastAsia"/>
        </w:rPr>
        <w:t xml:space="preserve"> </w:t>
      </w:r>
      <w:r>
        <w:rPr>
          <w:rFonts w:hint="eastAsia"/>
        </w:rPr>
        <w:t>更换过程会有灯在闪烁在短时间要尽快完成。按照说明完成部件的更换。</w:t>
      </w:r>
    </w:p>
    <w:p w:rsidR="00B67B60" w:rsidRPr="00BE434E" w:rsidRDefault="00B67B60" w:rsidP="00BE434E">
      <w:pPr>
        <w:ind w:right="21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842510" cy="4612005"/>
            <wp:effectExtent l="1905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461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34E" w:rsidRDefault="00B67B60" w:rsidP="00B67B60">
      <w:pPr>
        <w:pStyle w:val="3"/>
        <w:ind w:right="210"/>
        <w:rPr>
          <w:rFonts w:hint="eastAsia"/>
        </w:rPr>
      </w:pPr>
      <w:r>
        <w:rPr>
          <w:rFonts w:hint="eastAsia"/>
        </w:rPr>
        <w:t xml:space="preserve">6.3 </w:t>
      </w:r>
      <w:r>
        <w:rPr>
          <w:rFonts w:hint="eastAsia"/>
        </w:rPr>
        <w:t>从</w:t>
      </w:r>
      <w:r>
        <w:rPr>
          <w:rFonts w:hint="eastAsia"/>
        </w:rPr>
        <w:t>HMC</w:t>
      </w:r>
      <w:r>
        <w:rPr>
          <w:rFonts w:hint="eastAsia"/>
        </w:rPr>
        <w:t>删除一个适配器</w:t>
      </w:r>
    </w:p>
    <w:p w:rsidR="00B67B60" w:rsidRDefault="00B67B60" w:rsidP="00B67B60">
      <w:pPr>
        <w:ind w:right="210"/>
        <w:rPr>
          <w:rStyle w:val="ph"/>
          <w:rFonts w:ascii="Verdana" w:hAnsi="Verdana" w:hint="eastAsia"/>
          <w:b/>
          <w:bCs/>
          <w:color w:val="000000"/>
          <w:sz w:val="16"/>
          <w:szCs w:val="16"/>
          <w:shd w:val="clear" w:color="auto" w:fill="FFFFFF"/>
        </w:rPr>
      </w:pPr>
      <w:r>
        <w:rPr>
          <w:rFonts w:hint="eastAsia"/>
        </w:rPr>
        <w:t>在服务器任务窗口中，选择</w:t>
      </w:r>
      <w:r>
        <w:rPr>
          <w:rStyle w:val="ph"/>
          <w:rFonts w:ascii="Verdana" w:hAnsi="Verdana"/>
          <w:b/>
          <w:bCs/>
          <w:color w:val="000000"/>
          <w:sz w:val="16"/>
          <w:szCs w:val="16"/>
          <w:shd w:val="clear" w:color="auto" w:fill="FFFFFF"/>
        </w:rPr>
        <w:t>Serviceability</w:t>
      </w:r>
      <w:r>
        <w:rPr>
          <w:rStyle w:val="apple-converted-space"/>
          <w:rFonts w:ascii="Verdana" w:hAnsi="Verdana"/>
          <w:color w:val="000000"/>
          <w:sz w:val="16"/>
          <w:szCs w:val="16"/>
          <w:shd w:val="clear" w:color="auto" w:fill="FFFFFF"/>
        </w:rPr>
        <w:t> </w:t>
      </w:r>
      <w:r>
        <w:rPr>
          <w:rStyle w:val="ph"/>
          <w:rFonts w:ascii="Verdana" w:hAnsi="Verdana"/>
          <w:color w:val="000000"/>
          <w:sz w:val="16"/>
          <w:szCs w:val="16"/>
          <w:shd w:val="clear" w:color="auto" w:fill="FFFFFF"/>
        </w:rPr>
        <w:t>&gt;</w:t>
      </w:r>
      <w:r>
        <w:rPr>
          <w:rStyle w:val="apple-converted-space"/>
          <w:rFonts w:ascii="Verdana" w:hAnsi="Verdana"/>
          <w:color w:val="000000"/>
          <w:sz w:val="16"/>
          <w:szCs w:val="16"/>
          <w:shd w:val="clear" w:color="auto" w:fill="FFFFFF"/>
        </w:rPr>
        <w:t> </w:t>
      </w:r>
      <w:r>
        <w:rPr>
          <w:rStyle w:val="ph"/>
          <w:rFonts w:ascii="Verdana" w:hAnsi="Verdana"/>
          <w:b/>
          <w:bCs/>
          <w:color w:val="000000"/>
          <w:sz w:val="16"/>
          <w:szCs w:val="16"/>
          <w:shd w:val="clear" w:color="auto" w:fill="FFFFFF"/>
        </w:rPr>
        <w:t>Hardware</w:t>
      </w:r>
      <w:r>
        <w:rPr>
          <w:rStyle w:val="apple-converted-space"/>
          <w:rFonts w:ascii="Verdana" w:hAnsi="Verdana"/>
          <w:color w:val="000000"/>
          <w:sz w:val="16"/>
          <w:szCs w:val="16"/>
          <w:shd w:val="clear" w:color="auto" w:fill="FFFFFF"/>
        </w:rPr>
        <w:t> </w:t>
      </w:r>
      <w:r>
        <w:rPr>
          <w:rStyle w:val="ph"/>
          <w:rFonts w:ascii="Verdana" w:hAnsi="Verdana"/>
          <w:color w:val="000000"/>
          <w:sz w:val="16"/>
          <w:szCs w:val="16"/>
          <w:shd w:val="clear" w:color="auto" w:fill="FFFFFF"/>
        </w:rPr>
        <w:t>&gt;</w:t>
      </w:r>
      <w:r>
        <w:rPr>
          <w:rStyle w:val="apple-converted-space"/>
          <w:rFonts w:ascii="Verdana" w:hAnsi="Verdana"/>
          <w:color w:val="000000"/>
          <w:sz w:val="16"/>
          <w:szCs w:val="16"/>
          <w:shd w:val="clear" w:color="auto" w:fill="FFFFFF"/>
        </w:rPr>
        <w:t> </w:t>
      </w:r>
      <w:r>
        <w:rPr>
          <w:rStyle w:val="ph"/>
          <w:rFonts w:ascii="Verdana" w:hAnsi="Verdana"/>
          <w:b/>
          <w:bCs/>
          <w:color w:val="000000"/>
          <w:sz w:val="16"/>
          <w:szCs w:val="16"/>
          <w:shd w:val="clear" w:color="auto" w:fill="FFFFFF"/>
        </w:rPr>
        <w:t>MES Tasks</w:t>
      </w:r>
      <w:r>
        <w:rPr>
          <w:rStyle w:val="apple-converted-space"/>
          <w:rFonts w:ascii="Verdana" w:hAnsi="Verdana"/>
          <w:color w:val="000000"/>
          <w:sz w:val="16"/>
          <w:szCs w:val="16"/>
          <w:shd w:val="clear" w:color="auto" w:fill="FFFFFF"/>
        </w:rPr>
        <w:t> </w:t>
      </w:r>
      <w:r>
        <w:rPr>
          <w:rStyle w:val="ph"/>
          <w:rFonts w:ascii="Verdana" w:hAnsi="Verdana"/>
          <w:color w:val="000000"/>
          <w:sz w:val="16"/>
          <w:szCs w:val="16"/>
          <w:shd w:val="clear" w:color="auto" w:fill="FFFFFF"/>
        </w:rPr>
        <w:t>&gt;</w:t>
      </w:r>
      <w:r>
        <w:rPr>
          <w:rStyle w:val="apple-converted-space"/>
          <w:rFonts w:ascii="Verdana" w:hAnsi="Verdana"/>
          <w:color w:val="000000"/>
          <w:sz w:val="16"/>
          <w:szCs w:val="16"/>
          <w:shd w:val="clear" w:color="auto" w:fill="FFFFFF"/>
        </w:rPr>
        <w:t> </w:t>
      </w:r>
      <w:r>
        <w:rPr>
          <w:rStyle w:val="ph"/>
          <w:rFonts w:ascii="Verdana" w:hAnsi="Verdana"/>
          <w:b/>
          <w:bCs/>
          <w:color w:val="000000"/>
          <w:sz w:val="16"/>
          <w:szCs w:val="16"/>
          <w:shd w:val="clear" w:color="auto" w:fill="FFFFFF"/>
        </w:rPr>
        <w:t>Remove FRU</w:t>
      </w:r>
      <w:r>
        <w:rPr>
          <w:rStyle w:val="ph"/>
          <w:rFonts w:ascii="Verdana" w:hAnsi="Verdana" w:hint="eastAsia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r>
        <w:rPr>
          <w:rStyle w:val="ph"/>
          <w:rFonts w:ascii="Verdana" w:hAnsi="Verdana" w:hint="eastAsia"/>
          <w:b/>
          <w:bCs/>
          <w:color w:val="000000"/>
          <w:sz w:val="16"/>
          <w:szCs w:val="16"/>
          <w:shd w:val="clear" w:color="auto" w:fill="FFFFFF"/>
        </w:rPr>
        <w:t>，如果删除扩展柜</w:t>
      </w:r>
      <w:r>
        <w:rPr>
          <w:rStyle w:val="ph"/>
          <w:rFonts w:ascii="Verdana" w:hAnsi="Verdana" w:hint="eastAsia"/>
          <w:b/>
          <w:bCs/>
          <w:color w:val="000000"/>
          <w:sz w:val="16"/>
          <w:szCs w:val="16"/>
          <w:shd w:val="clear" w:color="auto" w:fill="FFFFFF"/>
        </w:rPr>
        <w:t>FRU</w:t>
      </w:r>
      <w:r>
        <w:rPr>
          <w:rStyle w:val="ph"/>
          <w:rFonts w:ascii="Verdana" w:hAnsi="Verdana" w:hint="eastAsia"/>
          <w:b/>
          <w:bCs/>
          <w:color w:val="000000"/>
          <w:sz w:val="16"/>
          <w:szCs w:val="16"/>
          <w:shd w:val="clear" w:color="auto" w:fill="FFFFFF"/>
        </w:rPr>
        <w:t>也可以“</w:t>
      </w:r>
      <w:r>
        <w:rPr>
          <w:rStyle w:val="ph"/>
          <w:rFonts w:ascii="Verdana" w:hAnsi="Verdana" w:hint="eastAsia"/>
          <w:b/>
          <w:bCs/>
          <w:color w:val="000000"/>
          <w:sz w:val="16"/>
          <w:szCs w:val="16"/>
          <w:shd w:val="clear" w:color="auto" w:fill="FFFFFF"/>
        </w:rPr>
        <w:t>remove  enclosure</w:t>
      </w:r>
      <w:r>
        <w:rPr>
          <w:rStyle w:val="ph"/>
          <w:rFonts w:ascii="Verdana" w:hAnsi="Verdana" w:hint="eastAsia"/>
          <w:b/>
          <w:bCs/>
          <w:color w:val="000000"/>
          <w:sz w:val="16"/>
          <w:szCs w:val="16"/>
          <w:shd w:val="clear" w:color="auto" w:fill="FFFFFF"/>
        </w:rPr>
        <w:t>“进行操作</w:t>
      </w:r>
    </w:p>
    <w:p w:rsidR="00B67B60" w:rsidRDefault="00B67B60" w:rsidP="00B67B60">
      <w:pPr>
        <w:ind w:right="210"/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897755" cy="4468495"/>
            <wp:effectExtent l="1905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46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:rsidR="00B67B60" w:rsidRDefault="00B67B60" w:rsidP="00B67B60">
      <w:pPr>
        <w:ind w:right="210"/>
        <w:rPr>
          <w:rFonts w:hint="eastAsia"/>
          <w:noProof/>
        </w:rPr>
      </w:pPr>
      <w:r>
        <w:rPr>
          <w:rFonts w:hint="eastAsia"/>
          <w:noProof/>
        </w:rPr>
        <w:t>选择部件选择“下一步”</w:t>
      </w:r>
    </w:p>
    <w:p w:rsidR="00B67B60" w:rsidRDefault="00B67B60" w:rsidP="00B67B60">
      <w:pPr>
        <w:ind w:right="21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766736" cy="3999506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559" cy="400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B60" w:rsidRDefault="00B67B60" w:rsidP="00B67B60">
      <w:pPr>
        <w:pStyle w:val="1"/>
        <w:ind w:right="210"/>
        <w:rPr>
          <w:rFonts w:hint="eastAsia"/>
        </w:rPr>
      </w:pPr>
      <w:r>
        <w:rPr>
          <w:rFonts w:hint="eastAsia"/>
        </w:rPr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HMC</w:t>
      </w:r>
      <w:r>
        <w:rPr>
          <w:rFonts w:hint="eastAsia"/>
        </w:rPr>
        <w:t>创建逻辑分区</w:t>
      </w:r>
    </w:p>
    <w:p w:rsidR="00B67B60" w:rsidRPr="00B67B60" w:rsidRDefault="00B67B60" w:rsidP="00B67B60">
      <w:pPr>
        <w:ind w:right="210" w:firstLineChars="50" w:firstLine="105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HMC</w:t>
      </w:r>
      <w:r>
        <w:rPr>
          <w:rFonts w:hint="eastAsia"/>
        </w:rPr>
        <w:t>创建逻辑分区，收集所有的硬件信息，做好分区规划。</w:t>
      </w:r>
    </w:p>
    <w:p w:rsidR="00B67B60" w:rsidRDefault="00B67B60" w:rsidP="00B67B60">
      <w:pPr>
        <w:pStyle w:val="3"/>
        <w:ind w:right="210"/>
        <w:rPr>
          <w:rFonts w:hint="eastAsia"/>
        </w:rPr>
      </w:pPr>
      <w:r>
        <w:rPr>
          <w:rFonts w:hint="eastAsia"/>
        </w:rPr>
        <w:t>7.1HMC</w:t>
      </w:r>
      <w:r>
        <w:rPr>
          <w:rFonts w:hint="eastAsia"/>
        </w:rPr>
        <w:t>初始化过程</w:t>
      </w:r>
    </w:p>
    <w:p w:rsidR="00B67B60" w:rsidRDefault="009F2FF5" w:rsidP="009F2FF5">
      <w:pPr>
        <w:ind w:right="210" w:firstLineChars="100" w:firstLine="210"/>
        <w:rPr>
          <w:rFonts w:hint="eastAsia"/>
        </w:rPr>
      </w:pPr>
      <w:r>
        <w:rPr>
          <w:rFonts w:hint="eastAsia"/>
        </w:rPr>
        <w:t>服务器加入</w:t>
      </w:r>
      <w:r>
        <w:rPr>
          <w:rFonts w:hint="eastAsia"/>
        </w:rPr>
        <w:t xml:space="preserve"> HMC </w:t>
      </w:r>
      <w:r>
        <w:rPr>
          <w:rFonts w:hint="eastAsia"/>
        </w:rPr>
        <w:t>，首先，</w:t>
      </w:r>
      <w:r>
        <w:t>”</w:t>
      </w:r>
      <w:r>
        <w:rPr>
          <w:rFonts w:hint="eastAsia"/>
        </w:rPr>
        <w:t xml:space="preserve">pending </w:t>
      </w:r>
      <w:r w:rsidRPr="009F2FF5">
        <w:t>authenticated</w:t>
      </w:r>
      <w:r>
        <w:t>”</w:t>
      </w:r>
      <w:r>
        <w:rPr>
          <w:rFonts w:ascii="Arial" w:hAnsi="Arial" w:cs="Arial" w:hint="eastAsia"/>
          <w:color w:val="333333"/>
        </w:rPr>
        <w:t>,</w:t>
      </w:r>
      <w:r>
        <w:rPr>
          <w:rFonts w:hint="eastAsia"/>
        </w:rPr>
        <w:t>重置</w:t>
      </w:r>
      <w:r>
        <w:rPr>
          <w:rFonts w:hint="eastAsia"/>
        </w:rPr>
        <w:t>HMC</w:t>
      </w:r>
      <w:r>
        <w:rPr>
          <w:rFonts w:hint="eastAsia"/>
        </w:rPr>
        <w:t>默认密码，“</w:t>
      </w:r>
      <w:r>
        <w:rPr>
          <w:rFonts w:hint="eastAsia"/>
        </w:rPr>
        <w:t>recover</w:t>
      </w:r>
      <w:r>
        <w:rPr>
          <w:rFonts w:hint="eastAsia"/>
        </w:rPr>
        <w:t>”，然后开始“</w:t>
      </w:r>
      <w:r>
        <w:rPr>
          <w:rFonts w:ascii="Tahoma" w:hAnsi="Tahoma" w:cs="Tahoma"/>
          <w:color w:val="666666"/>
          <w:sz w:val="15"/>
          <w:szCs w:val="15"/>
        </w:rPr>
        <w:t>Initialize</w:t>
      </w:r>
      <w:r>
        <w:rPr>
          <w:rFonts w:hint="eastAsia"/>
        </w:rPr>
        <w:t xml:space="preserve"> </w:t>
      </w:r>
      <w:r>
        <w:rPr>
          <w:rFonts w:hint="eastAsia"/>
        </w:rPr>
        <w:t>”，三个步骤后到“</w:t>
      </w:r>
      <w:r>
        <w:rPr>
          <w:rFonts w:hint="eastAsia"/>
        </w:rPr>
        <w:t>power off</w:t>
      </w:r>
      <w:r>
        <w:rPr>
          <w:rFonts w:hint="eastAsia"/>
        </w:rPr>
        <w:t>”状态；是整个服务器加入</w:t>
      </w:r>
      <w:r>
        <w:rPr>
          <w:rFonts w:hint="eastAsia"/>
        </w:rPr>
        <w:t>HMC</w:t>
      </w:r>
      <w:r>
        <w:rPr>
          <w:rFonts w:hint="eastAsia"/>
        </w:rPr>
        <w:t>过程，一个新服务器加入，默认的分区，都不能打开“</w:t>
      </w:r>
      <w:r>
        <w:rPr>
          <w:rFonts w:hint="eastAsia"/>
        </w:rPr>
        <w:t>open windows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执行以下操作，重新创建分区即可解决，上述实施过程中的问题。</w:t>
      </w:r>
    </w:p>
    <w:p w:rsidR="009F2FF5" w:rsidRDefault="009F2FF5" w:rsidP="00B67B60">
      <w:pPr>
        <w:ind w:right="210"/>
        <w:rPr>
          <w:rFonts w:ascii="Arial" w:hAnsi="Arial" w:cs="Arial" w:hint="eastAsia"/>
          <w:color w:val="333333"/>
        </w:rPr>
      </w:pPr>
      <w:r>
        <w:rPr>
          <w:rFonts w:ascii="Arial" w:hAnsi="Arial" w:cs="Arial" w:hint="eastAsia"/>
          <w:noProof/>
          <w:color w:val="333333"/>
        </w:rPr>
        <w:lastRenderedPageBreak/>
        <w:drawing>
          <wp:inline distT="0" distB="0" distL="0" distR="0">
            <wp:extent cx="5274310" cy="2241267"/>
            <wp:effectExtent l="1905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1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F5" w:rsidRDefault="009F2FF5" w:rsidP="009F2FF5">
      <w:pPr>
        <w:pStyle w:val="3"/>
        <w:ind w:right="210"/>
        <w:rPr>
          <w:rFonts w:hint="eastAsia"/>
        </w:rPr>
      </w:pPr>
      <w:r>
        <w:rPr>
          <w:rFonts w:hint="eastAsia"/>
        </w:rPr>
        <w:t>7.2</w:t>
      </w:r>
      <w:r>
        <w:rPr>
          <w:rFonts w:hint="eastAsia"/>
        </w:rPr>
        <w:t>创建逻辑分区</w:t>
      </w:r>
    </w:p>
    <w:p w:rsidR="009F2FF5" w:rsidRPr="009F2FF5" w:rsidRDefault="009F2FF5" w:rsidP="009F2FF5">
      <w:pPr>
        <w:ind w:right="21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选择“</w:t>
      </w:r>
      <w:r>
        <w:rPr>
          <w:rFonts w:ascii="Tahoma" w:hAnsi="Tahoma" w:cs="Tahoma"/>
          <w:color w:val="666666"/>
          <w:sz w:val="15"/>
          <w:szCs w:val="15"/>
        </w:rPr>
        <w:t>configuration</w:t>
      </w:r>
      <w:r>
        <w:rPr>
          <w:rFonts w:hint="eastAsia"/>
        </w:rPr>
        <w:t>”点击下一步“</w:t>
      </w:r>
      <w:r>
        <w:rPr>
          <w:rFonts w:hint="eastAsia"/>
        </w:rPr>
        <w:t>create lo</w:t>
      </w:r>
      <w:r w:rsidRPr="009F2FF5">
        <w:t>gical partition</w:t>
      </w:r>
      <w:r>
        <w:rPr>
          <w:rFonts w:hint="eastAsia"/>
        </w:rPr>
        <w:t>”</w:t>
      </w:r>
      <w:r>
        <w:rPr>
          <w:rFonts w:hint="eastAsia"/>
        </w:rPr>
        <w:t>&gt;</w:t>
      </w:r>
      <w:r>
        <w:t>”</w:t>
      </w:r>
      <w:r>
        <w:rPr>
          <w:rFonts w:hint="eastAsia"/>
        </w:rPr>
        <w:t>Aix or linux</w:t>
      </w:r>
      <w:r>
        <w:t>”</w:t>
      </w:r>
    </w:p>
    <w:p w:rsidR="009F2FF5" w:rsidRDefault="009F2FF5" w:rsidP="009F2FF5">
      <w:pPr>
        <w:ind w:right="21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782932"/>
            <wp:effectExtent l="19050" t="0" r="2540" b="0"/>
            <wp:docPr id="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2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F5" w:rsidRDefault="009F2FF5" w:rsidP="009F2FF5">
      <w:pPr>
        <w:ind w:right="21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选择下一步</w:t>
      </w:r>
      <w:r>
        <w:rPr>
          <w:rFonts w:hint="eastAsia"/>
        </w:rPr>
        <w:t xml:space="preserve"> </w:t>
      </w:r>
      <w:r>
        <w:rPr>
          <w:rFonts w:hint="eastAsia"/>
        </w:rPr>
        <w:t>输入分区</w:t>
      </w:r>
      <w:r>
        <w:rPr>
          <w:rFonts w:hint="eastAsia"/>
        </w:rPr>
        <w:t>ID</w:t>
      </w:r>
      <w:r>
        <w:rPr>
          <w:rFonts w:hint="eastAsia"/>
        </w:rPr>
        <w:t>和属性名称</w:t>
      </w:r>
    </w:p>
    <w:p w:rsidR="009F2FF5" w:rsidRPr="009F2FF5" w:rsidRDefault="009F2FF5" w:rsidP="009F2FF5">
      <w:pPr>
        <w:ind w:right="21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675505" cy="5064760"/>
            <wp:effectExtent l="19050" t="0" r="0" b="0"/>
            <wp:docPr id="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506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F5" w:rsidRDefault="009F2FF5" w:rsidP="00B67B60">
      <w:pPr>
        <w:ind w:right="210"/>
        <w:rPr>
          <w:rFonts w:ascii="Arial" w:hAnsi="Arial" w:cs="Arial" w:hint="eastAsia"/>
          <w:color w:val="333333"/>
        </w:rPr>
      </w:pPr>
      <w:r>
        <w:rPr>
          <w:rFonts w:ascii="Arial" w:hAnsi="Arial" w:cs="Arial" w:hint="eastAsia"/>
          <w:color w:val="333333"/>
        </w:rPr>
        <w:t>3.</w:t>
      </w:r>
      <w:r>
        <w:rPr>
          <w:rFonts w:ascii="Arial" w:hAnsi="Arial" w:cs="Arial" w:hint="eastAsia"/>
          <w:color w:val="333333"/>
        </w:rPr>
        <w:t>选择所有硬件，把服务器所有硬件分配这个分区，这里不详细陈述逻辑分区做法，在虚拟化篇里有详细描述。</w:t>
      </w:r>
    </w:p>
    <w:p w:rsidR="009F2FF5" w:rsidRDefault="009F2FF5" w:rsidP="00B67B60">
      <w:pPr>
        <w:ind w:right="210"/>
        <w:rPr>
          <w:rFonts w:ascii="Arial" w:hAnsi="Arial" w:cs="Arial" w:hint="eastAsia"/>
          <w:color w:val="333333"/>
        </w:rPr>
      </w:pPr>
      <w:r>
        <w:rPr>
          <w:rFonts w:ascii="Arial" w:hAnsi="Arial" w:cs="Arial" w:hint="eastAsia"/>
          <w:noProof/>
          <w:color w:val="333333"/>
        </w:rPr>
        <w:lastRenderedPageBreak/>
        <w:drawing>
          <wp:inline distT="0" distB="0" distL="0" distR="0">
            <wp:extent cx="4715155" cy="4540195"/>
            <wp:effectExtent l="19050" t="0" r="924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5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F5" w:rsidRDefault="009F2FF5" w:rsidP="00B67B60">
      <w:pPr>
        <w:ind w:right="210"/>
        <w:rPr>
          <w:rFonts w:ascii="Arial" w:hAnsi="Arial" w:cs="Arial" w:hint="eastAsia"/>
          <w:color w:val="333333"/>
        </w:rPr>
      </w:pPr>
      <w:r>
        <w:rPr>
          <w:rFonts w:ascii="Arial" w:hAnsi="Arial" w:cs="Arial" w:hint="eastAsia"/>
          <w:color w:val="333333"/>
        </w:rPr>
        <w:t>4.</w:t>
      </w:r>
      <w:r>
        <w:rPr>
          <w:rFonts w:ascii="Arial" w:hAnsi="Arial" w:cs="Arial" w:hint="eastAsia"/>
          <w:color w:val="333333"/>
        </w:rPr>
        <w:t>这样我们系统就创建完了，我们就可以安装操作系统了</w:t>
      </w:r>
    </w:p>
    <w:p w:rsidR="009F2FF5" w:rsidRDefault="009F2FF5" w:rsidP="00B67B60">
      <w:pPr>
        <w:ind w:right="210"/>
        <w:rPr>
          <w:rFonts w:ascii="Arial" w:hAnsi="Arial" w:cs="Arial" w:hint="eastAsia"/>
          <w:color w:val="333333"/>
        </w:rPr>
      </w:pPr>
      <w:r>
        <w:rPr>
          <w:rFonts w:ascii="Arial" w:hAnsi="Arial" w:cs="Arial" w:hint="eastAsia"/>
          <w:noProof/>
          <w:color w:val="333333"/>
        </w:rPr>
        <w:drawing>
          <wp:inline distT="0" distB="0" distL="0" distR="0">
            <wp:extent cx="5274310" cy="2879770"/>
            <wp:effectExtent l="1905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F5" w:rsidRPr="009F2FF5" w:rsidRDefault="009F2FF5" w:rsidP="00B67B60">
      <w:pPr>
        <w:ind w:right="210"/>
        <w:rPr>
          <w:rFonts w:ascii="Arial" w:hAnsi="Arial" w:cs="Arial" w:hint="eastAsia"/>
          <w:color w:val="333333"/>
        </w:rPr>
      </w:pPr>
      <w:r>
        <w:rPr>
          <w:rFonts w:ascii="Arial" w:hAnsi="Arial" w:cs="Arial" w:hint="eastAsia"/>
          <w:color w:val="333333"/>
        </w:rPr>
        <w:lastRenderedPageBreak/>
        <w:t>HMC</w:t>
      </w:r>
      <w:r>
        <w:rPr>
          <w:rFonts w:ascii="Arial" w:hAnsi="Arial" w:cs="Arial" w:hint="eastAsia"/>
          <w:color w:val="333333"/>
        </w:rPr>
        <w:t>从概述</w:t>
      </w:r>
      <w:r>
        <w:rPr>
          <w:rFonts w:ascii="Arial" w:hAnsi="Arial" w:cs="Arial" w:hint="eastAsia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和系统架构、规划、实施，功能的介绍和使用都做了详细说明，以及使用</w:t>
      </w:r>
      <w:r>
        <w:rPr>
          <w:rFonts w:ascii="Arial" w:hAnsi="Arial" w:cs="Arial" w:hint="eastAsia"/>
          <w:color w:val="333333"/>
        </w:rPr>
        <w:t>HMC</w:t>
      </w:r>
      <w:r>
        <w:rPr>
          <w:rFonts w:ascii="Arial" w:hAnsi="Arial" w:cs="Arial" w:hint="eastAsia"/>
          <w:color w:val="333333"/>
        </w:rPr>
        <w:t>维护服务器，在线更换备件等操作都做了详细讲解，能力有限，如有不妥之处，请发邮件。</w:t>
      </w:r>
    </w:p>
    <w:p w:rsidR="00B67B60" w:rsidRPr="00B67B60" w:rsidRDefault="00B67B60" w:rsidP="00B67B60">
      <w:pPr>
        <w:ind w:right="210"/>
        <w:rPr>
          <w:rFonts w:hint="eastAsia"/>
        </w:rPr>
      </w:pPr>
      <w:r>
        <w:rPr>
          <w:rFonts w:hint="eastAsia"/>
        </w:rPr>
        <w:t xml:space="preserve"> </w:t>
      </w:r>
    </w:p>
    <w:p w:rsidR="006F5020" w:rsidRDefault="006F5020" w:rsidP="006F5020">
      <w:pPr>
        <w:ind w:right="210" w:firstLineChars="171" w:firstLine="359"/>
        <w:rPr>
          <w:szCs w:val="21"/>
        </w:rPr>
      </w:pPr>
    </w:p>
    <w:p w:rsidR="006D3C72" w:rsidRPr="00DB324D" w:rsidRDefault="006D3C72" w:rsidP="006D3C72">
      <w:pPr>
        <w:ind w:right="210"/>
        <w:rPr>
          <w:color w:val="FF0000"/>
          <w:sz w:val="52"/>
          <w:szCs w:val="52"/>
        </w:rPr>
      </w:pPr>
    </w:p>
    <w:p w:rsidR="006D3C72" w:rsidRPr="006D3C72" w:rsidRDefault="006D3C72" w:rsidP="006D3C72">
      <w:pPr>
        <w:ind w:right="210"/>
      </w:pPr>
    </w:p>
    <w:sectPr w:rsidR="006D3C72" w:rsidRPr="006D3C72" w:rsidSect="009E4AC2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23D3" w:rsidRDefault="005023D3" w:rsidP="006F5020">
      <w:pPr>
        <w:spacing w:before="0" w:after="0" w:line="240" w:lineRule="auto"/>
        <w:ind w:right="210"/>
      </w:pPr>
      <w:r>
        <w:separator/>
      </w:r>
    </w:p>
  </w:endnote>
  <w:endnote w:type="continuationSeparator" w:id="1">
    <w:p w:rsidR="005023D3" w:rsidRDefault="005023D3" w:rsidP="006F5020">
      <w:pPr>
        <w:spacing w:before="0" w:after="0" w:line="240" w:lineRule="auto"/>
        <w:ind w:right="21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5020" w:rsidRDefault="006F5020" w:rsidP="006F5020">
    <w:pPr>
      <w:pStyle w:val="a9"/>
      <w:ind w:right="21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5020" w:rsidRDefault="006F5020" w:rsidP="006F5020">
    <w:pPr>
      <w:pStyle w:val="a9"/>
      <w:ind w:right="21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5020" w:rsidRDefault="006F5020" w:rsidP="006F5020">
    <w:pPr>
      <w:pStyle w:val="a9"/>
      <w:ind w:right="21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23D3" w:rsidRDefault="005023D3" w:rsidP="006F5020">
      <w:pPr>
        <w:spacing w:before="0" w:after="0" w:line="240" w:lineRule="auto"/>
        <w:ind w:right="210"/>
      </w:pPr>
      <w:r>
        <w:separator/>
      </w:r>
    </w:p>
  </w:footnote>
  <w:footnote w:type="continuationSeparator" w:id="1">
    <w:p w:rsidR="005023D3" w:rsidRDefault="005023D3" w:rsidP="006F5020">
      <w:pPr>
        <w:spacing w:before="0" w:after="0" w:line="240" w:lineRule="auto"/>
        <w:ind w:right="21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5020" w:rsidRDefault="006F5020" w:rsidP="006F5020">
    <w:pPr>
      <w:pStyle w:val="a8"/>
      <w:ind w:right="21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5020" w:rsidRDefault="006F5020" w:rsidP="006F5020">
    <w:pPr>
      <w:pStyle w:val="a8"/>
      <w:ind w:right="21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5020" w:rsidRDefault="006F5020" w:rsidP="006F5020">
    <w:pPr>
      <w:pStyle w:val="a8"/>
      <w:ind w:right="21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803D59"/>
    <w:multiLevelType w:val="multilevel"/>
    <w:tmpl w:val="6164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110C3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69EE"/>
    <w:rsid w:val="001D4B09"/>
    <w:rsid w:val="002D6A4A"/>
    <w:rsid w:val="00470B4A"/>
    <w:rsid w:val="00473599"/>
    <w:rsid w:val="004A3124"/>
    <w:rsid w:val="005023D3"/>
    <w:rsid w:val="005E4352"/>
    <w:rsid w:val="00671AF8"/>
    <w:rsid w:val="006D3C72"/>
    <w:rsid w:val="006F5020"/>
    <w:rsid w:val="00920B08"/>
    <w:rsid w:val="009E4AC2"/>
    <w:rsid w:val="009F2FF5"/>
    <w:rsid w:val="00B2030B"/>
    <w:rsid w:val="00B30F7C"/>
    <w:rsid w:val="00B67B60"/>
    <w:rsid w:val="00BE434E"/>
    <w:rsid w:val="00C22B27"/>
    <w:rsid w:val="00D71F03"/>
    <w:rsid w:val="00D969EE"/>
    <w:rsid w:val="00FB3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260" w:after="260" w:line="415" w:lineRule="auto"/>
        <w:ind w:rightChars="100" w:right="1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4AC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A3124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0"/>
    <w:link w:val="2Char"/>
    <w:autoRedefine/>
    <w:qFormat/>
    <w:rsid w:val="005E4352"/>
    <w:pPr>
      <w:keepNext/>
      <w:keepLines/>
      <w:pageBreakBefore/>
      <w:widowControl/>
      <w:suppressLineNumbers/>
      <w:suppressAutoHyphens/>
      <w:topLinePunct/>
      <w:mirrorIndents/>
      <w:jc w:val="left"/>
      <w:outlineLvl w:val="1"/>
    </w:pPr>
    <w:rPr>
      <w:rFonts w:ascii="Times New Roman" w:eastAsia="黑体" w:hAnsi="Times New Roman" w:cs="Times New Roman"/>
      <w:noProof/>
      <w:sz w:val="30"/>
      <w:szCs w:val="20"/>
    </w:rPr>
  </w:style>
  <w:style w:type="paragraph" w:styleId="3">
    <w:name w:val="heading 3"/>
    <w:basedOn w:val="a"/>
    <w:next w:val="a"/>
    <w:link w:val="3Char"/>
    <w:uiPriority w:val="9"/>
    <w:unhideWhenUsed/>
    <w:qFormat/>
    <w:rsid w:val="006D3C72"/>
    <w:pPr>
      <w:keepNext/>
      <w:keepLines/>
      <w:spacing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6D3C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标题 2 Char"/>
    <w:basedOn w:val="a1"/>
    <w:link w:val="2"/>
    <w:rsid w:val="005E4352"/>
    <w:rPr>
      <w:rFonts w:ascii="Times New Roman" w:eastAsia="黑体" w:hAnsi="Times New Roman" w:cs="Times New Roman"/>
      <w:noProof/>
      <w:sz w:val="30"/>
      <w:szCs w:val="20"/>
    </w:rPr>
  </w:style>
  <w:style w:type="paragraph" w:styleId="a0">
    <w:name w:val="Normal Indent"/>
    <w:basedOn w:val="a"/>
    <w:uiPriority w:val="99"/>
    <w:semiHidden/>
    <w:unhideWhenUsed/>
    <w:rsid w:val="00FB3ACC"/>
    <w:pPr>
      <w:ind w:firstLineChars="200" w:firstLine="420"/>
    </w:pPr>
  </w:style>
  <w:style w:type="character" w:customStyle="1" w:styleId="1Char">
    <w:name w:val="标题 1 Char"/>
    <w:basedOn w:val="a1"/>
    <w:link w:val="1"/>
    <w:uiPriority w:val="9"/>
    <w:rsid w:val="004A3124"/>
    <w:rPr>
      <w:b/>
      <w:bCs/>
      <w:kern w:val="44"/>
      <w:sz w:val="32"/>
      <w:szCs w:val="44"/>
    </w:rPr>
  </w:style>
  <w:style w:type="paragraph" w:customStyle="1" w:styleId="a4">
    <w:name w:val="公司正文格式"/>
    <w:basedOn w:val="a"/>
    <w:link w:val="CharChar"/>
    <w:qFormat/>
    <w:rsid w:val="004A3124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spacing w:before="120" w:after="120" w:line="312" w:lineRule="auto"/>
      <w:ind w:left="567" w:rightChars="0" w:right="0"/>
      <w:jc w:val="left"/>
    </w:pPr>
    <w:rPr>
      <w:rFonts w:ascii="Arial" w:eastAsia="宋体" w:hAnsi="Arial" w:cs="黑体"/>
      <w:color w:val="000000"/>
      <w:kern w:val="0"/>
      <w:sz w:val="24"/>
      <w:szCs w:val="28"/>
    </w:rPr>
  </w:style>
  <w:style w:type="character" w:customStyle="1" w:styleId="CharChar">
    <w:name w:val="公司正文格式 Char Char"/>
    <w:basedOn w:val="a1"/>
    <w:link w:val="a4"/>
    <w:rsid w:val="004A3124"/>
    <w:rPr>
      <w:rFonts w:ascii="Arial" w:eastAsia="宋体" w:hAnsi="Arial" w:cs="黑体"/>
      <w:color w:val="000000"/>
      <w:kern w:val="0"/>
      <w:sz w:val="24"/>
      <w:szCs w:val="28"/>
    </w:rPr>
  </w:style>
  <w:style w:type="paragraph" w:customStyle="1" w:styleId="10">
    <w:name w:val="无间隔1"/>
    <w:link w:val="Char"/>
    <w:uiPriority w:val="1"/>
    <w:qFormat/>
    <w:rsid w:val="004A3124"/>
    <w:pPr>
      <w:spacing w:before="0" w:after="0" w:line="240" w:lineRule="auto"/>
      <w:ind w:rightChars="0" w:right="0"/>
    </w:pPr>
    <w:rPr>
      <w:rFonts w:ascii="Calibri" w:eastAsia="宋体" w:hAnsi="Calibri" w:cs="黑体"/>
      <w:kern w:val="0"/>
      <w:sz w:val="22"/>
    </w:rPr>
  </w:style>
  <w:style w:type="character" w:customStyle="1" w:styleId="Char">
    <w:name w:val="无间隔 Char"/>
    <w:basedOn w:val="a1"/>
    <w:link w:val="10"/>
    <w:uiPriority w:val="1"/>
    <w:rsid w:val="004A3124"/>
    <w:rPr>
      <w:rFonts w:ascii="Calibri" w:eastAsia="宋体" w:hAnsi="Calibri" w:cs="黑体"/>
      <w:kern w:val="0"/>
      <w:sz w:val="22"/>
    </w:rPr>
  </w:style>
  <w:style w:type="character" w:customStyle="1" w:styleId="font11">
    <w:name w:val="font11"/>
    <w:basedOn w:val="a1"/>
    <w:rsid w:val="004A3124"/>
    <w:rPr>
      <w:rFonts w:ascii="Helvetica" w:hAnsi="Helvetica" w:hint="default"/>
      <w:color w:val="000000"/>
      <w:sz w:val="18"/>
      <w:szCs w:val="18"/>
      <w:u w:val="none"/>
    </w:rPr>
  </w:style>
  <w:style w:type="paragraph" w:styleId="a5">
    <w:name w:val="Balloon Text"/>
    <w:basedOn w:val="a"/>
    <w:link w:val="Char0"/>
    <w:uiPriority w:val="99"/>
    <w:semiHidden/>
    <w:unhideWhenUsed/>
    <w:rsid w:val="006D3C72"/>
    <w:pPr>
      <w:spacing w:before="0" w:after="0" w:line="240" w:lineRule="auto"/>
    </w:pPr>
    <w:rPr>
      <w:sz w:val="18"/>
      <w:szCs w:val="18"/>
    </w:rPr>
  </w:style>
  <w:style w:type="character" w:customStyle="1" w:styleId="Char0">
    <w:name w:val="批注框文本 Char"/>
    <w:basedOn w:val="a1"/>
    <w:link w:val="a5"/>
    <w:uiPriority w:val="99"/>
    <w:semiHidden/>
    <w:rsid w:val="006D3C72"/>
    <w:rPr>
      <w:sz w:val="18"/>
      <w:szCs w:val="18"/>
    </w:rPr>
  </w:style>
  <w:style w:type="character" w:customStyle="1" w:styleId="3Char">
    <w:name w:val="标题 3 Char"/>
    <w:basedOn w:val="a1"/>
    <w:link w:val="3"/>
    <w:uiPriority w:val="9"/>
    <w:rsid w:val="006D3C72"/>
    <w:rPr>
      <w:b/>
      <w:bCs/>
      <w:sz w:val="30"/>
      <w:szCs w:val="32"/>
    </w:rPr>
  </w:style>
  <w:style w:type="character" w:customStyle="1" w:styleId="4Char">
    <w:name w:val="标题 4 Char"/>
    <w:basedOn w:val="a1"/>
    <w:link w:val="4"/>
    <w:uiPriority w:val="9"/>
    <w:rsid w:val="006D3C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Normal (Web)"/>
    <w:basedOn w:val="a"/>
    <w:rsid w:val="006D3C72"/>
    <w:pPr>
      <w:widowControl/>
      <w:spacing w:before="100" w:beforeAutospacing="1" w:after="100" w:afterAutospacing="1" w:line="240" w:lineRule="auto"/>
      <w:ind w:rightChars="0" w:right="0"/>
      <w:jc w:val="left"/>
    </w:pPr>
    <w:rPr>
      <w:rFonts w:ascii="宋体" w:eastAsia="宋体" w:hAnsi="宋体" w:cs="宋体"/>
      <w:kern w:val="0"/>
      <w:sz w:val="24"/>
      <w:szCs w:val="24"/>
      <w:lang w:bidi="kok-IN"/>
    </w:rPr>
  </w:style>
  <w:style w:type="paragraph" w:styleId="a7">
    <w:name w:val="Document Map"/>
    <w:basedOn w:val="a"/>
    <w:link w:val="Char1"/>
    <w:uiPriority w:val="99"/>
    <w:semiHidden/>
    <w:unhideWhenUsed/>
    <w:rsid w:val="00671AF8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1"/>
    <w:link w:val="a7"/>
    <w:uiPriority w:val="99"/>
    <w:semiHidden/>
    <w:rsid w:val="00671AF8"/>
    <w:rPr>
      <w:rFonts w:ascii="宋体" w:eastAsia="宋体"/>
      <w:sz w:val="18"/>
      <w:szCs w:val="18"/>
    </w:rPr>
  </w:style>
  <w:style w:type="paragraph" w:styleId="a8">
    <w:name w:val="header"/>
    <w:basedOn w:val="a"/>
    <w:link w:val="Char2"/>
    <w:uiPriority w:val="99"/>
    <w:semiHidden/>
    <w:unhideWhenUsed/>
    <w:rsid w:val="006F5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2">
    <w:name w:val="页眉 Char"/>
    <w:basedOn w:val="a1"/>
    <w:link w:val="a8"/>
    <w:uiPriority w:val="99"/>
    <w:semiHidden/>
    <w:rsid w:val="006F5020"/>
    <w:rPr>
      <w:sz w:val="18"/>
      <w:szCs w:val="18"/>
    </w:rPr>
  </w:style>
  <w:style w:type="paragraph" w:styleId="a9">
    <w:name w:val="footer"/>
    <w:basedOn w:val="a"/>
    <w:link w:val="Char3"/>
    <w:uiPriority w:val="99"/>
    <w:semiHidden/>
    <w:unhideWhenUsed/>
    <w:rsid w:val="006F502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3">
    <w:name w:val="页脚 Char"/>
    <w:basedOn w:val="a1"/>
    <w:link w:val="a9"/>
    <w:uiPriority w:val="99"/>
    <w:semiHidden/>
    <w:rsid w:val="006F5020"/>
    <w:rPr>
      <w:sz w:val="18"/>
      <w:szCs w:val="18"/>
    </w:rPr>
  </w:style>
  <w:style w:type="character" w:customStyle="1" w:styleId="ph">
    <w:name w:val="ph"/>
    <w:basedOn w:val="a1"/>
    <w:rsid w:val="00B67B60"/>
  </w:style>
  <w:style w:type="character" w:customStyle="1" w:styleId="apple-converted-space">
    <w:name w:val="apple-converted-space"/>
    <w:basedOn w:val="a1"/>
    <w:rsid w:val="00B67B60"/>
  </w:style>
  <w:style w:type="character" w:customStyle="1" w:styleId="notetitle">
    <w:name w:val="notetitle"/>
    <w:basedOn w:val="a1"/>
    <w:rsid w:val="00B67B60"/>
  </w:style>
  <w:style w:type="character" w:styleId="aa">
    <w:name w:val="Hyperlink"/>
    <w:basedOn w:val="a1"/>
    <w:uiPriority w:val="99"/>
    <w:semiHidden/>
    <w:unhideWhenUsed/>
    <w:rsid w:val="00B67B60"/>
    <w:rPr>
      <w:color w:val="0000FF"/>
      <w:u w:val="single"/>
    </w:rPr>
  </w:style>
  <w:style w:type="character" w:customStyle="1" w:styleId="keyword">
    <w:name w:val="keyword"/>
    <w:basedOn w:val="a1"/>
    <w:rsid w:val="00B67B60"/>
  </w:style>
  <w:style w:type="character" w:styleId="ab">
    <w:name w:val="Strong"/>
    <w:basedOn w:val="a1"/>
    <w:uiPriority w:val="22"/>
    <w:qFormat/>
    <w:rsid w:val="00B67B60"/>
    <w:rPr>
      <w:b/>
      <w:bCs/>
    </w:rPr>
  </w:style>
  <w:style w:type="character" w:styleId="ac">
    <w:name w:val="Emphasis"/>
    <w:basedOn w:val="a1"/>
    <w:uiPriority w:val="20"/>
    <w:qFormat/>
    <w:rsid w:val="009F2FF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5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22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40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emf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2C4D34-5BE9-4B03-B62A-ACD324307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25</Pages>
  <Words>800</Words>
  <Characters>4566</Characters>
  <Application>Microsoft Office Word</Application>
  <DocSecurity>0</DocSecurity>
  <Lines>38</Lines>
  <Paragraphs>10</Paragraphs>
  <ScaleCrop>false</ScaleCrop>
  <Company>微软中国</Company>
  <LinksUpToDate>false</LinksUpToDate>
  <CharactersWithSpaces>5356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6</cp:revision>
  <dcterms:created xsi:type="dcterms:W3CDTF">2013-12-05T10:46:00Z</dcterms:created>
  <dcterms:modified xsi:type="dcterms:W3CDTF">2013-12-15T15:00:00Z</dcterms:modified>
</cp:coreProperties>
</file>