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7E6B" w:rsidRPr="00AA70A2" w:rsidRDefault="00394F05" w:rsidP="00AA70A2">
      <w:pPr>
        <w:jc w:val="center"/>
        <w:rPr>
          <w:sz w:val="32"/>
          <w:szCs w:val="32"/>
        </w:rPr>
      </w:pPr>
      <w:bookmarkStart w:id="0" w:name="_GoBack"/>
      <w:bookmarkEnd w:id="0"/>
      <w:r>
        <w:rPr>
          <w:sz w:val="32"/>
          <w:szCs w:val="32"/>
        </w:rPr>
        <w:t>Performing a S</w:t>
      </w:r>
      <w:r w:rsidR="00AA70A2" w:rsidRPr="00AA70A2">
        <w:rPr>
          <w:sz w:val="32"/>
          <w:szCs w:val="32"/>
        </w:rPr>
        <w:t>uper iCybie (SiC)</w:t>
      </w:r>
      <w:r>
        <w:rPr>
          <w:sz w:val="32"/>
          <w:szCs w:val="32"/>
        </w:rPr>
        <w:t xml:space="preserve"> upgrade</w:t>
      </w:r>
    </w:p>
    <w:p w:rsidR="00AA70A2" w:rsidRPr="00AA70A2" w:rsidRDefault="00AA70A2" w:rsidP="00AA70A2">
      <w:pPr>
        <w:jc w:val="center"/>
        <w:rPr>
          <w:sz w:val="20"/>
          <w:szCs w:val="20"/>
          <w:u w:val="single"/>
        </w:rPr>
      </w:pPr>
      <w:r w:rsidRPr="00AA70A2">
        <w:rPr>
          <w:sz w:val="20"/>
          <w:szCs w:val="20"/>
          <w:u w:val="single"/>
        </w:rPr>
        <w:t>Abstract</w:t>
      </w:r>
    </w:p>
    <w:p w:rsidR="00AA70A2" w:rsidRPr="004F75E2" w:rsidRDefault="00AA70A2" w:rsidP="00AA70A2">
      <w:pPr>
        <w:jc w:val="center"/>
        <w:rPr>
          <w:sz w:val="20"/>
          <w:szCs w:val="20"/>
        </w:rPr>
      </w:pPr>
      <w:r w:rsidRPr="004F75E2">
        <w:rPr>
          <w:sz w:val="20"/>
          <w:szCs w:val="20"/>
        </w:rPr>
        <w:t>A document which contains the steps taken to upgrade two iCybie robotic dogs to make them compatible to interfacing directly with a computer.</w:t>
      </w:r>
      <w:r w:rsidR="00A1012E">
        <w:rPr>
          <w:sz w:val="20"/>
          <w:szCs w:val="20"/>
        </w:rPr>
        <w:t xml:space="preserve"> Part two will address a connection to the robot from Eclipse.</w:t>
      </w:r>
    </w:p>
    <w:p w:rsidR="00AA70A2" w:rsidRPr="00E132E2" w:rsidRDefault="00AA70A2" w:rsidP="00165A74">
      <w:pPr>
        <w:spacing w:before="100" w:beforeAutospacing="1" w:after="200" w:line="276" w:lineRule="auto"/>
        <w:rPr>
          <w:b/>
        </w:rPr>
      </w:pPr>
      <w:r w:rsidRPr="00E132E2">
        <w:rPr>
          <w:b/>
        </w:rPr>
        <w:t>Introduction</w:t>
      </w:r>
    </w:p>
    <w:p w:rsidR="006B195C" w:rsidRDefault="004F75E2" w:rsidP="00165A74">
      <w:pPr>
        <w:spacing w:before="100" w:beforeAutospacing="1" w:after="200" w:line="276" w:lineRule="auto"/>
        <w:jc w:val="both"/>
      </w:pPr>
      <w:r>
        <w:t xml:space="preserve">The iCybie </w:t>
      </w:r>
      <w:r w:rsidR="006B195C">
        <w:t xml:space="preserve">with </w:t>
      </w:r>
      <w:r>
        <w:t>Revision ‘D’</w:t>
      </w:r>
      <w:r w:rsidR="006B195C">
        <w:t xml:space="preserve"> motherboard, manufacture date 24 May 2001</w:t>
      </w:r>
      <w:r>
        <w:t xml:space="preserve">, is a </w:t>
      </w:r>
      <w:r w:rsidR="006B195C">
        <w:t>canine-</w:t>
      </w:r>
      <w:r>
        <w:t>style anima containing code on an internal ROM which manifests its behaviors</w:t>
      </w:r>
      <w:r w:rsidR="00D712D3">
        <w:t>. This robot also contains an external connection where a 40-pin (flash memory) card can be utilized to expand the internal memory</w:t>
      </w:r>
      <w:r>
        <w:t xml:space="preserve">. </w:t>
      </w:r>
      <w:r w:rsidR="00125C21">
        <w:t>Although the original robot comes with a dummy card, a</w:t>
      </w:r>
      <w:r w:rsidR="00D712D3">
        <w:t xml:space="preserve">n aftermarket accessory, the walk-up charger contains a </w:t>
      </w:r>
      <w:r w:rsidR="006B195C">
        <w:t xml:space="preserve">chipped </w:t>
      </w:r>
      <w:r w:rsidR="00D712D3">
        <w:t>memory card</w:t>
      </w:r>
      <w:r w:rsidR="00125C21">
        <w:t xml:space="preserve"> containing *.h and *.bin files loaded by</w:t>
      </w:r>
      <w:r w:rsidR="00631C02">
        <w:t xml:space="preserve"> a bootstrap program.</w:t>
      </w:r>
    </w:p>
    <w:p w:rsidR="00B7446E" w:rsidRDefault="00B7446E" w:rsidP="00165A74">
      <w:pPr>
        <w:spacing w:before="100" w:beforeAutospacing="1" w:after="200" w:line="276" w:lineRule="auto"/>
        <w:jc w:val="both"/>
      </w:pPr>
      <w:r>
        <w:t xml:space="preserve">If the robot is prepared by a hardware modification where the internal ROM can be accessed, it is possible to connect it to a computer using a 9-pin serial port. </w:t>
      </w:r>
    </w:p>
    <w:p w:rsidR="006B195C" w:rsidRPr="006B195C" w:rsidRDefault="006B195C" w:rsidP="00165A74">
      <w:pPr>
        <w:spacing w:before="100" w:beforeAutospacing="1" w:after="200" w:line="276" w:lineRule="auto"/>
        <w:jc w:val="both"/>
        <w:rPr>
          <w:b/>
        </w:rPr>
      </w:pPr>
      <w:r w:rsidRPr="006B195C">
        <w:rPr>
          <w:b/>
        </w:rPr>
        <w:t>Preparing the Robot</w:t>
      </w:r>
    </w:p>
    <w:p w:rsidR="006B195C" w:rsidRDefault="00B7446E" w:rsidP="00165A74">
      <w:pPr>
        <w:spacing w:before="100" w:beforeAutospacing="1" w:after="200" w:line="276" w:lineRule="auto"/>
        <w:jc w:val="both"/>
      </w:pPr>
      <w:r>
        <w:t xml:space="preserve">The robot can be modified </w:t>
      </w:r>
      <w:r w:rsidR="00F10173">
        <w:t xml:space="preserve">with the introduction of the MAX233CPP integrated circuit in line between the modem of the robot and a three-terminal external I/O port. </w:t>
      </w:r>
      <w:r w:rsidR="001F3554">
        <w:t>At the external port, a stereo jack is installed to the top right of the battery compartment. A cable can now be connected, built to adapt the stereo jack to three pins—pin 2, 3, and 5—while pins 1, 4, and 6,</w:t>
      </w:r>
      <w:r w:rsidR="00C13B16">
        <w:t xml:space="preserve"> 7 and 8 are connected together on the 9-pin serial.</w:t>
      </w:r>
    </w:p>
    <w:p w:rsidR="00165A74" w:rsidRDefault="00F67D28" w:rsidP="00165A74">
      <w:pPr>
        <w:keepNext/>
        <w:spacing w:before="100" w:beforeAutospacing="1" w:after="0"/>
        <w:jc w:val="center"/>
      </w:pPr>
      <w:r>
        <w:rPr>
          <w:noProof/>
        </w:rPr>
        <w:drawing>
          <wp:inline distT="0" distB="0" distL="0" distR="0">
            <wp:extent cx="3140710" cy="2356485"/>
            <wp:effectExtent l="0" t="0" r="2540" b="571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40710" cy="2356485"/>
                    </a:xfrm>
                    <a:prstGeom prst="rect">
                      <a:avLst/>
                    </a:prstGeom>
                    <a:noFill/>
                    <a:ln>
                      <a:noFill/>
                    </a:ln>
                  </pic:spPr>
                </pic:pic>
              </a:graphicData>
            </a:graphic>
          </wp:inline>
        </w:drawing>
      </w:r>
    </w:p>
    <w:p w:rsidR="00165A74" w:rsidRPr="00117FAE" w:rsidRDefault="00165A74" w:rsidP="00117FAE">
      <w:pPr>
        <w:pStyle w:val="Caption"/>
        <w:jc w:val="center"/>
        <w:rPr>
          <w:color w:val="auto"/>
        </w:rPr>
      </w:pPr>
      <w:r>
        <w:rPr>
          <w:color w:val="auto"/>
        </w:rPr>
        <w:t>Fig.</w:t>
      </w:r>
      <w:r w:rsidRPr="00165A74">
        <w:rPr>
          <w:color w:val="auto"/>
        </w:rPr>
        <w:fldChar w:fldCharType="begin"/>
      </w:r>
      <w:r w:rsidRPr="00165A74">
        <w:rPr>
          <w:color w:val="auto"/>
        </w:rPr>
        <w:instrText xml:space="preserve"> SEQ Figure \* ARABIC </w:instrText>
      </w:r>
      <w:r w:rsidRPr="00165A74">
        <w:rPr>
          <w:color w:val="auto"/>
        </w:rPr>
        <w:fldChar w:fldCharType="separate"/>
      </w:r>
      <w:r w:rsidR="00E205CA">
        <w:rPr>
          <w:noProof/>
          <w:color w:val="auto"/>
        </w:rPr>
        <w:t>1</w:t>
      </w:r>
      <w:r w:rsidRPr="00165A74">
        <w:rPr>
          <w:color w:val="auto"/>
        </w:rPr>
        <w:fldChar w:fldCharType="end"/>
      </w:r>
      <w:r w:rsidRPr="00165A74">
        <w:rPr>
          <w:color w:val="auto"/>
        </w:rPr>
        <w:t>.</w:t>
      </w:r>
      <w:r>
        <w:rPr>
          <w:color w:val="auto"/>
        </w:rPr>
        <w:t xml:space="preserve"> The addition of MAX233 to upgrade to RS-232.</w:t>
      </w:r>
      <w:r>
        <w:rPr>
          <w:noProof/>
        </w:rPr>
        <w:t xml:space="preserve"> </w:t>
      </w:r>
    </w:p>
    <w:p w:rsidR="00165A74" w:rsidRDefault="001F3554" w:rsidP="00165A74">
      <w:pPr>
        <w:spacing w:before="100" w:beforeAutospacing="1" w:after="200" w:line="276" w:lineRule="auto"/>
        <w:jc w:val="both"/>
      </w:pPr>
      <w:r>
        <w:t xml:space="preserve">The modification consists of soldering a wire harness to a DIP socket, as well as connecting to the power supply, ground, and TxD-RxD of the serial port. </w:t>
      </w:r>
      <w:r w:rsidR="00117FAE">
        <w:t>The MAX233 is connected to the robot according to the schematic, shown in Fig.2.</w:t>
      </w:r>
    </w:p>
    <w:p w:rsidR="00262C1A" w:rsidRDefault="00F67D28" w:rsidP="00262C1A">
      <w:pPr>
        <w:keepNext/>
        <w:spacing w:before="100" w:beforeAutospacing="1" w:after="0" w:line="276" w:lineRule="auto"/>
        <w:jc w:val="center"/>
      </w:pPr>
      <w:r>
        <w:rPr>
          <w:noProof/>
        </w:rPr>
        <w:lastRenderedPageBreak/>
        <w:drawing>
          <wp:inline distT="0" distB="0" distL="0" distR="0">
            <wp:extent cx="4664710" cy="2650490"/>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4710" cy="2650490"/>
                    </a:xfrm>
                    <a:prstGeom prst="rect">
                      <a:avLst/>
                    </a:prstGeom>
                    <a:noFill/>
                    <a:ln>
                      <a:noFill/>
                    </a:ln>
                  </pic:spPr>
                </pic:pic>
              </a:graphicData>
            </a:graphic>
          </wp:inline>
        </w:drawing>
      </w:r>
      <w:r w:rsidR="0014769E" w:rsidRPr="0014769E">
        <w:t xml:space="preserve"> </w:t>
      </w:r>
      <w:r>
        <w:rPr>
          <w:noProof/>
        </w:rPr>
        <w:drawing>
          <wp:inline distT="0" distB="0" distL="0" distR="0">
            <wp:extent cx="4669790" cy="3325495"/>
            <wp:effectExtent l="0" t="0" r="0" b="8255"/>
            <wp:docPr id="3" name="Picture 3" descr="Description: http://www.aibohack.com/icybie/serial_sch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www.aibohack.com/icybie/serial_sche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9790" cy="3325495"/>
                    </a:xfrm>
                    <a:prstGeom prst="rect">
                      <a:avLst/>
                    </a:prstGeom>
                    <a:noFill/>
                    <a:ln>
                      <a:noFill/>
                    </a:ln>
                  </pic:spPr>
                </pic:pic>
              </a:graphicData>
            </a:graphic>
          </wp:inline>
        </w:drawing>
      </w:r>
    </w:p>
    <w:p w:rsidR="00117FAE" w:rsidRPr="00262C1A" w:rsidRDefault="00262C1A" w:rsidP="00262C1A">
      <w:pPr>
        <w:pStyle w:val="Caption"/>
        <w:jc w:val="center"/>
        <w:rPr>
          <w:color w:val="auto"/>
        </w:rPr>
      </w:pPr>
      <w:r w:rsidRPr="00262C1A">
        <w:rPr>
          <w:color w:val="auto"/>
        </w:rPr>
        <w:t xml:space="preserve">Figure </w:t>
      </w:r>
      <w:r w:rsidRPr="00262C1A">
        <w:rPr>
          <w:color w:val="auto"/>
        </w:rPr>
        <w:fldChar w:fldCharType="begin"/>
      </w:r>
      <w:r w:rsidRPr="00262C1A">
        <w:rPr>
          <w:color w:val="auto"/>
        </w:rPr>
        <w:instrText xml:space="preserve"> SEQ Figure \* ARABIC </w:instrText>
      </w:r>
      <w:r w:rsidRPr="00262C1A">
        <w:rPr>
          <w:color w:val="auto"/>
        </w:rPr>
        <w:fldChar w:fldCharType="separate"/>
      </w:r>
      <w:r w:rsidR="00E205CA">
        <w:rPr>
          <w:noProof/>
          <w:color w:val="auto"/>
        </w:rPr>
        <w:t>2</w:t>
      </w:r>
      <w:r w:rsidRPr="00262C1A">
        <w:rPr>
          <w:color w:val="auto"/>
        </w:rPr>
        <w:fldChar w:fldCharType="end"/>
      </w:r>
      <w:r w:rsidRPr="00262C1A">
        <w:rPr>
          <w:color w:val="auto"/>
        </w:rPr>
        <w:t>. IC in circuit.</w:t>
      </w:r>
      <w:r>
        <w:rPr>
          <w:color w:val="auto"/>
        </w:rPr>
        <w:t xml:space="preserve"> MAKE YOUR OWN</w:t>
      </w:r>
    </w:p>
    <w:p w:rsidR="00117FAE" w:rsidRDefault="00117FAE" w:rsidP="00165A74">
      <w:pPr>
        <w:spacing w:before="100" w:beforeAutospacing="1" w:after="200" w:line="276" w:lineRule="auto"/>
        <w:jc w:val="both"/>
      </w:pPr>
      <w:r>
        <w:t>Words.</w:t>
      </w:r>
    </w:p>
    <w:p w:rsidR="006B195C" w:rsidRPr="006B195C" w:rsidRDefault="006B195C" w:rsidP="00165A74">
      <w:pPr>
        <w:spacing w:before="100" w:beforeAutospacing="1" w:after="200" w:line="276" w:lineRule="auto"/>
        <w:jc w:val="both"/>
        <w:rPr>
          <w:b/>
        </w:rPr>
      </w:pPr>
      <w:r w:rsidRPr="006B195C">
        <w:rPr>
          <w:b/>
        </w:rPr>
        <w:t>Preparing the Memory Card</w:t>
      </w:r>
    </w:p>
    <w:p w:rsidR="00E80A8F" w:rsidRDefault="00E80A8F" w:rsidP="00165A74">
      <w:pPr>
        <w:spacing w:before="100" w:beforeAutospacing="1" w:after="200" w:line="276" w:lineRule="auto"/>
        <w:jc w:val="both"/>
      </w:pPr>
      <w:r>
        <w:t xml:space="preserve">The memory card contains two </w:t>
      </w:r>
      <w:r w:rsidR="007373DA">
        <w:t xml:space="preserve">128K x8 CMOS multi-purpose flash, for a </w:t>
      </w:r>
      <w:r w:rsidR="000D4B43">
        <w:t xml:space="preserve">total of 2 x 1 Mbit / </w:t>
      </w:r>
      <w:r w:rsidR="0020050A">
        <w:t>256kB</w:t>
      </w:r>
      <w:r w:rsidR="000D4B43">
        <w:t xml:space="preserve"> addressable memory, numbered SST39VF010.</w:t>
      </w:r>
      <w:r w:rsidR="00430883">
        <w:t xml:space="preserve"> When the card is acquired with the walk-up charger, the card contains *.bin files which load to the iCybie internal memory upon boot. </w:t>
      </w:r>
    </w:p>
    <w:p w:rsidR="008732AE" w:rsidRDefault="008732AE" w:rsidP="00165A74">
      <w:pPr>
        <w:spacing w:before="100" w:beforeAutospacing="1" w:after="200" w:line="276" w:lineRule="auto"/>
        <w:jc w:val="both"/>
      </w:pPr>
      <w:r>
        <w:t>In order to configure the robot’s internal memory to use the hardware modification, two files—</w:t>
      </w:r>
      <w:r w:rsidRPr="008732AE">
        <w:rPr>
          <w:i/>
        </w:rPr>
        <w:t xml:space="preserve">cromnist-h.bin </w:t>
      </w:r>
      <w:r>
        <w:t xml:space="preserve">and </w:t>
      </w:r>
      <w:r w:rsidRPr="008732AE">
        <w:rPr>
          <w:i/>
        </w:rPr>
        <w:t>cromnist-l.bin</w:t>
      </w:r>
      <w:r>
        <w:t xml:space="preserve">—need to be uploaded to the memory card. </w:t>
      </w:r>
      <w:r w:rsidR="00A00755">
        <w:t xml:space="preserve">With the memory card installed in the </w:t>
      </w:r>
      <w:r w:rsidR="00A00755">
        <w:lastRenderedPageBreak/>
        <w:t>robot, on boot</w:t>
      </w:r>
      <w:r>
        <w:t xml:space="preserve"> the files are used to add an 8kB program, </w:t>
      </w:r>
      <w:r w:rsidRPr="008732AE">
        <w:rPr>
          <w:i/>
        </w:rPr>
        <w:t>C-ROM</w:t>
      </w:r>
      <w:r>
        <w:t>, to the bootstrapper, interrupting the process to include the hardware connection.</w:t>
      </w:r>
    </w:p>
    <w:p w:rsidR="00D43D9E" w:rsidRDefault="00D43D9E" w:rsidP="00165A74">
      <w:pPr>
        <w:spacing w:before="100" w:beforeAutospacing="1" w:after="200" w:line="276" w:lineRule="auto"/>
        <w:jc w:val="both"/>
      </w:pPr>
      <w:r>
        <w:t>To use the Downloader.exe program original supplied, a second program AllowIo.exe which opens the parallel port at 0x378. To run the program Downloader.exe, a *.bat file is required with the following contents:</w:t>
      </w:r>
    </w:p>
    <w:p w:rsidR="00D43D9E" w:rsidRDefault="00D43D9E" w:rsidP="00165A74">
      <w:pPr>
        <w:spacing w:before="100" w:beforeAutospacing="1" w:after="200" w:line="276" w:lineRule="auto"/>
        <w:jc w:val="both"/>
        <w:rPr>
          <w:rFonts w:ascii="Courier New" w:hAnsi="Courier New" w:cs="Courier New"/>
          <w:kern w:val="0"/>
          <w:sz w:val="18"/>
          <w:szCs w:val="18"/>
        </w:rPr>
      </w:pPr>
      <w:r>
        <w:rPr>
          <w:rFonts w:ascii="Courier New" w:hAnsi="Courier New" w:cs="Courier New"/>
          <w:kern w:val="0"/>
          <w:sz w:val="18"/>
          <w:szCs w:val="18"/>
        </w:rPr>
        <w:t>allowio.exe downloader.exe 0x378</w:t>
      </w:r>
    </w:p>
    <w:p w:rsidR="00D43D9E" w:rsidRDefault="00D43D9E" w:rsidP="00165A74">
      <w:pPr>
        <w:spacing w:before="100" w:beforeAutospacing="1" w:after="200" w:line="276" w:lineRule="auto"/>
        <w:jc w:val="both"/>
      </w:pPr>
      <w:r>
        <w:t>The program then will run, shown in Fig.3.</w:t>
      </w:r>
    </w:p>
    <w:p w:rsidR="00D43D9E" w:rsidRDefault="00F67D28" w:rsidP="00D43D9E">
      <w:pPr>
        <w:keepNext/>
        <w:spacing w:before="100" w:beforeAutospacing="1" w:after="0" w:line="276" w:lineRule="auto"/>
        <w:jc w:val="center"/>
      </w:pPr>
      <w:r>
        <w:rPr>
          <w:noProof/>
        </w:rPr>
        <w:drawing>
          <wp:inline distT="0" distB="0" distL="0" distR="0">
            <wp:extent cx="2465705" cy="1779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5705" cy="1779905"/>
                    </a:xfrm>
                    <a:prstGeom prst="rect">
                      <a:avLst/>
                    </a:prstGeom>
                    <a:noFill/>
                    <a:ln>
                      <a:noFill/>
                    </a:ln>
                  </pic:spPr>
                </pic:pic>
              </a:graphicData>
            </a:graphic>
          </wp:inline>
        </w:drawing>
      </w:r>
      <w:r>
        <w:rPr>
          <w:noProof/>
        </w:rPr>
        <w:drawing>
          <wp:inline distT="0" distB="0" distL="0" distR="0">
            <wp:extent cx="2340610" cy="17583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0610" cy="1758315"/>
                    </a:xfrm>
                    <a:prstGeom prst="rect">
                      <a:avLst/>
                    </a:prstGeom>
                    <a:noFill/>
                    <a:ln>
                      <a:noFill/>
                    </a:ln>
                  </pic:spPr>
                </pic:pic>
              </a:graphicData>
            </a:graphic>
          </wp:inline>
        </w:drawing>
      </w:r>
    </w:p>
    <w:p w:rsidR="00D43D9E" w:rsidRPr="00D43D9E" w:rsidRDefault="00D43D9E" w:rsidP="00D43D9E">
      <w:pPr>
        <w:pStyle w:val="Caption"/>
        <w:jc w:val="center"/>
        <w:rPr>
          <w:color w:val="auto"/>
        </w:rPr>
      </w:pPr>
      <w:r>
        <w:rPr>
          <w:color w:val="auto"/>
        </w:rPr>
        <w:t>Fig.</w:t>
      </w:r>
      <w:r w:rsidRPr="00D43D9E">
        <w:rPr>
          <w:color w:val="auto"/>
        </w:rPr>
        <w:fldChar w:fldCharType="begin"/>
      </w:r>
      <w:r w:rsidRPr="00D43D9E">
        <w:rPr>
          <w:color w:val="auto"/>
        </w:rPr>
        <w:instrText xml:space="preserve"> SEQ Figure \* ARABIC </w:instrText>
      </w:r>
      <w:r w:rsidRPr="00D43D9E">
        <w:rPr>
          <w:color w:val="auto"/>
        </w:rPr>
        <w:fldChar w:fldCharType="separate"/>
      </w:r>
      <w:r w:rsidR="00E205CA">
        <w:rPr>
          <w:noProof/>
          <w:color w:val="auto"/>
        </w:rPr>
        <w:t>3</w:t>
      </w:r>
      <w:r w:rsidRPr="00D43D9E">
        <w:rPr>
          <w:color w:val="auto"/>
        </w:rPr>
        <w:fldChar w:fldCharType="end"/>
      </w:r>
      <w:r w:rsidRPr="00D43D9E">
        <w:rPr>
          <w:color w:val="auto"/>
        </w:rPr>
        <w:t>.</w:t>
      </w:r>
      <w:r>
        <w:rPr>
          <w:color w:val="auto"/>
        </w:rPr>
        <w:t xml:space="preserve"> Downloader program showing connection to the hardware unit.</w:t>
      </w:r>
    </w:p>
    <w:p w:rsidR="00D43D9E" w:rsidRDefault="001F3554" w:rsidP="00165A74">
      <w:pPr>
        <w:spacing w:before="100" w:beforeAutospacing="1" w:after="200" w:line="276" w:lineRule="auto"/>
        <w:jc w:val="both"/>
      </w:pPr>
      <w:r>
        <w:t xml:space="preserve">Selection of the two files: </w:t>
      </w:r>
      <w:r>
        <w:rPr>
          <w:i/>
        </w:rPr>
        <w:t>cromnist-l.bin</w:t>
      </w:r>
      <w:r>
        <w:t xml:space="preserve"> by opening the file from the folder containing the downloader program using “Low Byte”, </w:t>
      </w:r>
      <w:r>
        <w:rPr>
          <w:i/>
        </w:rPr>
        <w:t>cromnist-h.bin</w:t>
      </w:r>
      <w:r>
        <w:t xml:space="preserve"> using “High Byte”, then using “PC </w:t>
      </w:r>
      <w:r>
        <w:sym w:font="Wingdings" w:char="F0E0"/>
      </w:r>
      <w:r>
        <w:t xml:space="preserve"> Cartridge” will save the files onto the memory card.</w:t>
      </w:r>
    </w:p>
    <w:p w:rsidR="001F3554" w:rsidRPr="006B195C" w:rsidRDefault="001F3554" w:rsidP="001F3554">
      <w:pPr>
        <w:spacing w:before="100" w:beforeAutospacing="1" w:after="200" w:line="276" w:lineRule="auto"/>
        <w:jc w:val="both"/>
        <w:rPr>
          <w:b/>
        </w:rPr>
      </w:pPr>
      <w:r>
        <w:rPr>
          <w:b/>
        </w:rPr>
        <w:t>Applying the CROM program</w:t>
      </w:r>
    </w:p>
    <w:p w:rsidR="001F3554" w:rsidRDefault="001F3554" w:rsidP="001F3554">
      <w:pPr>
        <w:spacing w:before="100" w:beforeAutospacing="1" w:after="200" w:line="276" w:lineRule="auto"/>
        <w:jc w:val="both"/>
      </w:pPr>
      <w:r>
        <w:t xml:space="preserve">Having everything ready, it is now possible to upgrade the robot’s system ROM to include the CROM bootstrap. </w:t>
      </w:r>
      <w:r w:rsidR="004F7133">
        <w:t>THIS STEP DOES NOT WORK. How about ICBURN?</w:t>
      </w:r>
    </w:p>
    <w:p w:rsidR="008D44AD" w:rsidRPr="008D44AD" w:rsidRDefault="008D44AD" w:rsidP="001F3554">
      <w:pPr>
        <w:spacing w:before="100" w:beforeAutospacing="1" w:after="200" w:line="276" w:lineRule="auto"/>
        <w:jc w:val="both"/>
        <w:rPr>
          <w:b/>
        </w:rPr>
      </w:pPr>
      <w:r w:rsidRPr="008D44AD">
        <w:rPr>
          <w:b/>
        </w:rPr>
        <w:t>Using ICBURN</w:t>
      </w:r>
    </w:p>
    <w:p w:rsidR="008D44AD" w:rsidRDefault="008D44AD" w:rsidP="001F3554">
      <w:pPr>
        <w:spacing w:before="100" w:beforeAutospacing="1" w:after="200" w:line="276" w:lineRule="auto"/>
        <w:jc w:val="both"/>
      </w:pPr>
      <w:r>
        <w:t>This returns the message: “FATAL: can't determine file type 'crominst-l.bin'”.</w:t>
      </w:r>
    </w:p>
    <w:p w:rsidR="008D44AD" w:rsidRDefault="008D44AD" w:rsidP="001F3554">
      <w:pPr>
        <w:spacing w:before="100" w:beforeAutospacing="1" w:after="200" w:line="276" w:lineRule="auto"/>
        <w:jc w:val="both"/>
      </w:pPr>
      <w:r>
        <w:t>Have contacted th</w:t>
      </w:r>
      <w:r w:rsidR="00CB2D6A">
        <w:t xml:space="preserve">e author of the software. I was given the advice: </w:t>
      </w:r>
    </w:p>
    <w:p w:rsidR="00CB2D6A" w:rsidRPr="00CB2D6A" w:rsidRDefault="00CB2D6A" w:rsidP="00CB2D6A">
      <w:pPr>
        <w:spacing w:before="100" w:beforeAutospacing="1" w:after="200" w:line="276" w:lineRule="auto"/>
        <w:jc w:val="both"/>
        <w:rPr>
          <w:sz w:val="16"/>
          <w:szCs w:val="16"/>
        </w:rPr>
      </w:pPr>
      <w:r w:rsidRPr="00CB2D6A">
        <w:rPr>
          <w:sz w:val="16"/>
          <w:szCs w:val="16"/>
        </w:rPr>
        <w:t>For “icburn” the usage is:</w:t>
      </w:r>
    </w:p>
    <w:p w:rsidR="00CB2D6A" w:rsidRPr="00CB2D6A" w:rsidRDefault="00CB2D6A" w:rsidP="00CB2D6A">
      <w:pPr>
        <w:spacing w:before="100" w:beforeAutospacing="1" w:after="200" w:line="276" w:lineRule="auto"/>
        <w:jc w:val="both"/>
        <w:rPr>
          <w:sz w:val="16"/>
          <w:szCs w:val="16"/>
        </w:rPr>
      </w:pPr>
      <w:r w:rsidRPr="00CB2D6A">
        <w:rPr>
          <w:sz w:val="16"/>
          <w:szCs w:val="16"/>
        </w:rPr>
        <w:t>usage: icburn [flags] base_filename</w:t>
      </w:r>
    </w:p>
    <w:p w:rsidR="00CB2D6A" w:rsidRPr="00CB2D6A" w:rsidRDefault="00CB2D6A" w:rsidP="00CB2D6A">
      <w:pPr>
        <w:spacing w:before="100" w:beforeAutospacing="1" w:after="200" w:line="276" w:lineRule="auto"/>
        <w:jc w:val="both"/>
        <w:rPr>
          <w:sz w:val="16"/>
          <w:szCs w:val="16"/>
        </w:rPr>
      </w:pPr>
      <w:r w:rsidRPr="00CB2D6A">
        <w:rPr>
          <w:sz w:val="16"/>
          <w:szCs w:val="16"/>
        </w:rPr>
        <w:t>     (version 0.01</w:t>
      </w:r>
    </w:p>
    <w:p w:rsidR="00CB2D6A" w:rsidRPr="00CB2D6A" w:rsidRDefault="00CB2D6A" w:rsidP="00CB2D6A">
      <w:pPr>
        <w:spacing w:before="100" w:beforeAutospacing="1" w:after="200" w:line="276" w:lineRule="auto"/>
        <w:jc w:val="both"/>
        <w:rPr>
          <w:sz w:val="16"/>
          <w:szCs w:val="16"/>
        </w:rPr>
      </w:pPr>
      <w:r w:rsidRPr="00CB2D6A">
        <w:rPr>
          <w:sz w:val="16"/>
          <w:szCs w:val="16"/>
        </w:rPr>
        <w:t>     Sends image file to cartridge via Downloader</w:t>
      </w:r>
    </w:p>
    <w:p w:rsidR="00CB2D6A" w:rsidRPr="00CB2D6A" w:rsidRDefault="00CB2D6A" w:rsidP="00CB2D6A">
      <w:pPr>
        <w:spacing w:before="100" w:beforeAutospacing="1" w:after="200" w:line="276" w:lineRule="auto"/>
        <w:jc w:val="both"/>
        <w:rPr>
          <w:sz w:val="16"/>
          <w:szCs w:val="16"/>
        </w:rPr>
      </w:pPr>
      <w:r w:rsidRPr="00CB2D6A">
        <w:rPr>
          <w:sz w:val="16"/>
          <w:szCs w:val="16"/>
        </w:rPr>
        <w:t>     Downloader with cartridge must be attached to parallel port</w:t>
      </w:r>
    </w:p>
    <w:p w:rsidR="00CB2D6A" w:rsidRPr="00CB2D6A" w:rsidRDefault="00CB2D6A" w:rsidP="00CB2D6A">
      <w:pPr>
        <w:spacing w:before="100" w:beforeAutospacing="1" w:after="200" w:line="276" w:lineRule="auto"/>
        <w:jc w:val="both"/>
        <w:rPr>
          <w:sz w:val="16"/>
          <w:szCs w:val="16"/>
        </w:rPr>
      </w:pPr>
      <w:r w:rsidRPr="00CB2D6A">
        <w:rPr>
          <w:sz w:val="16"/>
          <w:szCs w:val="16"/>
        </w:rPr>
        <w:lastRenderedPageBreak/>
        <w:t>     input files:</w:t>
      </w:r>
    </w:p>
    <w:p w:rsidR="00CB2D6A" w:rsidRPr="00CB2D6A" w:rsidRDefault="00CB2D6A" w:rsidP="00CB2D6A">
      <w:pPr>
        <w:spacing w:before="100" w:beforeAutospacing="1" w:after="200" w:line="276" w:lineRule="auto"/>
        <w:jc w:val="both"/>
        <w:rPr>
          <w:sz w:val="16"/>
          <w:szCs w:val="16"/>
        </w:rPr>
      </w:pPr>
      <w:r w:rsidRPr="00CB2D6A">
        <w:rPr>
          <w:sz w:val="16"/>
          <w:szCs w:val="16"/>
        </w:rPr>
        <w:t>           base_filename-l.bin = lower half</w:t>
      </w:r>
    </w:p>
    <w:p w:rsidR="00CB2D6A" w:rsidRPr="00CB2D6A" w:rsidRDefault="00CB2D6A" w:rsidP="00CB2D6A">
      <w:pPr>
        <w:spacing w:before="100" w:beforeAutospacing="1" w:after="200" w:line="276" w:lineRule="auto"/>
        <w:jc w:val="both"/>
        <w:rPr>
          <w:sz w:val="16"/>
          <w:szCs w:val="16"/>
        </w:rPr>
      </w:pPr>
      <w:r w:rsidRPr="00CB2D6A">
        <w:rPr>
          <w:sz w:val="16"/>
          <w:szCs w:val="16"/>
        </w:rPr>
        <w:t>           base_filename-h.bin = upper half</w:t>
      </w:r>
    </w:p>
    <w:p w:rsidR="00CB2D6A" w:rsidRPr="00CB2D6A" w:rsidRDefault="00CB2D6A" w:rsidP="00CB2D6A">
      <w:pPr>
        <w:spacing w:before="100" w:beforeAutospacing="1" w:after="200" w:line="276" w:lineRule="auto"/>
        <w:jc w:val="both"/>
        <w:rPr>
          <w:sz w:val="16"/>
          <w:szCs w:val="16"/>
        </w:rPr>
      </w:pPr>
      <w:r w:rsidRPr="00CB2D6A">
        <w:rPr>
          <w:sz w:val="16"/>
          <w:szCs w:val="16"/>
        </w:rPr>
        <w:t>           (or) filename.ic3 = all in one file</w:t>
      </w:r>
    </w:p>
    <w:p w:rsidR="00CB2D6A" w:rsidRPr="00CB2D6A" w:rsidRDefault="00CB2D6A" w:rsidP="00CB2D6A">
      <w:pPr>
        <w:spacing w:before="100" w:beforeAutospacing="1" w:after="200" w:line="276" w:lineRule="auto"/>
        <w:jc w:val="both"/>
        <w:rPr>
          <w:sz w:val="16"/>
          <w:szCs w:val="16"/>
        </w:rPr>
      </w:pPr>
      <w:r w:rsidRPr="00CB2D6A">
        <w:rPr>
          <w:sz w:val="16"/>
          <w:szCs w:val="16"/>
        </w:rPr>
        <w:t>     flags:</w:t>
      </w:r>
    </w:p>
    <w:p w:rsidR="00CB2D6A" w:rsidRPr="00CB2D6A" w:rsidRDefault="00CB2D6A" w:rsidP="00CB2D6A">
      <w:pPr>
        <w:spacing w:before="100" w:beforeAutospacing="1" w:after="200" w:line="276" w:lineRule="auto"/>
        <w:jc w:val="both"/>
        <w:rPr>
          <w:sz w:val="16"/>
          <w:szCs w:val="16"/>
        </w:rPr>
      </w:pPr>
      <w:r w:rsidRPr="00CB2D6A">
        <w:rPr>
          <w:sz w:val="16"/>
          <w:szCs w:val="16"/>
        </w:rPr>
        <w:t>           -t trust-me mode (don't verify)</w:t>
      </w:r>
    </w:p>
    <w:p w:rsidR="00CB2D6A" w:rsidRPr="00CB2D6A" w:rsidRDefault="00CB2D6A" w:rsidP="00CB2D6A">
      <w:pPr>
        <w:spacing w:before="100" w:beforeAutospacing="1" w:after="200" w:line="276" w:lineRule="auto"/>
        <w:jc w:val="both"/>
      </w:pPr>
      <w:r w:rsidRPr="00CB2D6A">
        <w:t>So use “icburn crominst” where the two BIN files are in the current folder.</w:t>
      </w:r>
    </w:p>
    <w:p w:rsidR="00CB2D6A" w:rsidRPr="00CB2D6A" w:rsidRDefault="00CB2D6A" w:rsidP="00CB2D6A">
      <w:pPr>
        <w:spacing w:before="100" w:beforeAutospacing="1" w:after="200" w:line="276" w:lineRule="auto"/>
        <w:jc w:val="both"/>
        <w:rPr>
          <w:sz w:val="16"/>
          <w:szCs w:val="16"/>
        </w:rPr>
      </w:pPr>
      <w:r w:rsidRPr="00CB2D6A">
        <w:rPr>
          <w:sz w:val="16"/>
          <w:szCs w:val="16"/>
        </w:rPr>
        <w:t>ICBURN is more reliable than the SilverLit downloader, but it depends on your parallel port hardware.</w:t>
      </w:r>
    </w:p>
    <w:p w:rsidR="00CB2D6A" w:rsidRDefault="00C4095C" w:rsidP="001F3554">
      <w:pPr>
        <w:spacing w:before="100" w:beforeAutospacing="1" w:after="200" w:line="276" w:lineRule="auto"/>
        <w:jc w:val="both"/>
      </w:pPr>
      <w:r>
        <w:t>Getting the error:</w:t>
      </w:r>
    </w:p>
    <w:p w:rsidR="002F1D4A" w:rsidRDefault="00F67D28" w:rsidP="002F1D4A">
      <w:pPr>
        <w:keepNext/>
        <w:spacing w:before="100" w:beforeAutospacing="1" w:after="200" w:line="276" w:lineRule="auto"/>
        <w:jc w:val="center"/>
      </w:pPr>
      <w:r>
        <w:rPr>
          <w:noProof/>
        </w:rPr>
        <w:drawing>
          <wp:inline distT="0" distB="0" distL="0" distR="0">
            <wp:extent cx="4332605" cy="16109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2605" cy="1610995"/>
                    </a:xfrm>
                    <a:prstGeom prst="rect">
                      <a:avLst/>
                    </a:prstGeom>
                    <a:noFill/>
                    <a:ln>
                      <a:noFill/>
                    </a:ln>
                  </pic:spPr>
                </pic:pic>
              </a:graphicData>
            </a:graphic>
          </wp:inline>
        </w:drawing>
      </w:r>
    </w:p>
    <w:p w:rsidR="00C4095C" w:rsidRPr="002F1D4A" w:rsidRDefault="002F1D4A" w:rsidP="002F1D4A">
      <w:pPr>
        <w:pStyle w:val="Caption"/>
        <w:jc w:val="center"/>
        <w:rPr>
          <w:color w:val="auto"/>
        </w:rPr>
      </w:pPr>
      <w:r>
        <w:rPr>
          <w:color w:val="auto"/>
        </w:rPr>
        <w:t>Fig.</w:t>
      </w:r>
      <w:r w:rsidRPr="002F1D4A">
        <w:rPr>
          <w:color w:val="auto"/>
        </w:rPr>
        <w:fldChar w:fldCharType="begin"/>
      </w:r>
      <w:r w:rsidRPr="002F1D4A">
        <w:rPr>
          <w:color w:val="auto"/>
        </w:rPr>
        <w:instrText xml:space="preserve"> SEQ Figure \* ARABIC </w:instrText>
      </w:r>
      <w:r w:rsidRPr="002F1D4A">
        <w:rPr>
          <w:color w:val="auto"/>
        </w:rPr>
        <w:fldChar w:fldCharType="separate"/>
      </w:r>
      <w:r w:rsidR="00E205CA">
        <w:rPr>
          <w:noProof/>
          <w:color w:val="auto"/>
        </w:rPr>
        <w:t>4</w:t>
      </w:r>
      <w:r w:rsidRPr="002F1D4A">
        <w:rPr>
          <w:color w:val="auto"/>
        </w:rPr>
        <w:fldChar w:fldCharType="end"/>
      </w:r>
      <w:r w:rsidRPr="002F1D4A">
        <w:rPr>
          <w:color w:val="auto"/>
        </w:rPr>
        <w:t>. WinIo</w:t>
      </w:r>
      <w:r>
        <w:rPr>
          <w:color w:val="auto"/>
        </w:rPr>
        <w:t>.dll</w:t>
      </w:r>
      <w:r w:rsidRPr="002F1D4A">
        <w:rPr>
          <w:color w:val="auto"/>
        </w:rPr>
        <w:t xml:space="preserve"> error.</w:t>
      </w:r>
    </w:p>
    <w:p w:rsidR="00C4095C" w:rsidRDefault="00C4095C" w:rsidP="001F3554">
      <w:pPr>
        <w:spacing w:before="100" w:beforeAutospacing="1" w:after="200" w:line="276" w:lineRule="auto"/>
        <w:jc w:val="both"/>
      </w:pPr>
      <w:r>
        <w:t>Which I can remedy with a library I acquired from the parallel-port debugger project.</w:t>
      </w:r>
    </w:p>
    <w:p w:rsidR="00E402A2" w:rsidRDefault="00E402A2" w:rsidP="001F3554">
      <w:pPr>
        <w:spacing w:before="100" w:beforeAutospacing="1" w:after="200" w:line="276" w:lineRule="auto"/>
        <w:jc w:val="both"/>
      </w:pPr>
      <w:r>
        <w:t>This does not work either, I now get:</w:t>
      </w:r>
    </w:p>
    <w:p w:rsidR="002F1D4A" w:rsidRDefault="00F67D28" w:rsidP="002F1D4A">
      <w:pPr>
        <w:keepNext/>
        <w:spacing w:before="100" w:beforeAutospacing="1" w:after="200" w:line="276" w:lineRule="auto"/>
        <w:jc w:val="center"/>
      </w:pPr>
      <w:r>
        <w:rPr>
          <w:noProof/>
        </w:rPr>
        <w:lastRenderedPageBreak/>
        <w:drawing>
          <wp:inline distT="0" distB="0" distL="0" distR="0">
            <wp:extent cx="4953000" cy="25088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2508885"/>
                    </a:xfrm>
                    <a:prstGeom prst="rect">
                      <a:avLst/>
                    </a:prstGeom>
                    <a:noFill/>
                    <a:ln>
                      <a:noFill/>
                    </a:ln>
                  </pic:spPr>
                </pic:pic>
              </a:graphicData>
            </a:graphic>
          </wp:inline>
        </w:drawing>
      </w:r>
    </w:p>
    <w:p w:rsidR="00E402A2" w:rsidRPr="002F1D4A" w:rsidRDefault="002F1D4A" w:rsidP="002F1D4A">
      <w:pPr>
        <w:pStyle w:val="Caption"/>
        <w:jc w:val="center"/>
        <w:rPr>
          <w:color w:val="auto"/>
        </w:rPr>
      </w:pPr>
      <w:r w:rsidRPr="002F1D4A">
        <w:rPr>
          <w:color w:val="auto"/>
        </w:rPr>
        <w:t>Fig</w:t>
      </w:r>
      <w:r>
        <w:rPr>
          <w:color w:val="auto"/>
        </w:rPr>
        <w:t>.</w:t>
      </w:r>
      <w:r w:rsidRPr="002F1D4A">
        <w:rPr>
          <w:color w:val="auto"/>
        </w:rPr>
        <w:fldChar w:fldCharType="begin"/>
      </w:r>
      <w:r w:rsidRPr="002F1D4A">
        <w:rPr>
          <w:color w:val="auto"/>
        </w:rPr>
        <w:instrText xml:space="preserve"> SEQ Figure \* ARABIC </w:instrText>
      </w:r>
      <w:r w:rsidRPr="002F1D4A">
        <w:rPr>
          <w:color w:val="auto"/>
        </w:rPr>
        <w:fldChar w:fldCharType="separate"/>
      </w:r>
      <w:r w:rsidR="00E205CA">
        <w:rPr>
          <w:noProof/>
          <w:color w:val="auto"/>
        </w:rPr>
        <w:t>5</w:t>
      </w:r>
      <w:r w:rsidRPr="002F1D4A">
        <w:rPr>
          <w:color w:val="auto"/>
        </w:rPr>
        <w:fldChar w:fldCharType="end"/>
      </w:r>
      <w:r w:rsidRPr="002F1D4A">
        <w:rPr>
          <w:color w:val="auto"/>
        </w:rPr>
        <w:t>. Manually installing WinIo.dll.</w:t>
      </w:r>
    </w:p>
    <w:p w:rsidR="00E402A2" w:rsidRDefault="00E402A2" w:rsidP="001F3554">
      <w:pPr>
        <w:spacing w:before="100" w:beforeAutospacing="1" w:after="200" w:line="276" w:lineRule="auto"/>
        <w:jc w:val="both"/>
      </w:pPr>
      <w:r>
        <w:t>But it is clearly noted the command prompt is in Administrator mode.</w:t>
      </w:r>
    </w:p>
    <w:p w:rsidR="00E402A2" w:rsidRDefault="00E402A2" w:rsidP="001F3554">
      <w:pPr>
        <w:spacing w:before="100" w:beforeAutospacing="1" w:after="200" w:line="276" w:lineRule="auto"/>
        <w:jc w:val="both"/>
      </w:pPr>
      <w:r>
        <w:t>Project on hold again.</w:t>
      </w:r>
      <w:r w:rsidR="007B2B39">
        <w:t xml:space="preserve"> After some thought…</w:t>
      </w:r>
    </w:p>
    <w:p w:rsidR="004210AC" w:rsidRDefault="004210AC" w:rsidP="001F3554">
      <w:pPr>
        <w:spacing w:before="100" w:beforeAutospacing="1" w:after="200" w:line="276" w:lineRule="auto"/>
        <w:jc w:val="both"/>
      </w:pPr>
      <w:r>
        <w:t>Having found the correct version of WinIO.dll for ICBURN, I can now run the program.</w:t>
      </w:r>
      <w:r w:rsidR="00C93779">
        <w:t xml:space="preserve"> The first thing to do is to test that the downloader is talking correctly to the parallel port by showing two green lights in the program window, as shown in</w:t>
      </w:r>
      <w:r w:rsidR="00E06E5A">
        <w:t xml:space="preserve"> the right-side of</w:t>
      </w:r>
      <w:r w:rsidR="00C93779">
        <w:t xml:space="preserve"> Fig.6.</w:t>
      </w:r>
    </w:p>
    <w:p w:rsidR="00C93779" w:rsidRDefault="00F67D28" w:rsidP="00C93779">
      <w:pPr>
        <w:keepNext/>
        <w:spacing w:before="100" w:beforeAutospacing="1" w:after="200" w:line="276" w:lineRule="auto"/>
        <w:jc w:val="both"/>
      </w:pPr>
      <w:r>
        <w:rPr>
          <w:noProof/>
        </w:rPr>
        <w:drawing>
          <wp:inline distT="0" distB="0" distL="0" distR="0">
            <wp:extent cx="2743200" cy="1921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1921510"/>
                    </a:xfrm>
                    <a:prstGeom prst="rect">
                      <a:avLst/>
                    </a:prstGeom>
                    <a:noFill/>
                    <a:ln>
                      <a:noFill/>
                    </a:ln>
                  </pic:spPr>
                </pic:pic>
              </a:graphicData>
            </a:graphic>
          </wp:inline>
        </w:drawing>
      </w:r>
      <w:r>
        <w:rPr>
          <w:noProof/>
        </w:rPr>
        <w:drawing>
          <wp:inline distT="0" distB="0" distL="0" distR="0">
            <wp:extent cx="2732405" cy="19215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2405" cy="1921510"/>
                    </a:xfrm>
                    <a:prstGeom prst="rect">
                      <a:avLst/>
                    </a:prstGeom>
                    <a:noFill/>
                    <a:ln>
                      <a:noFill/>
                    </a:ln>
                  </pic:spPr>
                </pic:pic>
              </a:graphicData>
            </a:graphic>
          </wp:inline>
        </w:drawing>
      </w:r>
    </w:p>
    <w:p w:rsidR="00C93779" w:rsidRPr="00C93779" w:rsidRDefault="00C93779" w:rsidP="00C93779">
      <w:pPr>
        <w:pStyle w:val="Caption"/>
        <w:jc w:val="center"/>
        <w:rPr>
          <w:color w:val="auto"/>
        </w:rPr>
      </w:pPr>
      <w:r w:rsidRPr="00C93779">
        <w:rPr>
          <w:color w:val="auto"/>
        </w:rPr>
        <w:t>Fig.</w:t>
      </w:r>
      <w:r w:rsidRPr="00C93779">
        <w:rPr>
          <w:color w:val="auto"/>
        </w:rPr>
        <w:fldChar w:fldCharType="begin"/>
      </w:r>
      <w:r w:rsidRPr="00C93779">
        <w:rPr>
          <w:color w:val="auto"/>
        </w:rPr>
        <w:instrText xml:space="preserve"> SEQ Figure \* ARABIC </w:instrText>
      </w:r>
      <w:r w:rsidRPr="00C93779">
        <w:rPr>
          <w:color w:val="auto"/>
        </w:rPr>
        <w:fldChar w:fldCharType="separate"/>
      </w:r>
      <w:r w:rsidR="00E205CA">
        <w:rPr>
          <w:noProof/>
          <w:color w:val="auto"/>
        </w:rPr>
        <w:t>6</w:t>
      </w:r>
      <w:r w:rsidRPr="00C93779">
        <w:rPr>
          <w:color w:val="auto"/>
        </w:rPr>
        <w:fldChar w:fldCharType="end"/>
      </w:r>
      <w:r w:rsidRPr="00C93779">
        <w:rPr>
          <w:color w:val="auto"/>
        </w:rPr>
        <w:t>. Left: Downloader program not connected; Right: Downloader program connected.</w:t>
      </w:r>
    </w:p>
    <w:p w:rsidR="0046133B" w:rsidRDefault="00E06E5A" w:rsidP="001F3554">
      <w:pPr>
        <w:spacing w:before="100" w:beforeAutospacing="1" w:after="200" w:line="276" w:lineRule="auto"/>
        <w:jc w:val="both"/>
      </w:pPr>
      <w:r>
        <w:t xml:space="preserve">If the downloader program is running, it will interfere with the icburn program, so it must be closed during the first burn. If a second burn is required, the downloader program can be used to reset the interface, the it should be closed. </w:t>
      </w:r>
      <w:r w:rsidR="0046133B">
        <w:t xml:space="preserve">Using the command: </w:t>
      </w:r>
      <w:r w:rsidR="0046133B" w:rsidRPr="00CB2D6A">
        <w:rPr>
          <w:sz w:val="16"/>
          <w:szCs w:val="16"/>
        </w:rPr>
        <w:t>ic</w:t>
      </w:r>
      <w:r w:rsidR="0046133B">
        <w:rPr>
          <w:sz w:val="16"/>
          <w:szCs w:val="16"/>
        </w:rPr>
        <w:t>burn -t</w:t>
      </w:r>
      <w:r w:rsidR="0046133B" w:rsidRPr="00CB2D6A">
        <w:rPr>
          <w:sz w:val="16"/>
          <w:szCs w:val="16"/>
        </w:rPr>
        <w:t xml:space="preserve"> </w:t>
      </w:r>
      <w:r w:rsidR="0046133B">
        <w:rPr>
          <w:sz w:val="16"/>
          <w:szCs w:val="16"/>
        </w:rPr>
        <w:t>cromnist</w:t>
      </w:r>
    </w:p>
    <w:p w:rsidR="0046133B" w:rsidRDefault="0046133B" w:rsidP="001F3554">
      <w:pPr>
        <w:spacing w:before="100" w:beforeAutospacing="1" w:after="200" w:line="276" w:lineRule="auto"/>
        <w:jc w:val="both"/>
      </w:pPr>
      <w:r>
        <w:t>Will yield the following behavior in the command-prompt:</w:t>
      </w:r>
    </w:p>
    <w:p w:rsidR="007B2B39" w:rsidRDefault="00F67D28" w:rsidP="007B2B39">
      <w:pPr>
        <w:keepNext/>
        <w:spacing w:before="100" w:beforeAutospacing="1" w:after="200" w:line="276" w:lineRule="auto"/>
        <w:jc w:val="center"/>
      </w:pPr>
      <w:r>
        <w:rPr>
          <w:noProof/>
        </w:rPr>
        <w:lastRenderedPageBreak/>
        <w:drawing>
          <wp:inline distT="0" distB="0" distL="0" distR="0">
            <wp:extent cx="3200400" cy="285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857500"/>
                    </a:xfrm>
                    <a:prstGeom prst="rect">
                      <a:avLst/>
                    </a:prstGeom>
                    <a:noFill/>
                    <a:ln>
                      <a:noFill/>
                    </a:ln>
                  </pic:spPr>
                </pic:pic>
              </a:graphicData>
            </a:graphic>
          </wp:inline>
        </w:drawing>
      </w:r>
    </w:p>
    <w:p w:rsidR="0046133B" w:rsidRPr="007B2B39" w:rsidRDefault="007B2B39" w:rsidP="007B2B39">
      <w:pPr>
        <w:pStyle w:val="Caption"/>
        <w:jc w:val="center"/>
        <w:rPr>
          <w:color w:val="auto"/>
        </w:rPr>
      </w:pPr>
      <w:r w:rsidRPr="007B2B39">
        <w:rPr>
          <w:color w:val="auto"/>
        </w:rPr>
        <w:t>Fig</w:t>
      </w:r>
      <w:r>
        <w:rPr>
          <w:color w:val="auto"/>
        </w:rPr>
        <w:t>.</w:t>
      </w:r>
      <w:r w:rsidRPr="007B2B39">
        <w:rPr>
          <w:color w:val="auto"/>
        </w:rPr>
        <w:fldChar w:fldCharType="begin"/>
      </w:r>
      <w:r w:rsidRPr="007B2B39">
        <w:rPr>
          <w:color w:val="auto"/>
        </w:rPr>
        <w:instrText xml:space="preserve"> SEQ Figure \* ARABIC </w:instrText>
      </w:r>
      <w:r w:rsidRPr="007B2B39">
        <w:rPr>
          <w:color w:val="auto"/>
        </w:rPr>
        <w:fldChar w:fldCharType="separate"/>
      </w:r>
      <w:r w:rsidR="00E205CA">
        <w:rPr>
          <w:noProof/>
          <w:color w:val="auto"/>
        </w:rPr>
        <w:t>7</w:t>
      </w:r>
      <w:r w:rsidRPr="007B2B39">
        <w:rPr>
          <w:color w:val="auto"/>
        </w:rPr>
        <w:fldChar w:fldCharType="end"/>
      </w:r>
      <w:r w:rsidRPr="007B2B39">
        <w:rPr>
          <w:color w:val="auto"/>
        </w:rPr>
        <w:t>. Successful writing of Cromnist bootloader to iCybie memory card.</w:t>
      </w:r>
    </w:p>
    <w:p w:rsidR="0046133B" w:rsidRDefault="00E06E5A" w:rsidP="001F3554">
      <w:pPr>
        <w:spacing w:before="100" w:beforeAutospacing="1" w:after="200" w:line="276" w:lineRule="auto"/>
        <w:jc w:val="both"/>
      </w:pPr>
      <w:r>
        <w:t>Fig.7</w:t>
      </w:r>
      <w:r w:rsidR="00C93779">
        <w:t xml:space="preserve">. shows two operations of writing, to test repeatability of the process. </w:t>
      </w:r>
      <w:r>
        <w:t>The error shown is because a second burn command was issued before the connection was reset—by running the downloader program to connect then disconnect.</w:t>
      </w:r>
    </w:p>
    <w:p w:rsidR="00E06E5A" w:rsidRDefault="00B74262" w:rsidP="001F3554">
      <w:pPr>
        <w:spacing w:before="100" w:beforeAutospacing="1" w:after="200" w:line="276" w:lineRule="auto"/>
        <w:jc w:val="both"/>
      </w:pPr>
      <w:r>
        <w:t>Once the CROMNIST bootloader has been successfully written, starting iCybie will show two steady red eyes, shown in Fig.8. If the bootloader is wrong, then the eyes will flash yellow and green.</w:t>
      </w:r>
    </w:p>
    <w:p w:rsidR="00B74262" w:rsidRDefault="00F67D28" w:rsidP="00B74262">
      <w:pPr>
        <w:keepNext/>
        <w:spacing w:before="100" w:beforeAutospacing="1" w:after="200" w:line="276" w:lineRule="auto"/>
        <w:jc w:val="center"/>
      </w:pPr>
      <w:r>
        <w:rPr>
          <w:noProof/>
        </w:rPr>
        <w:drawing>
          <wp:inline distT="0" distB="0" distL="0" distR="0">
            <wp:extent cx="4349115" cy="3260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49115" cy="3260090"/>
                    </a:xfrm>
                    <a:prstGeom prst="rect">
                      <a:avLst/>
                    </a:prstGeom>
                    <a:noFill/>
                    <a:ln>
                      <a:noFill/>
                    </a:ln>
                  </pic:spPr>
                </pic:pic>
              </a:graphicData>
            </a:graphic>
          </wp:inline>
        </w:drawing>
      </w:r>
    </w:p>
    <w:p w:rsidR="00B74262" w:rsidRPr="00B74262" w:rsidRDefault="00B74262" w:rsidP="00B74262">
      <w:pPr>
        <w:pStyle w:val="Caption"/>
        <w:jc w:val="center"/>
        <w:rPr>
          <w:color w:val="auto"/>
        </w:rPr>
      </w:pPr>
      <w:r w:rsidRPr="00B74262">
        <w:rPr>
          <w:color w:val="auto"/>
        </w:rPr>
        <w:t>Fig.</w:t>
      </w:r>
      <w:r w:rsidRPr="00B74262">
        <w:rPr>
          <w:color w:val="auto"/>
        </w:rPr>
        <w:fldChar w:fldCharType="begin"/>
      </w:r>
      <w:r w:rsidRPr="00B74262">
        <w:rPr>
          <w:color w:val="auto"/>
        </w:rPr>
        <w:instrText xml:space="preserve"> SEQ Figure \* ARABIC </w:instrText>
      </w:r>
      <w:r w:rsidRPr="00B74262">
        <w:rPr>
          <w:color w:val="auto"/>
        </w:rPr>
        <w:fldChar w:fldCharType="separate"/>
      </w:r>
      <w:r w:rsidR="00E205CA">
        <w:rPr>
          <w:noProof/>
          <w:color w:val="auto"/>
        </w:rPr>
        <w:t>8</w:t>
      </w:r>
      <w:r w:rsidRPr="00B74262">
        <w:rPr>
          <w:color w:val="auto"/>
        </w:rPr>
        <w:fldChar w:fldCharType="end"/>
      </w:r>
      <w:r w:rsidRPr="00B74262">
        <w:rPr>
          <w:color w:val="auto"/>
        </w:rPr>
        <w:t>. iCybie with CROMNIST card.</w:t>
      </w:r>
    </w:p>
    <w:p w:rsidR="00B74262" w:rsidRDefault="002301FB" w:rsidP="001F3554">
      <w:pPr>
        <w:spacing w:before="100" w:beforeAutospacing="1" w:after="200" w:line="276" w:lineRule="auto"/>
        <w:jc w:val="both"/>
      </w:pPr>
      <w:r>
        <w:lastRenderedPageBreak/>
        <w:t>Fig.8 also shows the 9-pin serial cable connected to the robot. The next step is to connect the serial cable to the computer and install the bootloader image into the iCybie ROM so that the SiC upgrade is complete.</w:t>
      </w:r>
    </w:p>
    <w:p w:rsidR="002301FB" w:rsidRDefault="002301FB" w:rsidP="002301FB">
      <w:pPr>
        <w:numPr>
          <w:ilvl w:val="0"/>
          <w:numId w:val="1"/>
        </w:numPr>
        <w:spacing w:before="100" w:beforeAutospacing="1" w:after="200" w:line="276" w:lineRule="auto"/>
        <w:jc w:val="both"/>
      </w:pPr>
      <w:r>
        <w:t>Connect your cable between iCybie and your PC,</w:t>
      </w:r>
    </w:p>
    <w:p w:rsidR="002301FB" w:rsidRDefault="002301FB" w:rsidP="002301FB">
      <w:pPr>
        <w:numPr>
          <w:ilvl w:val="0"/>
          <w:numId w:val="1"/>
        </w:numPr>
        <w:spacing w:before="100" w:beforeAutospacing="1" w:after="200" w:line="276" w:lineRule="auto"/>
        <w:jc w:val="both"/>
      </w:pPr>
      <w:r>
        <w:t>Use bray’s terminal (http://) set to 9600 baud, 8 data bits, no parity, no handshake,</w:t>
      </w:r>
    </w:p>
    <w:p w:rsidR="002301FB" w:rsidRDefault="002301FB" w:rsidP="002301FB">
      <w:pPr>
        <w:numPr>
          <w:ilvl w:val="0"/>
          <w:numId w:val="1"/>
        </w:numPr>
        <w:spacing w:before="100" w:beforeAutospacing="1" w:after="200" w:line="276" w:lineRule="auto"/>
        <w:jc w:val="both"/>
      </w:pPr>
      <w:r>
        <w:t>Place the CROMINST</w:t>
      </w:r>
      <w:r w:rsidR="007B44C1">
        <w:t xml:space="preserve"> cartridge in the side of your i</w:t>
      </w:r>
      <w:r>
        <w:t>Cybie (press it in tightly)</w:t>
      </w:r>
      <w:r w:rsidR="007B44C1">
        <w:t>,</w:t>
      </w:r>
    </w:p>
    <w:p w:rsidR="002301FB" w:rsidRDefault="002301FB" w:rsidP="002301FB">
      <w:pPr>
        <w:numPr>
          <w:ilvl w:val="0"/>
          <w:numId w:val="1"/>
        </w:numPr>
        <w:spacing w:before="100" w:beforeAutospacing="1" w:after="200" w:line="276" w:lineRule="auto"/>
        <w:jc w:val="both"/>
      </w:pPr>
      <w:r>
        <w:t>Connect up the battery. You don't have to worry about the battery door.</w:t>
      </w:r>
    </w:p>
    <w:p w:rsidR="002301FB" w:rsidRDefault="00280829" w:rsidP="002301FB">
      <w:pPr>
        <w:spacing w:before="100" w:beforeAutospacing="1" w:after="200" w:line="276" w:lineRule="auto"/>
        <w:jc w:val="both"/>
      </w:pPr>
      <w:r>
        <w:t>If you see a bunch of U’</w:t>
      </w:r>
      <w:r w:rsidR="002301FB">
        <w:t>s on your terminal program - c</w:t>
      </w:r>
      <w:r>
        <w:t>ongratulations the serial from i</w:t>
      </w:r>
      <w:r w:rsidR="002301FB">
        <w:t xml:space="preserve">Cybie to your PC </w:t>
      </w:r>
      <w:r>
        <w:t>is working, shown in Fig.9.</w:t>
      </w:r>
      <w:r w:rsidR="007B44C1">
        <w:t xml:space="preserve"> If not please check </w:t>
      </w:r>
      <w:r w:rsidR="002301FB">
        <w:t>your connections.</w:t>
      </w:r>
    </w:p>
    <w:p w:rsidR="00280829" w:rsidRDefault="00F67D28" w:rsidP="00280829">
      <w:pPr>
        <w:keepNext/>
        <w:spacing w:before="100" w:beforeAutospacing="1" w:after="200" w:line="276" w:lineRule="auto"/>
        <w:jc w:val="center"/>
      </w:pPr>
      <w:r>
        <w:rPr>
          <w:noProof/>
        </w:rPr>
        <w:drawing>
          <wp:inline distT="0" distB="0" distL="0" distR="0">
            <wp:extent cx="5252085" cy="2416810"/>
            <wp:effectExtent l="0" t="0" r="571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2085" cy="2416810"/>
                    </a:xfrm>
                    <a:prstGeom prst="rect">
                      <a:avLst/>
                    </a:prstGeom>
                    <a:noFill/>
                    <a:ln>
                      <a:noFill/>
                    </a:ln>
                  </pic:spPr>
                </pic:pic>
              </a:graphicData>
            </a:graphic>
          </wp:inline>
        </w:drawing>
      </w:r>
    </w:p>
    <w:p w:rsidR="00280829" w:rsidRPr="00280829" w:rsidRDefault="00280829" w:rsidP="00280829">
      <w:pPr>
        <w:pStyle w:val="Caption"/>
        <w:jc w:val="center"/>
        <w:rPr>
          <w:color w:val="auto"/>
        </w:rPr>
      </w:pPr>
      <w:r w:rsidRPr="00280829">
        <w:rPr>
          <w:color w:val="auto"/>
        </w:rPr>
        <w:t>Fig.</w:t>
      </w:r>
      <w:r w:rsidRPr="00280829">
        <w:rPr>
          <w:color w:val="auto"/>
        </w:rPr>
        <w:fldChar w:fldCharType="begin"/>
      </w:r>
      <w:r w:rsidRPr="00280829">
        <w:rPr>
          <w:color w:val="auto"/>
        </w:rPr>
        <w:instrText xml:space="preserve"> SEQ Figure \* ARABIC </w:instrText>
      </w:r>
      <w:r w:rsidRPr="00280829">
        <w:rPr>
          <w:color w:val="auto"/>
        </w:rPr>
        <w:fldChar w:fldCharType="separate"/>
      </w:r>
      <w:r w:rsidR="00E205CA">
        <w:rPr>
          <w:noProof/>
          <w:color w:val="auto"/>
        </w:rPr>
        <w:t>9</w:t>
      </w:r>
      <w:r w:rsidRPr="00280829">
        <w:rPr>
          <w:color w:val="auto"/>
        </w:rPr>
        <w:fldChar w:fldCharType="end"/>
      </w:r>
      <w:r w:rsidRPr="00280829">
        <w:rPr>
          <w:color w:val="auto"/>
        </w:rPr>
        <w:t>. iCybie talking to the terminal via the serial port.</w:t>
      </w:r>
    </w:p>
    <w:p w:rsidR="002301FB" w:rsidRDefault="00280829" w:rsidP="002301FB">
      <w:pPr>
        <w:spacing w:before="100" w:beforeAutospacing="1" w:after="200" w:line="276" w:lineRule="auto"/>
        <w:jc w:val="both"/>
      </w:pPr>
      <w:r>
        <w:t>When you see a bunch of U’</w:t>
      </w:r>
      <w:r w:rsidR="002301FB">
        <w:t>s, press any key on your keyboard. If the serial connection from you</w:t>
      </w:r>
      <w:r>
        <w:t>r PC to ICybie is working, the U’</w:t>
      </w:r>
      <w:r w:rsidR="002301FB">
        <w:t>s will</w:t>
      </w:r>
      <w:r w:rsidR="007B44C1">
        <w:t xml:space="preserve"> </w:t>
      </w:r>
      <w:r w:rsidR="002301FB">
        <w:t>stop and you will get the CROMINST menu.</w:t>
      </w:r>
    </w:p>
    <w:p w:rsidR="00280829" w:rsidRDefault="00F67D28" w:rsidP="00280829">
      <w:pPr>
        <w:keepNext/>
        <w:spacing w:before="100" w:beforeAutospacing="1" w:after="200" w:line="276" w:lineRule="auto"/>
        <w:jc w:val="center"/>
      </w:pPr>
      <w:r>
        <w:rPr>
          <w:noProof/>
        </w:rPr>
        <w:lastRenderedPageBreak/>
        <w:drawing>
          <wp:inline distT="0" distB="0" distL="0" distR="0">
            <wp:extent cx="5192395" cy="2378710"/>
            <wp:effectExtent l="0" t="0" r="825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92395" cy="2378710"/>
                    </a:xfrm>
                    <a:prstGeom prst="rect">
                      <a:avLst/>
                    </a:prstGeom>
                    <a:noFill/>
                    <a:ln>
                      <a:noFill/>
                    </a:ln>
                  </pic:spPr>
                </pic:pic>
              </a:graphicData>
            </a:graphic>
          </wp:inline>
        </w:drawing>
      </w:r>
    </w:p>
    <w:p w:rsidR="00280829" w:rsidRPr="00280829" w:rsidRDefault="00280829" w:rsidP="00280829">
      <w:pPr>
        <w:pStyle w:val="Caption"/>
        <w:jc w:val="center"/>
        <w:rPr>
          <w:color w:val="auto"/>
        </w:rPr>
      </w:pPr>
      <w:r w:rsidRPr="00280829">
        <w:rPr>
          <w:color w:val="auto"/>
        </w:rPr>
        <w:t>Fig.</w:t>
      </w:r>
      <w:r w:rsidRPr="00280829">
        <w:rPr>
          <w:color w:val="auto"/>
        </w:rPr>
        <w:fldChar w:fldCharType="begin"/>
      </w:r>
      <w:r w:rsidRPr="00280829">
        <w:rPr>
          <w:color w:val="auto"/>
        </w:rPr>
        <w:instrText xml:space="preserve"> SEQ Figure \* ARABIC </w:instrText>
      </w:r>
      <w:r w:rsidRPr="00280829">
        <w:rPr>
          <w:color w:val="auto"/>
        </w:rPr>
        <w:fldChar w:fldCharType="separate"/>
      </w:r>
      <w:r w:rsidR="00E205CA">
        <w:rPr>
          <w:noProof/>
          <w:color w:val="auto"/>
        </w:rPr>
        <w:t>10</w:t>
      </w:r>
      <w:r w:rsidRPr="00280829">
        <w:rPr>
          <w:color w:val="auto"/>
        </w:rPr>
        <w:fldChar w:fldCharType="end"/>
      </w:r>
      <w:r w:rsidRPr="00280829">
        <w:rPr>
          <w:color w:val="auto"/>
        </w:rPr>
        <w:t>. CROMINST menu to upgrade ROM.</w:t>
      </w:r>
    </w:p>
    <w:p w:rsidR="002301FB" w:rsidRPr="00280829" w:rsidRDefault="00280829" w:rsidP="002301FB">
      <w:pPr>
        <w:spacing w:before="100" w:beforeAutospacing="1" w:after="200" w:line="276" w:lineRule="auto"/>
        <w:jc w:val="both"/>
        <w:rPr>
          <w:i/>
        </w:rPr>
      </w:pPr>
      <w:r w:rsidRPr="00280829">
        <w:rPr>
          <w:i/>
        </w:rPr>
        <w:t>CROM Installation</w:t>
      </w:r>
    </w:p>
    <w:p w:rsidR="00E205CA" w:rsidRDefault="00E205CA" w:rsidP="00E205CA">
      <w:pPr>
        <w:spacing w:before="100" w:beforeAutospacing="1" w:after="200" w:line="276" w:lineRule="auto"/>
        <w:jc w:val="both"/>
      </w:pPr>
      <w:r>
        <w:t>Type ‘I’ in the send command box to install CROM and any other upgrades. You will be presented with a screen shown in Fig.11.</w:t>
      </w:r>
    </w:p>
    <w:p w:rsidR="00E205CA" w:rsidRDefault="00F67D28" w:rsidP="00E205CA">
      <w:pPr>
        <w:keepNext/>
        <w:spacing w:before="100" w:beforeAutospacing="1" w:after="200" w:line="276" w:lineRule="auto"/>
        <w:jc w:val="center"/>
      </w:pPr>
      <w:r>
        <w:rPr>
          <w:noProof/>
        </w:rPr>
        <w:drawing>
          <wp:inline distT="0" distB="0" distL="0" distR="0">
            <wp:extent cx="5192395" cy="238379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2395" cy="2383790"/>
                    </a:xfrm>
                    <a:prstGeom prst="rect">
                      <a:avLst/>
                    </a:prstGeom>
                    <a:noFill/>
                    <a:ln>
                      <a:noFill/>
                    </a:ln>
                  </pic:spPr>
                </pic:pic>
              </a:graphicData>
            </a:graphic>
          </wp:inline>
        </w:drawing>
      </w:r>
    </w:p>
    <w:p w:rsidR="00E205CA" w:rsidRPr="00E205CA" w:rsidRDefault="00E205CA" w:rsidP="00E205CA">
      <w:pPr>
        <w:pStyle w:val="Caption"/>
        <w:jc w:val="center"/>
        <w:rPr>
          <w:color w:val="auto"/>
        </w:rPr>
      </w:pPr>
      <w:r w:rsidRPr="00E205CA">
        <w:rPr>
          <w:color w:val="auto"/>
        </w:rPr>
        <w:t>Fig.</w:t>
      </w:r>
      <w:r w:rsidRPr="00E205CA">
        <w:rPr>
          <w:color w:val="auto"/>
        </w:rPr>
        <w:fldChar w:fldCharType="begin"/>
      </w:r>
      <w:r w:rsidRPr="00E205CA">
        <w:rPr>
          <w:color w:val="auto"/>
        </w:rPr>
        <w:instrText xml:space="preserve"> SEQ Figure \* ARABIC </w:instrText>
      </w:r>
      <w:r w:rsidRPr="00E205CA">
        <w:rPr>
          <w:color w:val="auto"/>
        </w:rPr>
        <w:fldChar w:fldCharType="separate"/>
      </w:r>
      <w:r>
        <w:rPr>
          <w:noProof/>
          <w:color w:val="auto"/>
        </w:rPr>
        <w:t>11</w:t>
      </w:r>
      <w:r w:rsidRPr="00E205CA">
        <w:rPr>
          <w:color w:val="auto"/>
        </w:rPr>
        <w:fldChar w:fldCharType="end"/>
      </w:r>
      <w:r w:rsidRPr="00E205CA">
        <w:rPr>
          <w:color w:val="auto"/>
        </w:rPr>
        <w:t>. CROM installation prompt.</w:t>
      </w:r>
    </w:p>
    <w:p w:rsidR="00E205CA" w:rsidRDefault="00E205CA" w:rsidP="00E205CA">
      <w:pPr>
        <w:spacing w:before="100" w:beforeAutospacing="1" w:after="200" w:line="276" w:lineRule="auto"/>
        <w:jc w:val="both"/>
      </w:pPr>
      <w:r>
        <w:t>If you are ready to take the plunge, type ‘YES’ (in upper case). It will take a very short time and then tell you it is done.</w:t>
      </w:r>
    </w:p>
    <w:p w:rsidR="00E205CA" w:rsidRDefault="00F67D28" w:rsidP="00E205CA">
      <w:pPr>
        <w:spacing w:before="100" w:beforeAutospacing="1" w:after="200" w:line="276" w:lineRule="auto"/>
        <w:jc w:val="both"/>
      </w:pPr>
      <w:r>
        <w:t>Type: ‘YES’</w:t>
      </w:r>
      <w:r w:rsidR="00E205CA">
        <w:t xml:space="preserve"> and you will be presented with the screen shown in Fig.12.</w:t>
      </w:r>
    </w:p>
    <w:p w:rsidR="00E205CA" w:rsidRDefault="00F67D28" w:rsidP="00E205CA">
      <w:pPr>
        <w:keepNext/>
        <w:spacing w:before="100" w:beforeAutospacing="1" w:after="200" w:line="276" w:lineRule="auto"/>
        <w:jc w:val="center"/>
      </w:pPr>
      <w:r>
        <w:rPr>
          <w:noProof/>
        </w:rPr>
        <w:lastRenderedPageBreak/>
        <w:drawing>
          <wp:inline distT="0" distB="0" distL="0" distR="0">
            <wp:extent cx="5192395" cy="238379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92395" cy="2383790"/>
                    </a:xfrm>
                    <a:prstGeom prst="rect">
                      <a:avLst/>
                    </a:prstGeom>
                    <a:noFill/>
                    <a:ln>
                      <a:noFill/>
                    </a:ln>
                  </pic:spPr>
                </pic:pic>
              </a:graphicData>
            </a:graphic>
          </wp:inline>
        </w:drawing>
      </w:r>
    </w:p>
    <w:p w:rsidR="00E205CA" w:rsidRPr="00E205CA" w:rsidRDefault="00E205CA" w:rsidP="00E205CA">
      <w:pPr>
        <w:pStyle w:val="Caption"/>
        <w:jc w:val="center"/>
        <w:rPr>
          <w:color w:val="auto"/>
        </w:rPr>
      </w:pPr>
      <w:r w:rsidRPr="00E205CA">
        <w:rPr>
          <w:color w:val="auto"/>
        </w:rPr>
        <w:t>Fig.</w:t>
      </w:r>
      <w:r w:rsidRPr="00E205CA">
        <w:rPr>
          <w:color w:val="auto"/>
        </w:rPr>
        <w:fldChar w:fldCharType="begin"/>
      </w:r>
      <w:r w:rsidRPr="00E205CA">
        <w:rPr>
          <w:color w:val="auto"/>
        </w:rPr>
        <w:instrText xml:space="preserve"> SEQ Figure \* ARABIC </w:instrText>
      </w:r>
      <w:r w:rsidRPr="00E205CA">
        <w:rPr>
          <w:color w:val="auto"/>
        </w:rPr>
        <w:fldChar w:fldCharType="separate"/>
      </w:r>
      <w:r w:rsidRPr="00E205CA">
        <w:rPr>
          <w:noProof/>
          <w:color w:val="auto"/>
        </w:rPr>
        <w:t>12</w:t>
      </w:r>
      <w:r w:rsidRPr="00E205CA">
        <w:rPr>
          <w:color w:val="auto"/>
        </w:rPr>
        <w:fldChar w:fldCharType="end"/>
      </w:r>
      <w:r w:rsidRPr="00E205CA">
        <w:rPr>
          <w:color w:val="auto"/>
        </w:rPr>
        <w:t>. New ROM installed into iCybie.</w:t>
      </w:r>
    </w:p>
    <w:p w:rsidR="00623816" w:rsidRDefault="00E205CA" w:rsidP="001F3554">
      <w:pPr>
        <w:spacing w:before="100" w:beforeAutospacing="1" w:after="200" w:line="276" w:lineRule="auto"/>
        <w:jc w:val="both"/>
      </w:pPr>
      <w:r>
        <w:t>To finish up:</w:t>
      </w:r>
    </w:p>
    <w:p w:rsidR="001117BB" w:rsidRDefault="001117BB" w:rsidP="00E205CA">
      <w:pPr>
        <w:numPr>
          <w:ilvl w:val="0"/>
          <w:numId w:val="2"/>
        </w:numPr>
        <w:spacing w:before="100" w:beforeAutospacing="1" w:after="200" w:line="276" w:lineRule="auto"/>
        <w:jc w:val="both"/>
      </w:pPr>
      <w:r>
        <w:t>Disconnect at the terminal application,</w:t>
      </w:r>
    </w:p>
    <w:p w:rsidR="001117BB" w:rsidRDefault="001117BB" w:rsidP="00E205CA">
      <w:pPr>
        <w:numPr>
          <w:ilvl w:val="0"/>
          <w:numId w:val="2"/>
        </w:numPr>
        <w:spacing w:before="100" w:beforeAutospacing="1" w:after="200" w:line="276" w:lineRule="auto"/>
        <w:jc w:val="both"/>
      </w:pPr>
      <w:r>
        <w:t>Disconnect the cable from the computer,</w:t>
      </w:r>
    </w:p>
    <w:p w:rsidR="00E205CA" w:rsidRDefault="00E205CA" w:rsidP="00E205CA">
      <w:pPr>
        <w:numPr>
          <w:ilvl w:val="0"/>
          <w:numId w:val="2"/>
        </w:numPr>
        <w:spacing w:before="100" w:beforeAutospacing="1" w:after="200" w:line="276" w:lineRule="auto"/>
        <w:jc w:val="both"/>
      </w:pPr>
      <w:r>
        <w:t xml:space="preserve">Unplug </w:t>
      </w:r>
      <w:r w:rsidR="001117BB">
        <w:t xml:space="preserve">and remove </w:t>
      </w:r>
      <w:r>
        <w:t>the battery,</w:t>
      </w:r>
    </w:p>
    <w:p w:rsidR="001117BB" w:rsidRDefault="001117BB" w:rsidP="00E205CA">
      <w:pPr>
        <w:numPr>
          <w:ilvl w:val="0"/>
          <w:numId w:val="2"/>
        </w:numPr>
        <w:spacing w:before="100" w:beforeAutospacing="1" w:after="200" w:line="276" w:lineRule="auto"/>
        <w:jc w:val="both"/>
      </w:pPr>
      <w:r>
        <w:t>Remove the cable from iCybie,</w:t>
      </w:r>
    </w:p>
    <w:p w:rsidR="00E205CA" w:rsidRDefault="00E205CA" w:rsidP="00E205CA">
      <w:pPr>
        <w:numPr>
          <w:ilvl w:val="0"/>
          <w:numId w:val="2"/>
        </w:numPr>
        <w:spacing w:before="100" w:beforeAutospacing="1" w:after="200" w:line="276" w:lineRule="auto"/>
        <w:jc w:val="both"/>
      </w:pPr>
      <w:r>
        <w:t>Remove the cartridge,</w:t>
      </w:r>
    </w:p>
    <w:p w:rsidR="00E205CA" w:rsidRDefault="00E205CA" w:rsidP="001F3554">
      <w:pPr>
        <w:numPr>
          <w:ilvl w:val="0"/>
          <w:numId w:val="2"/>
        </w:numPr>
        <w:spacing w:before="100" w:beforeAutospacing="1" w:after="200" w:line="276" w:lineRule="auto"/>
        <w:jc w:val="both"/>
      </w:pPr>
      <w:r>
        <w:t>Plug in the battery again, close the battery door, and make sure iCybie is still sane.</w:t>
      </w:r>
    </w:p>
    <w:p w:rsidR="00962E0C" w:rsidRDefault="00962E0C" w:rsidP="00962E0C">
      <w:pPr>
        <w:pStyle w:val="yiv9817959872msonormal"/>
      </w:pPr>
      <w:r>
        <w:rPr>
          <w:sz w:val="22"/>
          <w:szCs w:val="22"/>
        </w:rPr>
        <w:t>You use the CROMINST program *</w:t>
      </w:r>
      <w:r>
        <w:rPr>
          <w:b/>
          <w:bCs/>
          <w:sz w:val="22"/>
          <w:szCs w:val="22"/>
        </w:rPr>
        <w:t>ONCE</w:t>
      </w:r>
      <w:r>
        <w:rPr>
          <w:sz w:val="22"/>
          <w:szCs w:val="22"/>
        </w:rPr>
        <w:t xml:space="preserve">* to patch the system </w:t>
      </w:r>
      <w:smartTag w:uri="urn:schemas-microsoft-com:office:smarttags" w:element="place">
        <w:smartTag w:uri="urn:schemas-microsoft-com:office:smarttags" w:element="country-region">
          <w:r>
            <w:rPr>
              <w:sz w:val="22"/>
              <w:szCs w:val="22"/>
            </w:rPr>
            <w:t>ROM.</w:t>
          </w:r>
        </w:smartTag>
      </w:smartTag>
      <w:r w:rsidR="00A731A8">
        <w:rPr>
          <w:sz w:val="22"/>
          <w:szCs w:val="22"/>
        </w:rPr>
        <w:t xml:space="preserve"> Then you put the Walkup </w:t>
      </w:r>
      <w:r>
        <w:rPr>
          <w:sz w:val="22"/>
          <w:szCs w:val="22"/>
        </w:rPr>
        <w:t>per</w:t>
      </w:r>
      <w:r w:rsidR="00A731A8">
        <w:rPr>
          <w:sz w:val="22"/>
          <w:szCs w:val="22"/>
        </w:rPr>
        <w:t>sonality back on the cartridge or use the more sophisticated Z2 iCybie</w:t>
      </w:r>
      <w:r>
        <w:rPr>
          <w:sz w:val="22"/>
          <w:szCs w:val="22"/>
        </w:rPr>
        <w:t xml:space="preserve"> personality</w:t>
      </w:r>
      <w:r w:rsidR="00A731A8">
        <w:rPr>
          <w:sz w:val="22"/>
          <w:szCs w:val="22"/>
        </w:rPr>
        <w:t>.</w:t>
      </w:r>
    </w:p>
    <w:p w:rsidR="00962E0C" w:rsidRDefault="00962E0C" w:rsidP="00962E0C">
      <w:pPr>
        <w:pStyle w:val="yiv3987156623msonormal"/>
      </w:pPr>
    </w:p>
    <w:sectPr w:rsidR="00962E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A2380A"/>
    <w:multiLevelType w:val="hybridMultilevel"/>
    <w:tmpl w:val="39C6DEA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48617825"/>
    <w:multiLevelType w:val="hybridMultilevel"/>
    <w:tmpl w:val="F144725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6011"/>
    <w:rsid w:val="0002399B"/>
    <w:rsid w:val="000D0FFB"/>
    <w:rsid w:val="000D4B43"/>
    <w:rsid w:val="001117BB"/>
    <w:rsid w:val="00117FAE"/>
    <w:rsid w:val="00125C21"/>
    <w:rsid w:val="0014769E"/>
    <w:rsid w:val="001518CB"/>
    <w:rsid w:val="00165A74"/>
    <w:rsid w:val="001C71BD"/>
    <w:rsid w:val="001F3554"/>
    <w:rsid w:val="0020050A"/>
    <w:rsid w:val="002301FB"/>
    <w:rsid w:val="00262C1A"/>
    <w:rsid w:val="00280829"/>
    <w:rsid w:val="002865D3"/>
    <w:rsid w:val="002F1D4A"/>
    <w:rsid w:val="002F48E0"/>
    <w:rsid w:val="0032115F"/>
    <w:rsid w:val="00346011"/>
    <w:rsid w:val="00394F05"/>
    <w:rsid w:val="003F4281"/>
    <w:rsid w:val="003F7DDB"/>
    <w:rsid w:val="004210AC"/>
    <w:rsid w:val="00430883"/>
    <w:rsid w:val="0046133B"/>
    <w:rsid w:val="004D0A96"/>
    <w:rsid w:val="004F7133"/>
    <w:rsid w:val="004F75E2"/>
    <w:rsid w:val="00500271"/>
    <w:rsid w:val="00623816"/>
    <w:rsid w:val="00631C02"/>
    <w:rsid w:val="006B195C"/>
    <w:rsid w:val="007373DA"/>
    <w:rsid w:val="007B2B39"/>
    <w:rsid w:val="007B44C1"/>
    <w:rsid w:val="008732AE"/>
    <w:rsid w:val="008D44AD"/>
    <w:rsid w:val="008E7EA1"/>
    <w:rsid w:val="00962E0C"/>
    <w:rsid w:val="009971DB"/>
    <w:rsid w:val="00A00755"/>
    <w:rsid w:val="00A1012E"/>
    <w:rsid w:val="00A731A8"/>
    <w:rsid w:val="00AA70A2"/>
    <w:rsid w:val="00AC5730"/>
    <w:rsid w:val="00B252E2"/>
    <w:rsid w:val="00B74262"/>
    <w:rsid w:val="00B7446E"/>
    <w:rsid w:val="00C13B16"/>
    <w:rsid w:val="00C4095C"/>
    <w:rsid w:val="00C44012"/>
    <w:rsid w:val="00C93779"/>
    <w:rsid w:val="00CB2D6A"/>
    <w:rsid w:val="00D43D9E"/>
    <w:rsid w:val="00D712D3"/>
    <w:rsid w:val="00E06E5A"/>
    <w:rsid w:val="00E132E2"/>
    <w:rsid w:val="00E205CA"/>
    <w:rsid w:val="00E402A2"/>
    <w:rsid w:val="00E62089"/>
    <w:rsid w:val="00E80A8F"/>
    <w:rsid w:val="00EA7E6B"/>
    <w:rsid w:val="00F10173"/>
    <w:rsid w:val="00F67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kern w:val="2"/>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5A7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65A74"/>
    <w:rPr>
      <w:rFonts w:ascii="Tahoma" w:hAnsi="Tahoma" w:cs="Tahoma"/>
      <w:sz w:val="16"/>
      <w:szCs w:val="16"/>
    </w:rPr>
  </w:style>
  <w:style w:type="paragraph" w:styleId="Caption">
    <w:name w:val="caption"/>
    <w:basedOn w:val="Normal"/>
    <w:next w:val="Normal"/>
    <w:uiPriority w:val="35"/>
    <w:qFormat/>
    <w:rsid w:val="00165A74"/>
    <w:pPr>
      <w:spacing w:after="200" w:line="240" w:lineRule="auto"/>
    </w:pPr>
    <w:rPr>
      <w:b/>
      <w:bCs/>
      <w:color w:val="5B9BD5"/>
      <w:sz w:val="18"/>
      <w:szCs w:val="18"/>
    </w:rPr>
  </w:style>
  <w:style w:type="paragraph" w:customStyle="1" w:styleId="yiv3987156623msonormal">
    <w:name w:val="yiv3987156623msonormal"/>
    <w:basedOn w:val="Normal"/>
    <w:rsid w:val="002F48E0"/>
    <w:pPr>
      <w:spacing w:before="100" w:beforeAutospacing="1" w:after="100" w:afterAutospacing="1" w:line="240" w:lineRule="auto"/>
    </w:pPr>
    <w:rPr>
      <w:rFonts w:eastAsia="Times New Roman"/>
      <w:kern w:val="0"/>
      <w:sz w:val="24"/>
      <w:szCs w:val="24"/>
    </w:rPr>
  </w:style>
  <w:style w:type="paragraph" w:customStyle="1" w:styleId="yiv9817959872msonormal">
    <w:name w:val="yiv9817959872msonormal"/>
    <w:basedOn w:val="Normal"/>
    <w:rsid w:val="00962E0C"/>
    <w:pPr>
      <w:spacing w:before="100" w:beforeAutospacing="1" w:after="100" w:afterAutospacing="1" w:line="240" w:lineRule="auto"/>
    </w:pPr>
    <w:rPr>
      <w:rFonts w:eastAsia="Times New Roman"/>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kern w:val="2"/>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5A7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65A74"/>
    <w:rPr>
      <w:rFonts w:ascii="Tahoma" w:hAnsi="Tahoma" w:cs="Tahoma"/>
      <w:sz w:val="16"/>
      <w:szCs w:val="16"/>
    </w:rPr>
  </w:style>
  <w:style w:type="paragraph" w:styleId="Caption">
    <w:name w:val="caption"/>
    <w:basedOn w:val="Normal"/>
    <w:next w:val="Normal"/>
    <w:uiPriority w:val="35"/>
    <w:qFormat/>
    <w:rsid w:val="00165A74"/>
    <w:pPr>
      <w:spacing w:after="200" w:line="240" w:lineRule="auto"/>
    </w:pPr>
    <w:rPr>
      <w:b/>
      <w:bCs/>
      <w:color w:val="5B9BD5"/>
      <w:sz w:val="18"/>
      <w:szCs w:val="18"/>
    </w:rPr>
  </w:style>
  <w:style w:type="paragraph" w:customStyle="1" w:styleId="yiv3987156623msonormal">
    <w:name w:val="yiv3987156623msonormal"/>
    <w:basedOn w:val="Normal"/>
    <w:rsid w:val="002F48E0"/>
    <w:pPr>
      <w:spacing w:before="100" w:beforeAutospacing="1" w:after="100" w:afterAutospacing="1" w:line="240" w:lineRule="auto"/>
    </w:pPr>
    <w:rPr>
      <w:rFonts w:eastAsia="Times New Roman"/>
      <w:kern w:val="0"/>
      <w:sz w:val="24"/>
      <w:szCs w:val="24"/>
    </w:rPr>
  </w:style>
  <w:style w:type="paragraph" w:customStyle="1" w:styleId="yiv9817959872msonormal">
    <w:name w:val="yiv9817959872msonormal"/>
    <w:basedOn w:val="Normal"/>
    <w:rsid w:val="00962E0C"/>
    <w:pPr>
      <w:spacing w:before="100" w:beforeAutospacing="1" w:after="100" w:afterAutospacing="1" w:line="240" w:lineRule="auto"/>
    </w:pPr>
    <w:rPr>
      <w:rFonts w:eastAsia="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542403">
      <w:bodyDiv w:val="1"/>
      <w:marLeft w:val="0"/>
      <w:marRight w:val="0"/>
      <w:marTop w:val="0"/>
      <w:marBottom w:val="0"/>
      <w:divBdr>
        <w:top w:val="none" w:sz="0" w:space="0" w:color="auto"/>
        <w:left w:val="none" w:sz="0" w:space="0" w:color="auto"/>
        <w:bottom w:val="none" w:sz="0" w:space="0" w:color="auto"/>
        <w:right w:val="none" w:sz="0" w:space="0" w:color="auto"/>
      </w:divBdr>
    </w:div>
    <w:div w:id="505024582">
      <w:bodyDiv w:val="1"/>
      <w:marLeft w:val="0"/>
      <w:marRight w:val="0"/>
      <w:marTop w:val="0"/>
      <w:marBottom w:val="0"/>
      <w:divBdr>
        <w:top w:val="none" w:sz="0" w:space="0" w:color="auto"/>
        <w:left w:val="none" w:sz="0" w:space="0" w:color="auto"/>
        <w:bottom w:val="none" w:sz="0" w:space="0" w:color="auto"/>
        <w:right w:val="none" w:sz="0" w:space="0" w:color="auto"/>
      </w:divBdr>
    </w:div>
    <w:div w:id="827327855">
      <w:bodyDiv w:val="1"/>
      <w:marLeft w:val="0"/>
      <w:marRight w:val="0"/>
      <w:marTop w:val="0"/>
      <w:marBottom w:val="0"/>
      <w:divBdr>
        <w:top w:val="none" w:sz="0" w:space="0" w:color="auto"/>
        <w:left w:val="none" w:sz="0" w:space="0" w:color="auto"/>
        <w:bottom w:val="none" w:sz="0" w:space="0" w:color="auto"/>
        <w:right w:val="none" w:sz="0" w:space="0" w:color="auto"/>
      </w:divBdr>
    </w:div>
    <w:div w:id="1564677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C0C0C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1120</Words>
  <Characters>6386</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aeon</dc:creator>
  <cp:lastModifiedBy>malfactor</cp:lastModifiedBy>
  <cp:revision>4</cp:revision>
  <dcterms:created xsi:type="dcterms:W3CDTF">2013-12-24T16:31:00Z</dcterms:created>
  <dcterms:modified xsi:type="dcterms:W3CDTF">2013-12-24T16:37:00Z</dcterms:modified>
</cp:coreProperties>
</file>