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82" w:rsidRPr="00C1383C" w:rsidRDefault="00884982" w:rsidP="00884982">
      <w:pPr>
        <w:pStyle w:val="a3"/>
        <w:shd w:val="clear" w:color="auto" w:fill="FEFEFE"/>
        <w:spacing w:before="0" w:beforeAutospacing="0" w:after="0" w:afterAutospacing="0" w:line="261" w:lineRule="atLeast"/>
        <w:textAlignment w:val="baseline"/>
        <w:rPr>
          <w:color w:val="333333"/>
        </w:rPr>
      </w:pPr>
      <w:r>
        <w:rPr>
          <w:rFonts w:ascii="Trebuchet MS" w:hAnsi="Trebuchet MS"/>
          <w:color w:val="333333"/>
          <w:sz w:val="16"/>
          <w:szCs w:val="16"/>
        </w:rPr>
        <w:br/>
      </w:r>
      <w:r w:rsidRPr="00C1383C"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09775" cy="466725"/>
            <wp:effectExtent l="19050" t="0" r="0" b="0"/>
            <wp:wrapSquare wrapText="bothSides"/>
            <wp:docPr id="2" name="Рисунок 2" descr="Ra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gn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83C">
        <w:rPr>
          <w:color w:val="333333"/>
        </w:rPr>
        <w:t>Фабрика</w:t>
      </w:r>
      <w:r w:rsidRPr="00C1383C">
        <w:rPr>
          <w:rStyle w:val="apple-converted-space"/>
          <w:color w:val="333333"/>
        </w:rPr>
        <w:t> </w:t>
      </w:r>
      <w:proofErr w:type="spellStart"/>
      <w:r w:rsidRPr="00C1383C">
        <w:rPr>
          <w:rStyle w:val="a4"/>
          <w:color w:val="333333"/>
          <w:bdr w:val="none" w:sz="0" w:space="0" w:color="auto" w:frame="1"/>
        </w:rPr>
        <w:t>Ragno</w:t>
      </w:r>
      <w:proofErr w:type="spellEnd"/>
      <w:r w:rsidRPr="00C1383C">
        <w:rPr>
          <w:rStyle w:val="apple-converted-space"/>
          <w:color w:val="333333"/>
        </w:rPr>
        <w:t> </w:t>
      </w:r>
      <w:r w:rsidRPr="00C1383C">
        <w:rPr>
          <w:color w:val="333333"/>
        </w:rPr>
        <w:t xml:space="preserve">появилась в Италии в 1949-ом году и быстро завоевала популярность на рынке глазурованной плитки. Обширные исследования предпочтений потребителей и модных тенденций позволили компании попасть в число абсолютных лидеров в мире керамической плитки уже в 60-ых годах. В 1989-ом компания была приобретена концерном </w:t>
      </w:r>
      <w:proofErr w:type="spellStart"/>
      <w:r w:rsidRPr="00C1383C">
        <w:rPr>
          <w:color w:val="333333"/>
        </w:rPr>
        <w:t>Marazzi</w:t>
      </w:r>
      <w:proofErr w:type="spellEnd"/>
      <w:r w:rsidRPr="00C1383C">
        <w:rPr>
          <w:color w:val="333333"/>
        </w:rPr>
        <w:t xml:space="preserve"> </w:t>
      </w:r>
      <w:proofErr w:type="spellStart"/>
      <w:r w:rsidRPr="00C1383C">
        <w:rPr>
          <w:color w:val="333333"/>
        </w:rPr>
        <w:t>Group</w:t>
      </w:r>
      <w:proofErr w:type="spellEnd"/>
      <w:r w:rsidRPr="00C1383C">
        <w:rPr>
          <w:color w:val="333333"/>
        </w:rPr>
        <w:t xml:space="preserve">, а в 2006 произошло слияние торговых марок </w:t>
      </w:r>
      <w:proofErr w:type="spellStart"/>
      <w:r w:rsidRPr="00C1383C">
        <w:rPr>
          <w:color w:val="333333"/>
        </w:rPr>
        <w:t>Marazzi</w:t>
      </w:r>
      <w:proofErr w:type="spellEnd"/>
      <w:r w:rsidRPr="00C1383C">
        <w:rPr>
          <w:color w:val="333333"/>
        </w:rPr>
        <w:t xml:space="preserve"> и </w:t>
      </w:r>
      <w:proofErr w:type="spellStart"/>
      <w:r w:rsidRPr="00C1383C">
        <w:rPr>
          <w:color w:val="333333"/>
        </w:rPr>
        <w:t>Ragno</w:t>
      </w:r>
      <w:proofErr w:type="spellEnd"/>
      <w:r w:rsidRPr="00C1383C">
        <w:rPr>
          <w:color w:val="333333"/>
        </w:rPr>
        <w:t>.</w:t>
      </w:r>
    </w:p>
    <w:p w:rsidR="00884982" w:rsidRPr="00C1383C" w:rsidRDefault="00884982" w:rsidP="00884982">
      <w:pPr>
        <w:pStyle w:val="a3"/>
        <w:shd w:val="clear" w:color="auto" w:fill="FEFEFE"/>
        <w:spacing w:before="0" w:beforeAutospacing="0" w:after="227" w:afterAutospacing="0" w:line="261" w:lineRule="atLeast"/>
        <w:textAlignment w:val="baseline"/>
        <w:rPr>
          <w:color w:val="333333"/>
        </w:rPr>
      </w:pPr>
      <w:r w:rsidRPr="00C1383C">
        <w:rPr>
          <w:color w:val="333333"/>
        </w:rPr>
        <w:t xml:space="preserve">Сегодня, керамическая плитка </w:t>
      </w:r>
      <w:proofErr w:type="spellStart"/>
      <w:r w:rsidRPr="00C1383C">
        <w:rPr>
          <w:color w:val="333333"/>
        </w:rPr>
        <w:t>Ragno</w:t>
      </w:r>
      <w:proofErr w:type="spellEnd"/>
      <w:r w:rsidRPr="00C1383C">
        <w:rPr>
          <w:color w:val="333333"/>
        </w:rPr>
        <w:t xml:space="preserve"> известна не только высоким качеством производства, но и интересными дизайнерскими решениями, такими как </w:t>
      </w:r>
      <w:proofErr w:type="spellStart"/>
      <w:r w:rsidRPr="00C1383C">
        <w:rPr>
          <w:color w:val="333333"/>
        </w:rPr>
        <w:t>керамогранитный</w:t>
      </w:r>
      <w:proofErr w:type="spellEnd"/>
      <w:r w:rsidRPr="00C1383C">
        <w:rPr>
          <w:color w:val="333333"/>
        </w:rPr>
        <w:t xml:space="preserve"> «паркет», «сезонные» коллекции, имитирующие сменяющиеся краски времен года, стеклянная мозаика для внутренней и наружной отделки и многое другое.</w:t>
      </w:r>
    </w:p>
    <w:p w:rsidR="00884982" w:rsidRPr="00C1383C" w:rsidRDefault="00884982" w:rsidP="00884982">
      <w:pPr>
        <w:pStyle w:val="a3"/>
        <w:shd w:val="clear" w:color="auto" w:fill="FEFEFE"/>
        <w:spacing w:before="0" w:beforeAutospacing="0" w:after="227" w:afterAutospacing="0" w:line="261" w:lineRule="atLeast"/>
        <w:textAlignment w:val="baseline"/>
        <w:rPr>
          <w:color w:val="333333"/>
        </w:rPr>
      </w:pPr>
      <w:r w:rsidRPr="00C1383C">
        <w:rPr>
          <w:color w:val="333333"/>
        </w:rPr>
        <w:t xml:space="preserve">Приобрести продукцию </w:t>
      </w:r>
      <w:proofErr w:type="spellStart"/>
      <w:r w:rsidRPr="00C1383C">
        <w:rPr>
          <w:color w:val="333333"/>
        </w:rPr>
        <w:t>Ragno</w:t>
      </w:r>
      <w:proofErr w:type="spellEnd"/>
      <w:r w:rsidRPr="00C1383C">
        <w:rPr>
          <w:color w:val="333333"/>
        </w:rPr>
        <w:t xml:space="preserve"> Вы сможете у авторизованного дилера фабрики </w:t>
      </w:r>
      <w:proofErr w:type="spellStart"/>
      <w:r w:rsidRPr="00C1383C">
        <w:rPr>
          <w:color w:val="333333"/>
        </w:rPr>
        <w:t>Ragno</w:t>
      </w:r>
      <w:proofErr w:type="spellEnd"/>
      <w:r w:rsidRPr="00C1383C">
        <w:rPr>
          <w:color w:val="333333"/>
        </w:rPr>
        <w:t xml:space="preserve"> в Казахстане — в сети салонов «</w:t>
      </w:r>
      <w:proofErr w:type="spellStart"/>
      <w:r w:rsidRPr="00C1383C">
        <w:rPr>
          <w:color w:val="333333"/>
        </w:rPr>
        <w:t>Palatin</w:t>
      </w:r>
      <w:proofErr w:type="spellEnd"/>
      <w:r w:rsidRPr="00C1383C">
        <w:rPr>
          <w:color w:val="333333"/>
        </w:rPr>
        <w:t>».</w:t>
      </w:r>
    </w:p>
    <w:p w:rsidR="00E912AB" w:rsidRPr="00940756" w:rsidRDefault="00ED432E">
      <w:pPr>
        <w:rPr>
          <w:rFonts w:ascii="Times New Roman" w:hAnsi="Times New Roman" w:cs="Times New Roman"/>
          <w:sz w:val="24"/>
          <w:szCs w:val="24"/>
        </w:rPr>
      </w:pPr>
      <w:r w:rsidRPr="00C1383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-1865</wp:posOffset>
            </wp:positionV>
            <wp:extent cx="1268060" cy="1087200"/>
            <wp:effectExtent l="19050" t="0" r="8290" b="0"/>
            <wp:wrapTight wrapText="bothSides">
              <wp:wrapPolygon edited="0">
                <wp:start x="-324" y="0"/>
                <wp:lineTo x="-324" y="21195"/>
                <wp:lineTo x="21741" y="21195"/>
                <wp:lineTo x="21741" y="0"/>
                <wp:lineTo x="-324" y="0"/>
              </wp:wrapPolygon>
            </wp:wrapTight>
            <wp:docPr id="1" name="Рисунок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60" cy="108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83C">
        <w:rPr>
          <w:rFonts w:ascii="Times New Roman" w:hAnsi="Times New Roman" w:cs="Times New Roman"/>
          <w:sz w:val="24"/>
          <w:szCs w:val="24"/>
        </w:rPr>
        <w:t xml:space="preserve">Компания </w:t>
      </w:r>
      <w:proofErr w:type="spellStart"/>
      <w:r w:rsidRPr="00C1383C">
        <w:rPr>
          <w:rFonts w:ascii="Times New Roman" w:hAnsi="Times New Roman" w:cs="Times New Roman"/>
          <w:sz w:val="24"/>
          <w:szCs w:val="24"/>
        </w:rPr>
        <w:t>Cocif</w:t>
      </w:r>
      <w:proofErr w:type="spellEnd"/>
      <w:r w:rsidRPr="00C1383C">
        <w:rPr>
          <w:rFonts w:ascii="Times New Roman" w:hAnsi="Times New Roman" w:cs="Times New Roman"/>
          <w:sz w:val="24"/>
          <w:szCs w:val="24"/>
        </w:rPr>
        <w:t xml:space="preserve"> была основана в 1945 году по инициативе девяти акционеров и изначально представляла собой столярную мастерскую.</w:t>
      </w:r>
      <w:r w:rsidRPr="00C1383C">
        <w:rPr>
          <w:rFonts w:ascii="Times New Roman" w:hAnsi="Times New Roman" w:cs="Times New Roman"/>
          <w:sz w:val="24"/>
          <w:szCs w:val="24"/>
        </w:rPr>
        <w:br/>
        <w:t>1967 год стал годом коммерческого прорыва компании: тогда ею было начато массовое промышленное производство дверей. Указанная дата знаменует начало этапа непрерывного развития компании.</w:t>
      </w:r>
      <w:r w:rsidR="00C1383C" w:rsidRPr="00C138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383C">
        <w:rPr>
          <w:rStyle w:val="a4"/>
          <w:rFonts w:ascii="Times New Roman" w:hAnsi="Times New Roman" w:cs="Times New Roman"/>
          <w:sz w:val="24"/>
          <w:szCs w:val="24"/>
        </w:rPr>
        <w:t xml:space="preserve">Сегодня на заводе компании, расположенном в </w:t>
      </w:r>
      <w:proofErr w:type="gramStart"/>
      <w:r w:rsidRPr="00C1383C">
        <w:rPr>
          <w:rStyle w:val="a4"/>
          <w:rFonts w:ascii="Times New Roman" w:hAnsi="Times New Roman" w:cs="Times New Roman"/>
          <w:sz w:val="24"/>
          <w:szCs w:val="24"/>
        </w:rPr>
        <w:t>г</w:t>
      </w:r>
      <w:proofErr w:type="gramEnd"/>
      <w:r w:rsidRPr="00C1383C"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383C">
        <w:rPr>
          <w:rStyle w:val="a4"/>
          <w:rFonts w:ascii="Times New Roman" w:hAnsi="Times New Roman" w:cs="Times New Roman"/>
          <w:sz w:val="24"/>
          <w:szCs w:val="24"/>
        </w:rPr>
        <w:t>Лонджано</w:t>
      </w:r>
      <w:proofErr w:type="spellEnd"/>
      <w:r w:rsidRPr="00C1383C">
        <w:rPr>
          <w:rStyle w:val="a4"/>
          <w:rFonts w:ascii="Times New Roman" w:hAnsi="Times New Roman" w:cs="Times New Roman"/>
          <w:sz w:val="24"/>
          <w:szCs w:val="24"/>
        </w:rPr>
        <w:t>, что в нескольких километрах от Римини, работает более 350 сотрудников. Завод занимает площадь 80 тыс. кв. м, а его производственные мощности составляет примерно 150 тыс. дверей  и 100 тыс. окон</w:t>
      </w:r>
      <w:r w:rsidRPr="00C1383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C1383C">
        <w:rPr>
          <w:rFonts w:ascii="Times New Roman" w:hAnsi="Times New Roman" w:cs="Times New Roman"/>
          <w:sz w:val="24"/>
          <w:szCs w:val="24"/>
        </w:rPr>
        <w:t xml:space="preserve">из дерева, алюминия и ПВХ в </w:t>
      </w:r>
      <w:proofErr w:type="spellStart"/>
      <w:r w:rsidRPr="00C1383C">
        <w:rPr>
          <w:rFonts w:ascii="Times New Roman" w:hAnsi="Times New Roman" w:cs="Times New Roman"/>
          <w:sz w:val="24"/>
          <w:szCs w:val="24"/>
        </w:rPr>
        <w:t>год</w:t>
      </w:r>
      <w:proofErr w:type="gramStart"/>
      <w:r w:rsidRPr="00C1383C">
        <w:rPr>
          <w:rFonts w:ascii="Times New Roman" w:hAnsi="Times New Roman" w:cs="Times New Roman"/>
          <w:sz w:val="24"/>
          <w:szCs w:val="24"/>
        </w:rPr>
        <w:t>.Э</w:t>
      </w:r>
      <w:proofErr w:type="gramEnd"/>
      <w:r w:rsidRPr="00C1383C">
        <w:rPr>
          <w:rFonts w:ascii="Times New Roman" w:hAnsi="Times New Roman" w:cs="Times New Roman"/>
          <w:sz w:val="24"/>
          <w:szCs w:val="24"/>
        </w:rPr>
        <w:t>ти</w:t>
      </w:r>
      <w:proofErr w:type="spellEnd"/>
      <w:r w:rsidRPr="00C1383C">
        <w:rPr>
          <w:rFonts w:ascii="Times New Roman" w:hAnsi="Times New Roman" w:cs="Times New Roman"/>
          <w:sz w:val="24"/>
          <w:szCs w:val="24"/>
        </w:rPr>
        <w:t xml:space="preserve"> показатели уже на протяжении многих лет делают компанию бесспорным лидером на рынке деревянных окон и дверей: </w:t>
      </w:r>
      <w:proofErr w:type="spellStart"/>
      <w:r w:rsidRPr="00C1383C">
        <w:rPr>
          <w:rFonts w:ascii="Times New Roman" w:hAnsi="Times New Roman" w:cs="Times New Roman"/>
          <w:sz w:val="24"/>
          <w:szCs w:val="24"/>
        </w:rPr>
        <w:t>Cocif</w:t>
      </w:r>
      <w:proofErr w:type="spellEnd"/>
      <w:r w:rsidRPr="00C1383C">
        <w:rPr>
          <w:rFonts w:ascii="Times New Roman" w:hAnsi="Times New Roman" w:cs="Times New Roman"/>
          <w:sz w:val="24"/>
          <w:szCs w:val="24"/>
        </w:rPr>
        <w:t xml:space="preserve"> на сегодняшний день является крупнейшей итальянской компанией по производству деревянных окон и дверей.</w:t>
      </w:r>
      <w:r w:rsidRPr="00C1383C">
        <w:rPr>
          <w:rFonts w:ascii="Times New Roman" w:hAnsi="Times New Roman" w:cs="Times New Roman"/>
          <w:sz w:val="24"/>
          <w:szCs w:val="24"/>
        </w:rPr>
        <w:br/>
        <w:t xml:space="preserve">Ее сильными сторонами являются постоянный поиск функциональности, стиля и </w:t>
      </w:r>
      <w:proofErr w:type="spellStart"/>
      <w:r w:rsidRPr="00C1383C">
        <w:rPr>
          <w:rFonts w:ascii="Times New Roman" w:hAnsi="Times New Roman" w:cs="Times New Roman"/>
          <w:sz w:val="24"/>
          <w:szCs w:val="24"/>
        </w:rPr>
        <w:t>инноваций</w:t>
      </w:r>
      <w:proofErr w:type="gramStart"/>
      <w:r w:rsidRPr="00C1383C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C1383C">
        <w:rPr>
          <w:rFonts w:ascii="Times New Roman" w:hAnsi="Times New Roman" w:cs="Times New Roman"/>
          <w:sz w:val="24"/>
          <w:szCs w:val="24"/>
        </w:rPr>
        <w:t>собое</w:t>
      </w:r>
      <w:proofErr w:type="spellEnd"/>
      <w:r w:rsidRPr="00C1383C">
        <w:rPr>
          <w:rFonts w:ascii="Times New Roman" w:hAnsi="Times New Roman" w:cs="Times New Roman"/>
          <w:sz w:val="24"/>
          <w:szCs w:val="24"/>
        </w:rPr>
        <w:t xml:space="preserve"> внимание компания уделяет  вопросам охраны окружающей среды. За последние несколько лет компания </w:t>
      </w:r>
      <w:proofErr w:type="spellStart"/>
      <w:r w:rsidRPr="00C1383C">
        <w:rPr>
          <w:rFonts w:ascii="Times New Roman" w:hAnsi="Times New Roman" w:cs="Times New Roman"/>
          <w:sz w:val="24"/>
          <w:szCs w:val="24"/>
        </w:rPr>
        <w:t>Cocif</w:t>
      </w:r>
      <w:proofErr w:type="spellEnd"/>
      <w:r w:rsidRPr="00C1383C">
        <w:rPr>
          <w:rFonts w:ascii="Times New Roman" w:hAnsi="Times New Roman" w:cs="Times New Roman"/>
          <w:sz w:val="24"/>
          <w:szCs w:val="24"/>
        </w:rPr>
        <w:t xml:space="preserve"> привела свою деятельность в соответствие с самыми</w:t>
      </w:r>
      <w:r w:rsidRPr="00C1383C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C1383C">
        <w:rPr>
          <w:rStyle w:val="a4"/>
          <w:rFonts w:ascii="Times New Roman" w:hAnsi="Times New Roman" w:cs="Times New Roman"/>
          <w:sz w:val="24"/>
          <w:szCs w:val="24"/>
        </w:rPr>
        <w:t>строгими нормами, регулирующими контроль и управление экологическими аспектами промышленного производства</w:t>
      </w:r>
      <w:r w:rsidRPr="00C1383C">
        <w:rPr>
          <w:rFonts w:ascii="Times New Roman" w:hAnsi="Times New Roman" w:cs="Times New Roman"/>
          <w:sz w:val="24"/>
          <w:szCs w:val="24"/>
        </w:rPr>
        <w:t xml:space="preserve">. Таким образом, </w:t>
      </w:r>
      <w:proofErr w:type="spellStart"/>
      <w:r w:rsidRPr="00C1383C">
        <w:rPr>
          <w:rFonts w:ascii="Times New Roman" w:hAnsi="Times New Roman" w:cs="Times New Roman"/>
          <w:sz w:val="24"/>
          <w:szCs w:val="24"/>
        </w:rPr>
        <w:t>Cocif</w:t>
      </w:r>
      <w:proofErr w:type="spellEnd"/>
      <w:r w:rsidRPr="00C1383C">
        <w:rPr>
          <w:rFonts w:ascii="Times New Roman" w:hAnsi="Times New Roman" w:cs="Times New Roman"/>
          <w:sz w:val="24"/>
          <w:szCs w:val="24"/>
        </w:rPr>
        <w:t xml:space="preserve"> стремится не только к повышению качества продукции, но и к развитию экологически совместимого производства.</w:t>
      </w:r>
    </w:p>
    <w:p w:rsidR="003F7D55" w:rsidRPr="00C1383C" w:rsidRDefault="003F7D55" w:rsidP="003F7D55">
      <w:pPr>
        <w:pStyle w:val="a3"/>
        <w:shd w:val="clear" w:color="auto" w:fill="FFFFFF"/>
        <w:spacing w:before="0" w:beforeAutospacing="0" w:after="0" w:afterAutospacing="0" w:line="177" w:lineRule="atLeast"/>
        <w:rPr>
          <w:color w:val="131313"/>
        </w:rPr>
      </w:pPr>
      <w:r w:rsidRPr="00C1383C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1715</wp:posOffset>
            </wp:positionV>
            <wp:extent cx="1622550" cy="1051200"/>
            <wp:effectExtent l="19050" t="0" r="0" b="0"/>
            <wp:wrapTight wrapText="bothSides">
              <wp:wrapPolygon edited="0">
                <wp:start x="-254" y="0"/>
                <wp:lineTo x="-254" y="21138"/>
                <wp:lineTo x="21556" y="21138"/>
                <wp:lineTo x="21556" y="0"/>
                <wp:lineTo x="-254" y="0"/>
              </wp:wrapPolygon>
            </wp:wrapTight>
            <wp:docPr id="4" name="Рисунок 4" descr="Санфаянс HA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нфаянс HATR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50" cy="10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83C">
        <w:rPr>
          <w:color w:val="131313"/>
        </w:rPr>
        <w:t xml:space="preserve">Сантехника 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 - итальянская компания группы </w:t>
      </w:r>
      <w:proofErr w:type="spellStart"/>
      <w:r w:rsidRPr="00C1383C">
        <w:rPr>
          <w:color w:val="131313"/>
        </w:rPr>
        <w:t>Marazzi</w:t>
      </w:r>
      <w:proofErr w:type="spellEnd"/>
      <w:r w:rsidRPr="00C1383C">
        <w:rPr>
          <w:color w:val="131313"/>
        </w:rPr>
        <w:t>, широко известной на российском рынке как производитель керамической плитки, а также изделий из сантехнического фарфора. Современные технологии 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 дают возможность производить постоянно расширяющийся диапазон сантехники. Дизайнерские решения, высокие технологии, удобство и надежность - визитная карточка сантехники фабрики 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. Концерн возвратил опыт и европейские традиции в производстве санитарной керамики. Многолетний опыт в производстве сантехники и современные технологии слились воедино. 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 выпускает свое оборудование из стекловидного фарфора </w:t>
      </w:r>
      <w:proofErr w:type="spellStart"/>
      <w:r w:rsidRPr="00C1383C">
        <w:rPr>
          <w:color w:val="131313"/>
        </w:rPr>
        <w:t>Vitreous</w:t>
      </w:r>
      <w:proofErr w:type="spellEnd"/>
      <w:r w:rsidRPr="00C1383C">
        <w:rPr>
          <w:color w:val="131313"/>
        </w:rPr>
        <w:t xml:space="preserve"> </w:t>
      </w:r>
      <w:proofErr w:type="spellStart"/>
      <w:r w:rsidRPr="00C1383C">
        <w:rPr>
          <w:color w:val="131313"/>
        </w:rPr>
        <w:t>China</w:t>
      </w:r>
      <w:proofErr w:type="spellEnd"/>
      <w:r w:rsidRPr="00C1383C">
        <w:rPr>
          <w:color w:val="131313"/>
        </w:rPr>
        <w:t xml:space="preserve"> и тонкой шамотной глины </w:t>
      </w:r>
      <w:proofErr w:type="spellStart"/>
      <w:r w:rsidRPr="00C1383C">
        <w:rPr>
          <w:color w:val="131313"/>
        </w:rPr>
        <w:t>Fine</w:t>
      </w:r>
      <w:proofErr w:type="spellEnd"/>
      <w:r w:rsidRPr="00C1383C">
        <w:rPr>
          <w:color w:val="131313"/>
        </w:rPr>
        <w:t xml:space="preserve"> </w:t>
      </w:r>
      <w:proofErr w:type="spellStart"/>
      <w:r w:rsidRPr="00C1383C">
        <w:rPr>
          <w:color w:val="131313"/>
        </w:rPr>
        <w:t>Fire</w:t>
      </w:r>
      <w:proofErr w:type="spellEnd"/>
      <w:r w:rsidRPr="00C1383C">
        <w:rPr>
          <w:color w:val="131313"/>
        </w:rPr>
        <w:t xml:space="preserve"> </w:t>
      </w:r>
      <w:proofErr w:type="spellStart"/>
      <w:r w:rsidRPr="00C1383C">
        <w:rPr>
          <w:color w:val="131313"/>
        </w:rPr>
        <w:t>Clay</w:t>
      </w:r>
      <w:proofErr w:type="spellEnd"/>
      <w:r w:rsidRPr="00C1383C">
        <w:rPr>
          <w:color w:val="131313"/>
        </w:rPr>
        <w:t xml:space="preserve">. Сантехника 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 разработана с участием известных дизайнеров и отвечает стандарту качества сантехники UNI-EN-ISO 9001:2000.</w:t>
      </w:r>
    </w:p>
    <w:p w:rsidR="003F7D55" w:rsidRPr="00940756" w:rsidRDefault="003F7D55" w:rsidP="003F7D55">
      <w:pPr>
        <w:pStyle w:val="a3"/>
        <w:shd w:val="clear" w:color="auto" w:fill="FFFFFF"/>
        <w:spacing w:before="0" w:beforeAutospacing="0" w:after="0" w:afterAutospacing="0" w:line="177" w:lineRule="atLeast"/>
        <w:rPr>
          <w:color w:val="131313"/>
        </w:rPr>
      </w:pPr>
      <w:r w:rsidRPr="00C1383C">
        <w:rPr>
          <w:color w:val="131313"/>
        </w:rPr>
        <w:lastRenderedPageBreak/>
        <w:t xml:space="preserve">Вашему вниманию представляются такие модели фирмы 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, как SCULTURE, MARILYN, SHIRLEY, MAIORA, YOU&amp;ME, DAYTIME, ERIKA, DOLCEVITA, SOPHIE, AREA, SUSAN, SELECTA, HAPPY HOUR , FUSION, NIDO. В каждой коллекции вы найдёте раковины разных размеров и возможностями монтажа (накладные, встраиваемые, подвесные, тюльпаны), унитазы компакты, унитазы подвесные и приставные, биде. Большое количество моделей сантехники </w:t>
      </w:r>
      <w:proofErr w:type="spellStart"/>
      <w:r w:rsidRPr="00C1383C">
        <w:rPr>
          <w:color w:val="131313"/>
        </w:rPr>
        <w:t>Hatria</w:t>
      </w:r>
      <w:proofErr w:type="spellEnd"/>
      <w:r w:rsidRPr="00C1383C">
        <w:rPr>
          <w:color w:val="131313"/>
        </w:rPr>
        <w:t xml:space="preserve"> позволяет реализовать любые идеи по оформлению вашей ванной комнаты независимо от её размеров.</w:t>
      </w:r>
    </w:p>
    <w:p w:rsidR="002F75BF" w:rsidRPr="00940756" w:rsidRDefault="002F75BF" w:rsidP="002F75BF">
      <w:pPr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</w:pPr>
    </w:p>
    <w:p w:rsidR="002F75BF" w:rsidRPr="00C1383C" w:rsidRDefault="00765B2B" w:rsidP="002F75B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-5</wp:posOffset>
            </wp:positionV>
            <wp:extent cx="1178905" cy="1094400"/>
            <wp:effectExtent l="19050" t="0" r="2195" b="0"/>
            <wp:wrapTight wrapText="bothSides">
              <wp:wrapPolygon edited="0">
                <wp:start x="-349" y="0"/>
                <wp:lineTo x="-349" y="21055"/>
                <wp:lineTo x="21640" y="21055"/>
                <wp:lineTo x="21640" y="0"/>
                <wp:lineTo x="-349" y="0"/>
              </wp:wrapPolygon>
            </wp:wrapTight>
            <wp:docPr id="8" name="Рисунок 8" descr="C:\Users\Admin\Desktop\labor legno kjuj - Поиск в Google_files\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labor legno kjuj - Поиск в Google_files\3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905" cy="10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Конец 50-х годов прошлого столетия ознаменовался созданием небольшого предприятия, основоположником которого стал предприниматель </w:t>
      </w:r>
      <w:proofErr w:type="spellStart"/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Серджио</w:t>
      </w:r>
      <w:proofErr w:type="spellEnd"/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Януччи</w:t>
      </w:r>
      <w:proofErr w:type="spellEnd"/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. Первоначально, задачей компании стал выпуск небольших партий мебели для дома. Беря скромные заказы, </w:t>
      </w:r>
      <w:proofErr w:type="spellStart"/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>Серджио</w:t>
      </w:r>
      <w:proofErr w:type="spellEnd"/>
      <w:r w:rsidR="002F75BF" w:rsidRPr="00C1383C">
        <w:rPr>
          <w:rFonts w:ascii="Times New Roman" w:eastAsia="Times New Roman" w:hAnsi="Times New Roman" w:cs="Times New Roman"/>
          <w:color w:val="444444"/>
          <w:sz w:val="24"/>
          <w:szCs w:val="24"/>
          <w:shd w:val="clear" w:color="auto" w:fill="FFFFFF"/>
          <w:lang w:eastAsia="ru-RU"/>
        </w:rPr>
        <w:t xml:space="preserve"> со временем сделал основной упор на производство мебели для интерьеров, а в дальнейшем выпустил свою первую коллекцию мебели для ванных комнат.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 В 1987 г. фабрика получила название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Labor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Legno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 с этого времени вся продукция, выпущенная на фабрике, стала маркироваться логотипом, который представляет собой две перевернутые буквы L. Изысканные и стильные модели мебели не оставили равнодушными ни покупателей, ни критиков. Использование высокотехнологичного оборудования позволяет добиваться уникального сочетания материалов и создавать качественные и функциональные предметы, срок службы которых намного превышает эксплуатацию аналогичных моделей.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:rsidR="002F75BF" w:rsidRPr="00940756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Тополь и ольха стали одними из наиболее любимых дизайнерами материалов. В качестве исходного сырья для получения полированных поверхностей используются МДФ и металлические конструкции, выдерживающие большую нагрузку. Богатая цветовая гамма позволяет изделиям, выпущенным под брендом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Labor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Legno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, гармонично вписываться в любой интерьер.</w:t>
      </w:r>
      <w:r w:rsidRPr="00C138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Вот уже почти три десятилетия под брендом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Labor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Legno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выпускается стильная и очень практичная мебель для ванных комнат. Сегодня эти модели являются любимой изюминкой многих дизайнеров и ценителей комфорта во многих странах.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Продукция компании создается по трем основным направлениям: «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art-deco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 - удивительное воплощение неповторимых фантазий художников предприятия; «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classico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» - дань традициям итальянских производителей мебели и «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fly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» - </w:t>
      </w:r>
      <w:proofErr w:type="gram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легкий</w:t>
      </w:r>
      <w:proofErr w:type="gram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. </w:t>
      </w:r>
      <w:proofErr w:type="gram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Современный</w:t>
      </w:r>
      <w:proofErr w:type="gram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хай-тек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с присущим ему минимализмом, отказом от вычурности и излишеств.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Сочетание ручной работы и высокотехнологичного инновационного оборудования позволило применять в производстве уникальные сочетания материалов. Металлические каркасы в обрамлении стекла, дерева и керамики настолько практичны и функциональны, что служат своим хозяевам гораздо больше своих аналогов.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Любимыми породами дизайнеров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Labor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Legno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являются тополь и ольха, но большая цветовая гамма позволяет вписать модели фабрики в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антуражлюбой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ванной комнаты. Несмотря на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премиум-класс</w:t>
      </w:r>
      <w:proofErr w:type="spellEnd"/>
      <w:r w:rsidRPr="00C138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r w:rsidRPr="002F75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мебель для ванной</w:t>
      </w:r>
      <w:r w:rsidRPr="00C1383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 </w:t>
      </w:r>
      <w:r w:rsidRPr="002F75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L</w:t>
      </w:r>
      <w:proofErr w:type="spellStart"/>
      <w:r w:rsidRPr="002F75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abor</w:t>
      </w:r>
      <w:proofErr w:type="spellEnd"/>
      <w:r w:rsidRPr="00C1383C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 </w:t>
      </w:r>
      <w:r w:rsidRPr="002F75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L</w:t>
      </w:r>
      <w:proofErr w:type="spellStart"/>
      <w:r w:rsidRPr="002F75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egno</w:t>
      </w:r>
      <w:proofErr w:type="spellEnd"/>
      <w:r w:rsidRPr="00C1383C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можно купить по вполне умеренным ценам. Также компания старается свести к минимуму время выполнения заказов и поставки мебели покупателю.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lastRenderedPageBreak/>
        <w:t xml:space="preserve">Коллекцию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Victoria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оценят любители викторианской эпохи. Благородный ореховый цвет, прочность и солидность. Полочки могут выполняться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изстекла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или дерева, столешницы – мрамор или керамика. Отличительная черта серии –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полувстраиваемые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 раковины.</w:t>
      </w:r>
    </w:p>
    <w:p w:rsidR="002F75BF" w:rsidRPr="002F75BF" w:rsidRDefault="002F75BF" w:rsidP="002F75BF">
      <w:pPr>
        <w:shd w:val="clear" w:color="auto" w:fill="FFFFFF"/>
        <w:spacing w:after="0" w:line="238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 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Противоположностью предыдущей коллекции – серия </w:t>
      </w:r>
      <w:proofErr w:type="spellStart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Paris</w:t>
      </w:r>
      <w:proofErr w:type="spellEnd"/>
      <w:r w:rsidRPr="002F75BF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 Элегантность и изысканность, только белый цвет, визуально расширяющий помещение, дающим вашим чувствам простор. Подчеркивает изящество линии фурнитура золотого и серебряного цветов. Ознакомьтесь и с другими моделями популярной итальянской компании.</w:t>
      </w:r>
    </w:p>
    <w:p w:rsidR="002F75BF" w:rsidRPr="002F75BF" w:rsidRDefault="002F75BF" w:rsidP="002F75B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16"/>
          <w:szCs w:val="16"/>
          <w:lang w:eastAsia="ru-RU"/>
        </w:rPr>
      </w:pPr>
    </w:p>
    <w:p w:rsidR="002F75BF" w:rsidRPr="002F75BF" w:rsidRDefault="002F75BF" w:rsidP="003F7D55">
      <w:pPr>
        <w:pStyle w:val="a3"/>
        <w:shd w:val="clear" w:color="auto" w:fill="FFFFFF"/>
        <w:spacing w:before="0" w:beforeAutospacing="0" w:after="0" w:afterAutospacing="0" w:line="177" w:lineRule="atLeast"/>
        <w:rPr>
          <w:rFonts w:ascii="Arial" w:hAnsi="Arial" w:cs="Arial"/>
          <w:color w:val="131313"/>
          <w:sz w:val="14"/>
          <w:szCs w:val="14"/>
        </w:rPr>
      </w:pPr>
    </w:p>
    <w:p w:rsidR="00C1383C" w:rsidRPr="00C1383C" w:rsidRDefault="00C1383C" w:rsidP="00C1383C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C1383C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-1855</wp:posOffset>
            </wp:positionV>
            <wp:extent cx="996150" cy="655200"/>
            <wp:effectExtent l="19050" t="0" r="0" b="0"/>
            <wp:wrapTight wrapText="bothSides">
              <wp:wrapPolygon edited="0">
                <wp:start x="-413" y="0"/>
                <wp:lineTo x="-413" y="20725"/>
                <wp:lineTo x="21480" y="20725"/>
                <wp:lineTo x="21480" y="0"/>
                <wp:lineTo x="-413" y="0"/>
              </wp:wrapPolygon>
            </wp:wrapTight>
            <wp:docPr id="10" name="Рисунок 10" descr="http://liveceramica.com/f/h69/catalog/images/country/image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veceramica.com/f/h69/catalog/images/country/image_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150" cy="65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383C">
        <w:rPr>
          <w:color w:val="323131"/>
        </w:rPr>
        <w:t xml:space="preserve">Компания </w:t>
      </w:r>
      <w:proofErr w:type="spellStart"/>
      <w:r w:rsidRPr="00C1383C">
        <w:rPr>
          <w:color w:val="323131"/>
        </w:rPr>
        <w:t>Box</w:t>
      </w:r>
      <w:proofErr w:type="spellEnd"/>
      <w:r w:rsidRPr="00C1383C">
        <w:rPr>
          <w:color w:val="323131"/>
        </w:rPr>
        <w:t xml:space="preserve"> </w:t>
      </w:r>
      <w:proofErr w:type="spellStart"/>
      <w:r w:rsidRPr="00C1383C">
        <w:rPr>
          <w:color w:val="323131"/>
        </w:rPr>
        <w:t>Docce</w:t>
      </w:r>
      <w:proofErr w:type="spellEnd"/>
      <w:r w:rsidRPr="00C1383C">
        <w:rPr>
          <w:color w:val="323131"/>
        </w:rPr>
        <w:t xml:space="preserve"> 2B основанная в 1975 году, является ведущим итальянским производителем душевых кабин и шторок для ванн из закаленного стекла. Фабрика, расположенная в городе </w:t>
      </w:r>
      <w:proofErr w:type="spellStart"/>
      <w:r w:rsidRPr="00C1383C">
        <w:rPr>
          <w:color w:val="323131"/>
        </w:rPr>
        <w:t>Сольера</w:t>
      </w:r>
      <w:proofErr w:type="spellEnd"/>
      <w:r w:rsidRPr="00C1383C">
        <w:rPr>
          <w:color w:val="323131"/>
        </w:rPr>
        <w:t>, в настоящее время охватывает территорию в 28 000 м</w:t>
      </w:r>
      <w:proofErr w:type="gramStart"/>
      <w:r w:rsidRPr="00C1383C">
        <w:rPr>
          <w:color w:val="323131"/>
        </w:rPr>
        <w:t>2</w:t>
      </w:r>
      <w:proofErr w:type="gramEnd"/>
      <w:r w:rsidRPr="00C1383C">
        <w:rPr>
          <w:color w:val="323131"/>
        </w:rPr>
        <w:t xml:space="preserve"> и насчитывает более 120 работников.</w:t>
      </w:r>
    </w:p>
    <w:p w:rsidR="00C1383C" w:rsidRPr="00C1383C" w:rsidRDefault="00C1383C" w:rsidP="00C1383C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C1383C">
        <w:rPr>
          <w:color w:val="333333"/>
        </w:rPr>
        <w:t>     Благодаря современным технологиям производства</w:t>
      </w:r>
      <w:r w:rsidRPr="00C1383C">
        <w:rPr>
          <w:rStyle w:val="apple-converted-space"/>
          <w:color w:val="333333"/>
        </w:rPr>
        <w:t> </w:t>
      </w:r>
      <w:proofErr w:type="spellStart"/>
      <w:r w:rsidRPr="00C1383C">
        <w:rPr>
          <w:color w:val="323131"/>
        </w:rPr>
        <w:t>Box</w:t>
      </w:r>
      <w:proofErr w:type="spellEnd"/>
      <w:r w:rsidRPr="00C1383C">
        <w:rPr>
          <w:color w:val="323131"/>
        </w:rPr>
        <w:t xml:space="preserve"> </w:t>
      </w:r>
      <w:proofErr w:type="spellStart"/>
      <w:r w:rsidRPr="00C1383C">
        <w:rPr>
          <w:color w:val="323131"/>
        </w:rPr>
        <w:t>Docce</w:t>
      </w:r>
      <w:proofErr w:type="spellEnd"/>
      <w:r w:rsidRPr="00C1383C">
        <w:rPr>
          <w:color w:val="323131"/>
        </w:rPr>
        <w:t xml:space="preserve"> 2B</w:t>
      </w:r>
      <w:r w:rsidRPr="00C1383C">
        <w:rPr>
          <w:color w:val="333333"/>
        </w:rPr>
        <w:t>обеспечивают обширный выбор стильных и качественных душевых шторок разных размеров и конфигураций с различными способами открывания.</w:t>
      </w:r>
    </w:p>
    <w:p w:rsidR="00C1383C" w:rsidRPr="00C1383C" w:rsidRDefault="00C1383C" w:rsidP="00C1383C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C1383C">
        <w:rPr>
          <w:color w:val="333333"/>
        </w:rPr>
        <w:t xml:space="preserve">     Отличительной особенностью продукции фабрики является использование кристаллов </w:t>
      </w:r>
      <w:proofErr w:type="spellStart"/>
      <w:r w:rsidRPr="00C1383C">
        <w:rPr>
          <w:color w:val="333333"/>
        </w:rPr>
        <w:t>Swarovski</w:t>
      </w:r>
      <w:proofErr w:type="spellEnd"/>
      <w:r w:rsidRPr="00C1383C">
        <w:rPr>
          <w:color w:val="333333"/>
        </w:rPr>
        <w:t xml:space="preserve"> в декорировании стекла и арматуры. Под заказ клиента на стекло может быть нанесен индивидуальный рисунок из кристаллов.</w:t>
      </w:r>
    </w:p>
    <w:p w:rsidR="00C1383C" w:rsidRPr="00C1383C" w:rsidRDefault="00C1383C" w:rsidP="00C1383C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C1383C">
        <w:rPr>
          <w:color w:val="333333"/>
        </w:rPr>
        <w:t>     Гордостью итальянской компания</w:t>
      </w:r>
      <w:r w:rsidRPr="00C1383C">
        <w:rPr>
          <w:rStyle w:val="apple-converted-space"/>
          <w:color w:val="333333"/>
        </w:rPr>
        <w:t> </w:t>
      </w:r>
      <w:proofErr w:type="spellStart"/>
      <w:r w:rsidRPr="00C1383C">
        <w:rPr>
          <w:color w:val="323131"/>
        </w:rPr>
        <w:t>Box</w:t>
      </w:r>
      <w:proofErr w:type="spellEnd"/>
      <w:r w:rsidRPr="00C1383C">
        <w:rPr>
          <w:color w:val="323131"/>
        </w:rPr>
        <w:t xml:space="preserve"> </w:t>
      </w:r>
      <w:proofErr w:type="spellStart"/>
      <w:r w:rsidRPr="00C1383C">
        <w:rPr>
          <w:color w:val="323131"/>
        </w:rPr>
        <w:t>Docce</w:t>
      </w:r>
      <w:proofErr w:type="spellEnd"/>
      <w:r w:rsidRPr="00C1383C">
        <w:rPr>
          <w:color w:val="323131"/>
        </w:rPr>
        <w:t xml:space="preserve"> 2B</w:t>
      </w:r>
      <w:r w:rsidRPr="00C1383C">
        <w:rPr>
          <w:rStyle w:val="apple-converted-space"/>
          <w:color w:val="333333"/>
        </w:rPr>
        <w:t> </w:t>
      </w:r>
      <w:r w:rsidRPr="00C1383C">
        <w:rPr>
          <w:color w:val="333333"/>
        </w:rPr>
        <w:t xml:space="preserve">является уникальное покрытие </w:t>
      </w:r>
      <w:proofErr w:type="spellStart"/>
      <w:r w:rsidRPr="00C1383C">
        <w:rPr>
          <w:color w:val="333333"/>
        </w:rPr>
        <w:t>BrillBoX</w:t>
      </w:r>
      <w:proofErr w:type="spellEnd"/>
      <w:r w:rsidRPr="00C1383C">
        <w:rPr>
          <w:color w:val="333333"/>
        </w:rPr>
        <w:t xml:space="preserve"> </w:t>
      </w:r>
      <w:proofErr w:type="spellStart"/>
      <w:r w:rsidRPr="00C1383C">
        <w:rPr>
          <w:color w:val="333333"/>
        </w:rPr>
        <w:t>by</w:t>
      </w:r>
      <w:proofErr w:type="spellEnd"/>
      <w:r w:rsidRPr="00C1383C">
        <w:rPr>
          <w:color w:val="333333"/>
        </w:rPr>
        <w:t xml:space="preserve"> 2B, обеспечивающее максимальное скатывание капель воды с поверхности стекла, тем самым сохраняя его прозрачность и чистоту.</w:t>
      </w:r>
    </w:p>
    <w:p w:rsidR="00C1383C" w:rsidRPr="00C1383C" w:rsidRDefault="00C1383C" w:rsidP="00C1383C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C1383C">
        <w:rPr>
          <w:color w:val="333333"/>
        </w:rPr>
        <w:t>     Постоянн</w:t>
      </w:r>
      <w:r w:rsidRPr="00C1383C">
        <w:rPr>
          <w:color w:val="000000"/>
        </w:rPr>
        <w:t>ый курс на улучшение</w:t>
      </w:r>
      <w:r w:rsidRPr="00C1383C">
        <w:rPr>
          <w:rStyle w:val="apple-converted-space"/>
          <w:color w:val="333333"/>
        </w:rPr>
        <w:t> </w:t>
      </w:r>
      <w:r w:rsidRPr="00C1383C">
        <w:rPr>
          <w:color w:val="333333"/>
        </w:rPr>
        <w:t>технологий, внимание к требованиям разнообразных рынков, стремление компании обеспечить качественное обслуживание клиентов, позволяют компании</w:t>
      </w:r>
      <w:r w:rsidRPr="00C1383C">
        <w:rPr>
          <w:rStyle w:val="apple-converted-space"/>
          <w:color w:val="333333"/>
        </w:rPr>
        <w:t> </w:t>
      </w:r>
      <w:proofErr w:type="spellStart"/>
      <w:r w:rsidRPr="00C1383C">
        <w:rPr>
          <w:color w:val="323131"/>
        </w:rPr>
        <w:t>Box</w:t>
      </w:r>
      <w:proofErr w:type="spellEnd"/>
      <w:r w:rsidRPr="00C1383C">
        <w:rPr>
          <w:color w:val="323131"/>
        </w:rPr>
        <w:t xml:space="preserve"> </w:t>
      </w:r>
      <w:proofErr w:type="spellStart"/>
      <w:r w:rsidRPr="00C1383C">
        <w:rPr>
          <w:color w:val="323131"/>
        </w:rPr>
        <w:t>Docce</w:t>
      </w:r>
      <w:proofErr w:type="spellEnd"/>
      <w:r w:rsidRPr="00C1383C">
        <w:rPr>
          <w:color w:val="323131"/>
        </w:rPr>
        <w:t xml:space="preserve"> 2B</w:t>
      </w:r>
      <w:r w:rsidRPr="00C1383C">
        <w:rPr>
          <w:rStyle w:val="apple-converted-space"/>
          <w:color w:val="333333"/>
        </w:rPr>
        <w:t> </w:t>
      </w:r>
      <w:proofErr w:type="spellStart"/>
      <w:r w:rsidRPr="00C1383C">
        <w:rPr>
          <w:color w:val="000000"/>
        </w:rPr>
        <w:t>совершенствовать</w:t>
      </w:r>
      <w:r w:rsidRPr="00C1383C">
        <w:rPr>
          <w:color w:val="333333"/>
        </w:rPr>
        <w:t>качество</w:t>
      </w:r>
      <w:proofErr w:type="spellEnd"/>
      <w:r w:rsidRPr="00C1383C">
        <w:rPr>
          <w:color w:val="333333"/>
        </w:rPr>
        <w:t xml:space="preserve"> своей продукции.</w:t>
      </w:r>
    </w:p>
    <w:p w:rsidR="003F7D55" w:rsidRPr="00940756" w:rsidRDefault="003F7D55">
      <w:pPr>
        <w:rPr>
          <w:rFonts w:ascii="Times New Roman" w:hAnsi="Times New Roman" w:cs="Times New Roman"/>
        </w:rPr>
      </w:pPr>
    </w:p>
    <w:p w:rsidR="005810A2" w:rsidRPr="00B702BF" w:rsidRDefault="005810A2" w:rsidP="005810A2">
      <w:pPr>
        <w:pStyle w:val="1"/>
        <w:spacing w:before="0" w:beforeAutospacing="0" w:after="34" w:afterAutospacing="0" w:line="204" w:lineRule="atLeast"/>
        <w:textAlignment w:val="baseline"/>
        <w:rPr>
          <w:b w:val="0"/>
          <w:color w:val="494948"/>
          <w:sz w:val="24"/>
          <w:szCs w:val="24"/>
        </w:rPr>
      </w:pPr>
      <w:r w:rsidRPr="00B702BF">
        <w:rPr>
          <w:b w:val="0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2825</wp:posOffset>
            </wp:positionV>
            <wp:extent cx="1413750" cy="388800"/>
            <wp:effectExtent l="19050" t="0" r="0" b="0"/>
            <wp:wrapTight wrapText="bothSides">
              <wp:wrapPolygon edited="0">
                <wp:start x="-291" y="0"/>
                <wp:lineTo x="-291" y="20108"/>
                <wp:lineTo x="21538" y="20108"/>
                <wp:lineTo x="21538" y="0"/>
                <wp:lineTo x="-291" y="0"/>
              </wp:wrapPolygon>
            </wp:wrapTight>
            <wp:docPr id="13" name="Рисунок 13" descr="Логотип Hansgro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Логотип Hansgroh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750" cy="38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B702BF">
        <w:rPr>
          <w:b w:val="0"/>
          <w:color w:val="000000"/>
          <w:sz w:val="24"/>
          <w:szCs w:val="24"/>
          <w:shd w:val="clear" w:color="auto" w:fill="FFFFFF"/>
        </w:rPr>
        <w:t>Hansgrohe</w:t>
      </w:r>
      <w:proofErr w:type="spellEnd"/>
      <w:r w:rsidRPr="00B702BF">
        <w:rPr>
          <w:b w:val="0"/>
          <w:color w:val="000000"/>
          <w:sz w:val="24"/>
          <w:szCs w:val="24"/>
          <w:shd w:val="clear" w:color="auto" w:fill="FFFFFF"/>
        </w:rPr>
        <w:t xml:space="preserve"> SE производит и выпускает продукцию под тремя брендами: </w:t>
      </w:r>
      <w:proofErr w:type="spellStart"/>
      <w:r w:rsidRPr="00B702BF">
        <w:rPr>
          <w:b w:val="0"/>
          <w:color w:val="000000"/>
          <w:sz w:val="24"/>
          <w:szCs w:val="24"/>
          <w:shd w:val="clear" w:color="auto" w:fill="FFFFFF"/>
        </w:rPr>
        <w:t>Hansgrohe</w:t>
      </w:r>
      <w:proofErr w:type="spellEnd"/>
      <w:r w:rsidRPr="00B702BF">
        <w:rPr>
          <w:b w:val="0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B702BF">
        <w:rPr>
          <w:b w:val="0"/>
          <w:color w:val="000000"/>
          <w:sz w:val="24"/>
          <w:szCs w:val="24"/>
          <w:shd w:val="clear" w:color="auto" w:fill="FFFFFF"/>
        </w:rPr>
        <w:t>Axor</w:t>
      </w:r>
      <w:proofErr w:type="spellEnd"/>
      <w:r w:rsidRPr="00B702BF">
        <w:rPr>
          <w:b w:val="0"/>
          <w:color w:val="000000"/>
          <w:sz w:val="24"/>
          <w:szCs w:val="24"/>
          <w:shd w:val="clear" w:color="auto" w:fill="FFFFFF"/>
        </w:rPr>
        <w:t>, </w:t>
      </w:r>
      <w:proofErr w:type="spellStart"/>
      <w:r w:rsidR="00E00D79" w:rsidRPr="00B702BF">
        <w:rPr>
          <w:b w:val="0"/>
          <w:sz w:val="24"/>
          <w:szCs w:val="24"/>
        </w:rPr>
        <w:fldChar w:fldCharType="begin"/>
      </w:r>
      <w:r w:rsidRPr="00B702BF">
        <w:rPr>
          <w:b w:val="0"/>
          <w:sz w:val="24"/>
          <w:szCs w:val="24"/>
        </w:rPr>
        <w:instrText xml:space="preserve"> HYPERLINK "http://www.hansgrohe.kz/1064.htm" \o "перейти к обзору душевых систем" </w:instrText>
      </w:r>
      <w:r w:rsidR="00E00D79" w:rsidRPr="00B702BF">
        <w:rPr>
          <w:b w:val="0"/>
          <w:sz w:val="24"/>
          <w:szCs w:val="24"/>
        </w:rPr>
        <w:fldChar w:fldCharType="separate"/>
      </w:r>
      <w:r w:rsidRPr="00B702BF">
        <w:rPr>
          <w:rStyle w:val="a7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Pharo</w:t>
      </w:r>
      <w:proofErr w:type="spellEnd"/>
      <w:r w:rsidR="00E00D79" w:rsidRPr="00B702BF">
        <w:rPr>
          <w:b w:val="0"/>
          <w:sz w:val="24"/>
          <w:szCs w:val="24"/>
        </w:rPr>
        <w:fldChar w:fldCharType="end"/>
      </w:r>
      <w:r w:rsidRPr="00B702BF">
        <w:rPr>
          <w:b w:val="0"/>
          <w:color w:val="000000"/>
          <w:sz w:val="24"/>
          <w:szCs w:val="24"/>
          <w:shd w:val="clear" w:color="auto" w:fill="FFFFFF"/>
        </w:rPr>
        <w:t xml:space="preserve">. Уже больше века компания, управление которой все также находится в руках одной семьи, является законодателем в мире современных, высокотехнологичных дизайнерских ванных комнат. </w:t>
      </w:r>
      <w:r w:rsidRPr="00B702BF">
        <w:rPr>
          <w:b w:val="0"/>
          <w:color w:val="494948"/>
          <w:sz w:val="24"/>
          <w:szCs w:val="24"/>
        </w:rPr>
        <w:t xml:space="preserve">История компании </w:t>
      </w:r>
      <w:proofErr w:type="spellStart"/>
      <w:r w:rsidRPr="00B702BF">
        <w:rPr>
          <w:b w:val="0"/>
          <w:color w:val="494948"/>
          <w:sz w:val="24"/>
          <w:szCs w:val="24"/>
        </w:rPr>
        <w:t>Hansgrohe</w:t>
      </w:r>
      <w:proofErr w:type="spellEnd"/>
    </w:p>
    <w:p w:rsidR="005810A2" w:rsidRPr="005810A2" w:rsidRDefault="005810A2" w:rsidP="005810A2">
      <w:pPr>
        <w:spacing w:after="45" w:line="204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начиналось в Шварцвальде</w:t>
      </w:r>
    </w:p>
    <w:p w:rsidR="005810A2" w:rsidRPr="005810A2" w:rsidRDefault="005810A2" w:rsidP="005810A2">
      <w:pPr>
        <w:spacing w:after="0" w:line="20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1899 году мастеровой-суконщик 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Ханс</w:t>
      </w:r>
      <w:proofErr w:type="spellEnd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(1871-1955 гг.) переезжает из местечка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Люкенвальде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под Берлином в маленьких городок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Шильтах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Шварцвальде. Через два года он отказывается от своей профессии ткача и основывает маленькую кузнечно-штамповочную мастерскую по производству металлической утвари. В то время в команде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Ханса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Грое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работало всего два человека. Через некоторое время мастерская стала специализироваться на производстве металлических сантехнических изделий. Этот шаг, совершенный в начале XX века, стал первым на пути многолетней истории лидерства душей от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5810A2" w:rsidRPr="005810A2" w:rsidRDefault="005810A2" w:rsidP="005810A2">
      <w:pPr>
        <w:spacing w:after="45" w:line="204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душ стал популярным или немецкая история успеха</w:t>
      </w:r>
    </w:p>
    <w:p w:rsidR="005810A2" w:rsidRPr="005810A2" w:rsidRDefault="005810A2" w:rsidP="005810A2">
      <w:pPr>
        <w:spacing w:after="0" w:line="20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Собственная ванная комната оставалась невиданной роскошью для широкой массы населения в Германии до середины ХХ века.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Ханс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считал душ приемлемой альтернативой, доступной многим людям. В ассортименте его мастерской появились металлические души. Таким образом,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Ханс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стоял у истоков производства сантехнических изделий в Германии, в дальнейшем активно участвовал в формировании этой отрасли и со временем стал оказывать влияние на культуру принятия душа далеко за пределами Шварцвальда.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С 1928 года ручной душ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Ханса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стал конкурентоспособной и 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удобной альтернативой используемым в то время верхним душам. В возрасте 82 лет основатель компании изобретает еще один  продукт: душевую штангу для фиксации ручной лейки на любой высоте. Это сейчас душевая штанга является стандартным изделием в ванной комнате, а в 1953 году она была гениальной идеей в области сантехники.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Вы хотите узнать больше об изобретениях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шильтахской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фабрики идей? </w:t>
      </w:r>
      <w:proofErr w:type="spellStart"/>
      <w:r w:rsidR="00E00D79"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"http://www.hansgrohe.kz/1180.htm" \o "к истории нововведений" </w:instrText>
      </w:r>
      <w:r w:rsidR="00E00D79"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- история нововведений - вехи ремесленного искусства</w:t>
      </w:r>
      <w:r w:rsidR="00E00D79"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5810A2" w:rsidRPr="005810A2" w:rsidRDefault="005810A2" w:rsidP="005810A2">
      <w:pPr>
        <w:spacing w:after="45" w:line="204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Семейная компания</w:t>
      </w:r>
    </w:p>
    <w:p w:rsidR="005810A2" w:rsidRDefault="005810A2" w:rsidP="005810A2">
      <w:pPr>
        <w:spacing w:after="0" w:line="20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все поколения фирма проносит подлинную страсть к эликсиру жизни - воде. С 1968 года и до сегодняшнего дня младший сын основателя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фирмы</w:t>
      </w:r>
      <w:proofErr w:type="gram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</w:t>
      </w:r>
      <w:proofErr w:type="gramEnd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лаус</w:t>
      </w:r>
      <w:proofErr w:type="spellEnd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(род.1937 г.), активно работает в отцовской фирме. В качестве «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Green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Mind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(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Financial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Times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Deutschland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Клаус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становится пионером сантехническом отрасли в отношении защиты окружающей среды и экологии. Он решительно продвигает производство продуктов, экономящих воду и энергию, одновременно заботясь о защите окружающей среды и экономии ресурсов. Клаус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течение 33 лет руководил предприятием. С 2008 года он является председателем наблюдательного совета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SE.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Пожалуйста, не путайте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SE из Шварцвальда с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AG </w:t>
      </w:r>
      <w:proofErr w:type="gram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proofErr w:type="gram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вестфальского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Хемера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Хотя обе эти фирмы работают в области сантехники, у них мало общего. У конкурента вот уже несколько лет не работает никто по фамилии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 компании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обстоит по-другому: даже и более чем через сто лет после основания фирмы потомки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Ханса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Грое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активно принимают участие в работе компании. В настоящее время три сына Клауса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продолжают семейную традицию. 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Рихард</w:t>
      </w:r>
      <w:proofErr w:type="spellEnd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(1965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ожд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.) - с 2008 года заместитель председателя правления и руководитель фирменной марки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Его брат </w:t>
      </w:r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Филипп 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(1967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ожд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.) управляет маркой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Axor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Пьер 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Николас</w:t>
      </w:r>
      <w:proofErr w:type="spellEnd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(1975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proofErr w:type="gram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.р</w:t>
      </w:r>
      <w:proofErr w:type="gram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ожд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.) является менеджером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Global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Key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Account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Наряду с прямыми потомками и членами семьи основателя фирмы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Ханса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Гроэ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судьбой фирмы управляют следующие лица: наш наблюдательный совет и правление компании.</w:t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 настоящее время компания-специалист по ванным комнатам и сантехнике насчитывает 3 200 сотрудников на всех континентах. Большинство из них работают в Германии. В городке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Шильтах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еще продолжается история ванных комнат. </w:t>
      </w:r>
      <w:proofErr w:type="spellStart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Hansgrohe</w:t>
      </w:r>
      <w:proofErr w:type="spellEnd"/>
      <w:r w:rsidRPr="005810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числах и фактах.</w:t>
      </w:r>
    </w:p>
    <w:p w:rsidR="00940756" w:rsidRPr="002A6379" w:rsidRDefault="00940756" w:rsidP="005810A2">
      <w:pPr>
        <w:spacing w:after="0" w:line="204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2A63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-1390</wp:posOffset>
            </wp:positionV>
            <wp:extent cx="2839350" cy="979200"/>
            <wp:effectExtent l="19050" t="0" r="0" b="0"/>
            <wp:wrapTight wrapText="bothSides">
              <wp:wrapPolygon edited="0">
                <wp:start x="-145" y="0"/>
                <wp:lineTo x="-145" y="21011"/>
                <wp:lineTo x="21593" y="21011"/>
                <wp:lineTo x="21593" y="0"/>
                <wp:lineTo x="-145" y="0"/>
              </wp:wrapPolygon>
            </wp:wrapTight>
            <wp:docPr id="3" name="Рисунок 1" descr="http://www.clint-russia.ru/templates/clint/images/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nt-russia.ru/templates/clint/images/top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350" cy="97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0756" w:rsidRPr="002A6379" w:rsidRDefault="00940756" w:rsidP="0094075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Торговая марка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Clint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принадлежит итальянской компании</w:t>
      </w:r>
      <w:r w:rsidRPr="002A637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11" w:tgtFrame="_blank" w:history="1"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 xml:space="preserve">G.I. </w:t>
        </w:r>
        <w:proofErr w:type="spellStart"/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>Industrial</w:t>
        </w:r>
        <w:proofErr w:type="spellEnd"/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 xml:space="preserve"> </w:t>
        </w:r>
        <w:proofErr w:type="spellStart"/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>Holding</w:t>
        </w:r>
        <w:proofErr w:type="spellEnd"/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 xml:space="preserve"> </w:t>
        </w:r>
        <w:proofErr w:type="spellStart"/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>S.p.A</w:t>
        </w:r>
        <w:proofErr w:type="spellEnd"/>
        <w:r w:rsidRPr="002A6379">
          <w:rPr>
            <w:rStyle w:val="a7"/>
            <w:rFonts w:ascii="Times New Roman" w:hAnsi="Times New Roman" w:cs="Times New Roman"/>
            <w:color w:val="007EFF"/>
            <w:sz w:val="24"/>
            <w:szCs w:val="24"/>
          </w:rPr>
          <w:t>.</w:t>
        </w:r>
      </w:hyperlink>
      <w:r w:rsidRPr="002A6379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- одному из ведущих европейских производителей климатического и вентиляционного оборудования промышленного назначения. Продукция холдинга поставляется в более чем 70 стран. В ассортиментном портфеле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Clint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чиллеры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, выносные конденсаторы, сухие градирни,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крышные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кондиционеры, компрессорно-конденсаторные блоки, и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фанкойлы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для жилых, коммерческих и промышленных систем.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Clint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– это профессиональные решения, обладающие наилучшими техническими показателями, для объектов любой сложности, включая специфические и нестандартные. Производитель предлагает внушительную номенклатуру агрегатов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Clint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с широким диапазоном мощности: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чиллеры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A6379">
        <w:rPr>
          <w:rFonts w:ascii="Times New Roman" w:hAnsi="Times New Roman" w:cs="Times New Roman"/>
          <w:color w:val="000000"/>
          <w:sz w:val="24"/>
          <w:szCs w:val="24"/>
        </w:rPr>
        <w:t>холодопроизводительностью</w:t>
      </w:r>
      <w:proofErr w:type="spellEnd"/>
      <w:r w:rsidRPr="002A6379">
        <w:rPr>
          <w:rFonts w:ascii="Times New Roman" w:hAnsi="Times New Roman" w:cs="Times New Roman"/>
          <w:color w:val="000000"/>
          <w:sz w:val="24"/>
          <w:szCs w:val="24"/>
        </w:rPr>
        <w:t xml:space="preserve"> от 5 до 9000 кВт, компрессорно-конденсаторные блоки производительностью до 200 кВт с возможностью производства до </w:t>
      </w:r>
      <w:r w:rsidRPr="002A637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800 кВт. </w:t>
      </w:r>
      <w:r w:rsidRPr="002A6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процессы производства подвергаются тщательным проверкам и контролю, как на </w:t>
      </w:r>
      <w:proofErr w:type="gramStart"/>
      <w:r w:rsidRPr="002A6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конечном</w:t>
      </w:r>
      <w:proofErr w:type="gramEnd"/>
      <w:r w:rsidRPr="002A6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и на промежуточных этапах. Каждый агрегат </w:t>
      </w:r>
      <w:proofErr w:type="spellStart"/>
      <w:r w:rsidRPr="002A6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Clint</w:t>
      </w:r>
      <w:proofErr w:type="spellEnd"/>
      <w:r w:rsidRPr="002A63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проходит жесткое тестирование, моделирующее реальные условия, в которых будет эксплуатироваться установка, имитируя даже самые нестандартные ситуации.</w:t>
      </w:r>
    </w:p>
    <w:p w:rsidR="00940756" w:rsidRPr="00940756" w:rsidRDefault="00940756" w:rsidP="00940756">
      <w:pPr>
        <w:spacing w:after="0" w:line="240" w:lineRule="auto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940756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 </w:t>
      </w:r>
    </w:p>
    <w:p w:rsidR="000D17CF" w:rsidRPr="002304C1" w:rsidRDefault="000D17CF" w:rsidP="000D17CF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</w:p>
    <w:p w:rsidR="000D17CF" w:rsidRPr="002304C1" w:rsidRDefault="000D17CF" w:rsidP="000D17CF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</w:p>
    <w:p w:rsidR="000D17CF" w:rsidRPr="000D17CF" w:rsidRDefault="004C7299" w:rsidP="000D17CF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pacing w:val="6"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-635</wp:posOffset>
            </wp:positionV>
            <wp:extent cx="1600835" cy="993140"/>
            <wp:effectExtent l="19050" t="0" r="0" b="0"/>
            <wp:wrapTight wrapText="bothSides">
              <wp:wrapPolygon edited="0">
                <wp:start x="-257" y="0"/>
                <wp:lineTo x="-257" y="21130"/>
                <wp:lineTo x="21591" y="21130"/>
                <wp:lineTo x="21591" y="0"/>
                <wp:lineTo x="-257" y="0"/>
              </wp:wrapPolygon>
            </wp:wrapTight>
            <wp:docPr id="5" name="Рисунок 4" descr="C:\Users\Admin\Desktop\загруже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загружен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C7299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 </w:t>
      </w:r>
      <w:r w:rsidR="000D17CF" w:rsidRPr="000D17CF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>REHAU – безграничная страсть к инновациям и безупречное немецкое качество</w:t>
      </w:r>
    </w:p>
    <w:p w:rsidR="000D17CF" w:rsidRPr="000D17CF" w:rsidRDefault="000D17CF" w:rsidP="000D17CF">
      <w:pPr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 стоит на пороге «бума открытий». Новые технологии будут определять нашу жизнь каждый день.</w:t>
      </w:r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Помогать в строительстве и дизайне жилой и рабочей среды в </w:t>
      </w:r>
      <w:proofErr w:type="spellStart"/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инновативной</w:t>
      </w:r>
      <w:proofErr w:type="spellEnd"/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форме – наша цель. Поэтому REHAU предлагает технологии будущего, доступные уже сегодня.</w:t>
      </w:r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1948 года полимерные инновации REHAU успешно применяются в строительстве, производстве мебели, автомобилестроении и других индустриях промышленности и каждый день обеспечивают комфорт миллионов людей с позиции «невидимого чемпиона» - скрытые от глаз системы надежно несут свою службу.</w:t>
      </w:r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Комфортный климат в доме с нулевым энергопотреблением, стильный и функциональный дизайн мебели, безопасность управления автомобиля… Широкие возможности полимеров </w:t>
      </w:r>
      <w:proofErr w:type="gramStart"/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 безграничную свободу</w:t>
      </w:r>
      <w:proofErr w:type="gramEnd"/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строителям, архитекторам, инженерам, производителям различных отраслей промышленности, а в конечном итоге – обеспечивают высокий уровень жизни конечным потребителям.</w:t>
      </w:r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Снижение расходов при эксплуатации и строительстве являются ключевыми направлениями в работе REHAU, поскольку принципы «устойчивого развития» и зеленых технологий становятся неотъемлемой частью жизни в будущем каждого из нас. </w:t>
      </w:r>
      <w:proofErr w:type="spellStart"/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Энергоэффективное</w:t>
      </w:r>
      <w:proofErr w:type="spellEnd"/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строительство возможно только при использовании материалов высокого качества и современных технологий.</w:t>
      </w:r>
      <w:r w:rsidRPr="000D17C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Многообразие решений для мебельного дизайна закрепил позиции REHAU как лидера комплектующих материалов для мебели, которые обеспечивают максимальное сочетание эстетики и функции. Что позволяет отвечать самым требовательным запросам и постоянно развивать дизайн и процесс производства кухонь, офисной мебели, ванных комнат и корпусной мебели.</w:t>
      </w:r>
      <w:r w:rsidR="00275E3F" w:rsidRPr="00275E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13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Существует множество технических деталей, каждая из которых усиливает общее преимущество наших продуктов. Ведущие компании мира уже выбрали REHAU в качестве партнера по многим причинам. </w:t>
      </w:r>
    </w:p>
    <w:p w:rsidR="006A2E5F" w:rsidRPr="002304C1" w:rsidRDefault="006A2E5F">
      <w:pPr>
        <w:rPr>
          <w:rFonts w:ascii="Times New Roman" w:hAnsi="Times New Roman" w:cs="Times New Roman"/>
          <w:sz w:val="24"/>
          <w:szCs w:val="24"/>
        </w:rPr>
      </w:pPr>
    </w:p>
    <w:p w:rsidR="006A2E5F" w:rsidRPr="006A2E5F" w:rsidRDefault="006A2E5F" w:rsidP="006A2E5F">
      <w:pPr>
        <w:pStyle w:val="a3"/>
        <w:spacing w:before="0" w:beforeAutospacing="0" w:after="45" w:afterAutospacing="0" w:line="204" w:lineRule="atLeast"/>
        <w:textAlignment w:val="baseline"/>
        <w:rPr>
          <w:color w:val="282828"/>
        </w:rPr>
      </w:pPr>
      <w:r w:rsidRPr="006A2E5F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-1265</wp:posOffset>
            </wp:positionV>
            <wp:extent cx="1240950" cy="403200"/>
            <wp:effectExtent l="19050" t="0" r="0" b="0"/>
            <wp:wrapTight wrapText="bothSides">
              <wp:wrapPolygon edited="0">
                <wp:start x="-332" y="0"/>
                <wp:lineTo x="-332" y="20411"/>
                <wp:lineTo x="21553" y="20411"/>
                <wp:lineTo x="21553" y="0"/>
                <wp:lineTo x="-332" y="0"/>
              </wp:wrapPolygon>
            </wp:wrapTight>
            <wp:docPr id="6" name="Рисунок 5" descr="http://www.franke.com/etc/config/_jcr_content/configOther/logo.fullview.gif/14467678627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anke.com/etc/config/_jcr_content/configOther/logo.fullview.gif/1446767862729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950" cy="4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A2E5F">
        <w:rPr>
          <w:color w:val="282828"/>
        </w:rPr>
        <w:t xml:space="preserve">Добро пожаловать на официальный сайт 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 xml:space="preserve"> Казахстан. «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>» – мировой лидер в производстве кухонного оборудования  (кухонных моек, вытяжек, кухонной техники), который известен своей приверженностью к высочайшему качеству, безукоризненному дизайну, использованию наилучших материалов и новейших технологий. «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 xml:space="preserve">» является крупным производителем и стремится занять лидирующие позиции в производстве кухонных вытяжек и встраиваемой бытовой техники, придерживаясь политики инвестиций в инновационные технологии. В начале 2000 года концерн "FRANKE" начал свою работу на рынке Казахстана, открыв свой офис в городе Алматы. С тех пор многое изменилось, и в настоящий момент уже в каждом городе нашей Республики можно приобрести продукцию мирового </w:t>
      </w:r>
      <w:proofErr w:type="spellStart"/>
      <w:r w:rsidRPr="006A2E5F">
        <w:rPr>
          <w:color w:val="282828"/>
        </w:rPr>
        <w:t>брэнда</w:t>
      </w:r>
      <w:proofErr w:type="spellEnd"/>
      <w:r w:rsidRPr="006A2E5F">
        <w:rPr>
          <w:color w:val="282828"/>
        </w:rPr>
        <w:t xml:space="preserve"> "FRANKE".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 xml:space="preserve"> это швейцарская компания, которая управляет разными рынками в мировом масштабе. Компания была открыта в 1911 году, 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 xml:space="preserve"> изготовил первую мойку в 1925 году.</w:t>
      </w:r>
    </w:p>
    <w:p w:rsidR="006A2E5F" w:rsidRPr="006A2E5F" w:rsidRDefault="006A2E5F" w:rsidP="006A2E5F">
      <w:pPr>
        <w:pStyle w:val="a3"/>
        <w:spacing w:before="0" w:beforeAutospacing="0" w:after="45" w:afterAutospacing="0" w:line="204" w:lineRule="atLeast"/>
        <w:textAlignment w:val="baseline"/>
        <w:rPr>
          <w:color w:val="282828"/>
        </w:rPr>
      </w:pPr>
      <w:r w:rsidRPr="006A2E5F">
        <w:rPr>
          <w:color w:val="282828"/>
        </w:rPr>
        <w:t> </w:t>
      </w:r>
    </w:p>
    <w:p w:rsidR="006A2E5F" w:rsidRPr="006A2E5F" w:rsidRDefault="006A2E5F" w:rsidP="006A2E5F">
      <w:pPr>
        <w:pStyle w:val="a3"/>
        <w:spacing w:before="0" w:beforeAutospacing="0" w:after="45" w:afterAutospacing="0" w:line="204" w:lineRule="atLeast"/>
        <w:textAlignment w:val="baseline"/>
        <w:rPr>
          <w:color w:val="282828"/>
        </w:rPr>
      </w:pPr>
      <w:proofErr w:type="spellStart"/>
      <w:r w:rsidRPr="006A2E5F">
        <w:rPr>
          <w:color w:val="282828"/>
        </w:rPr>
        <w:lastRenderedPageBreak/>
        <w:t>Franke</w:t>
      </w:r>
      <w:proofErr w:type="spellEnd"/>
      <w:r w:rsidRPr="006A2E5F">
        <w:rPr>
          <w:color w:val="282828"/>
        </w:rPr>
        <w:t xml:space="preserve"> является крупным мировым производителем моек, и является объектом исследования развития и качества изделий для кухни. 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 xml:space="preserve"> KAZ составляет одну целую часть Системы Кухонь </w:t>
      </w:r>
      <w:proofErr w:type="spellStart"/>
      <w:r w:rsidRPr="006A2E5F">
        <w:rPr>
          <w:color w:val="282828"/>
        </w:rPr>
        <w:t>Franke</w:t>
      </w:r>
      <w:proofErr w:type="spellEnd"/>
      <w:r w:rsidRPr="006A2E5F">
        <w:rPr>
          <w:color w:val="282828"/>
        </w:rPr>
        <w:t>.</w:t>
      </w:r>
    </w:p>
    <w:p w:rsidR="006A2E5F" w:rsidRPr="006A2E5F" w:rsidRDefault="006A2E5F" w:rsidP="006A2E5F">
      <w:pPr>
        <w:pStyle w:val="a3"/>
        <w:spacing w:before="0" w:beforeAutospacing="0" w:after="45" w:afterAutospacing="0" w:line="204" w:lineRule="atLeast"/>
        <w:textAlignment w:val="baseline"/>
        <w:rPr>
          <w:color w:val="282828"/>
        </w:rPr>
      </w:pPr>
      <w:r w:rsidRPr="006A2E5F">
        <w:rPr>
          <w:color w:val="282828"/>
        </w:rPr>
        <w:t> </w:t>
      </w:r>
    </w:p>
    <w:p w:rsidR="006A2E5F" w:rsidRDefault="006A2E5F" w:rsidP="006A2E5F">
      <w:pPr>
        <w:pStyle w:val="a3"/>
        <w:spacing w:before="0" w:beforeAutospacing="0" w:after="45" w:afterAutospacing="0" w:line="204" w:lineRule="atLeast"/>
        <w:textAlignment w:val="baseline"/>
        <w:rPr>
          <w:color w:val="282828"/>
          <w:lang w:val="en-US"/>
        </w:rPr>
      </w:pPr>
      <w:r w:rsidRPr="006A2E5F">
        <w:rPr>
          <w:color w:val="282828"/>
        </w:rPr>
        <w:t>Современные мойки являются результатом долгой и кропотливой работы. Раньше это было огромное громоздкое оборудование, которое крепилось к стене, а сейчас это аккуратный и удобный агрегат, играющий на кухне ключевую роль. Теперь он стал одновременно функциональным, красивым и даже модным. Покупатели могут подобрать себе подходящую мойку по цвету, форме, стилю.</w:t>
      </w:r>
    </w:p>
    <w:p w:rsidR="002304C1" w:rsidRPr="002304C1" w:rsidRDefault="00CF1399" w:rsidP="006A2E5F">
      <w:pPr>
        <w:pStyle w:val="a3"/>
        <w:spacing w:before="0" w:beforeAutospacing="0" w:after="45" w:afterAutospacing="0" w:line="204" w:lineRule="atLeast"/>
        <w:textAlignment w:val="baseline"/>
        <w:rPr>
          <w:color w:val="282828"/>
          <w:lang w:val="en-US"/>
        </w:rPr>
      </w:pPr>
      <w:r>
        <w:rPr>
          <w:noProof/>
          <w:color w:val="2828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71755</wp:posOffset>
            </wp:positionV>
            <wp:extent cx="1362710" cy="993140"/>
            <wp:effectExtent l="19050" t="0" r="8890" b="0"/>
            <wp:wrapTight wrapText="bothSides">
              <wp:wrapPolygon edited="0">
                <wp:start x="-302" y="0"/>
                <wp:lineTo x="-302" y="21130"/>
                <wp:lineTo x="21741" y="21130"/>
                <wp:lineTo x="21741" y="0"/>
                <wp:lineTo x="-302" y="0"/>
              </wp:wrapPolygon>
            </wp:wrapTight>
            <wp:docPr id="7" name="Рисунок 1" descr="http://www.6a3a.ru/images/brand/logo/site1/1/672_7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6a3a.ru/images/brand/logo/site1/1/672_77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399" w:rsidRDefault="00CF1399" w:rsidP="006A2E5F">
      <w:pPr>
        <w:pStyle w:val="a3"/>
        <w:spacing w:before="0" w:beforeAutospacing="0" w:after="45" w:afterAutospacing="0" w:line="204" w:lineRule="atLeast"/>
        <w:textAlignment w:val="baseline"/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</w:pPr>
    </w:p>
    <w:p w:rsidR="00CF1399" w:rsidRPr="00CF1399" w:rsidRDefault="00CF1399" w:rsidP="006A2E5F">
      <w:pPr>
        <w:pStyle w:val="a3"/>
        <w:spacing w:before="0" w:beforeAutospacing="0" w:after="45" w:afterAutospacing="0" w:line="204" w:lineRule="atLeast"/>
        <w:textAlignment w:val="baseline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Компания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Gruppo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Treesse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была основана почти сорок лет тому назад действующим президентом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Франческо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Меренда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, после того как он приобрел предприятие, специализирующееся в продаже мебели и аксессуаров для ванных комнат. Благодаря своей целеустремленности и дальновидности он сразу решил наладить производство мебели для ванных комнат, постепенно переходя от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артизанального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к промышленному формату производства. Большие перемены произошли в конце 80-х, когда компания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Gruppo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Treesse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начала выпускать ванны. Именно эта линейка в сочетании с многофункциональными душевыми кабинами и мини-бассейнами определила в дальнейшем основополагающую деятельность предприятия.</w:t>
      </w:r>
      <w:r w:rsidRPr="00CF1399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Несмотря на многочисленные изменения, коснувшиеся компанию за время работы, две ценности остались прежними: это итальянские корни и семейный бизнес. Все изделия изготавливаются на фабрике в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Непи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 Все важные управленческие посты в компании занимают члены семьи. Это позволяет находить быстрые и эффективные решения в любой ситуации, объединяет вокруг совместных целей, обеспечивая четкость и ясность стратегической политики группы.</w:t>
      </w:r>
      <w:r w:rsidRPr="00CF1399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Компания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Gruppo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Treesse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занимает лидирующую позицию среди производителей ванн на итальянском рынке и стоит в ряд с другими крупными мировыми марками. Всё это стало возможным благодаря значительным инвестициям в исследовательскую работу и жестким процедурам контроля качества. Прежде чем появиться на рынке, каждое изделие подвергается тщательной проверке. Определяющую роль в инновационном процессе играют материалы, используемые нами для изготовления продукции: например,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Crystaltech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и специальные смолы, позволяющие создавать формы и предметы, которые не могут быть сделаны из традиционной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пластмассы</w:t>
      </w:r>
      <w:proofErr w:type="gram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.Т</w:t>
      </w:r>
      <w:proofErr w:type="gram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ак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появились успешные международные патенты, которые характеризуют некоторые ванны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Gruppo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Treesse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. Среди них система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Ghost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System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со скрытыми отверстиями для гидромассажа и волшебной, инновационной светотехнической линией, а также высокотехнологичная система </w:t>
      </w: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MyTherme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, способная воссоздать атмосферу термального курорта прямо у вас дома.</w:t>
      </w:r>
      <w:r w:rsidR="001D0600" w:rsidRPr="001D0600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r w:rsidR="001D0600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История </w:t>
      </w:r>
      <w:proofErr w:type="spellStart"/>
      <w:r w:rsidR="001D0600">
        <w:rPr>
          <w:rFonts w:ascii="Arial" w:hAnsi="Arial" w:cs="Arial"/>
          <w:color w:val="000000"/>
          <w:sz w:val="17"/>
          <w:szCs w:val="17"/>
          <w:shd w:val="clear" w:color="auto" w:fill="FFFFFF"/>
        </w:rPr>
        <w:t>Gruppo</w:t>
      </w:r>
      <w:proofErr w:type="spellEnd"/>
      <w:r w:rsidR="001D0600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1D0600">
        <w:rPr>
          <w:rFonts w:ascii="Arial" w:hAnsi="Arial" w:cs="Arial"/>
          <w:color w:val="000000"/>
          <w:sz w:val="17"/>
          <w:szCs w:val="17"/>
          <w:shd w:val="clear" w:color="auto" w:fill="FFFFFF"/>
        </w:rPr>
        <w:t>Treesse</w:t>
      </w:r>
      <w:proofErr w:type="spellEnd"/>
      <w:r w:rsidR="001D0600"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берет свое начало в центральной части Италии, в окрестностях Рима. Именно итальянский характер, которым так сильно гордится компания, позволил ей не только утвердиться на внутреннем рынке, но и выйти на крупные зарубежные рынки, начиная со Швейцарии и Полинезии, заканчивая арабскими странами, Средним и Дальним Востоком.</w:t>
      </w:r>
    </w:p>
    <w:p w:rsidR="00CF1399" w:rsidRPr="00CF1399" w:rsidRDefault="00CF1399" w:rsidP="006A2E5F">
      <w:pPr>
        <w:pStyle w:val="a3"/>
        <w:spacing w:before="0" w:beforeAutospacing="0" w:after="45" w:afterAutospacing="0" w:line="204" w:lineRule="atLeast"/>
        <w:textAlignment w:val="baseline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CF1399" w:rsidRPr="00CF1399" w:rsidRDefault="004C7CD0" w:rsidP="006A2E5F">
      <w:pPr>
        <w:pStyle w:val="a3"/>
        <w:spacing w:before="0" w:beforeAutospacing="0" w:after="45" w:afterAutospacing="0" w:line="204" w:lineRule="atLeast"/>
        <w:textAlignment w:val="baseline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18915</wp:posOffset>
            </wp:positionH>
            <wp:positionV relativeFrom="paragraph">
              <wp:posOffset>105</wp:posOffset>
            </wp:positionV>
            <wp:extent cx="1622550" cy="676800"/>
            <wp:effectExtent l="19050" t="0" r="0" b="0"/>
            <wp:wrapTight wrapText="bothSides">
              <wp:wrapPolygon edited="0">
                <wp:start x="-254" y="0"/>
                <wp:lineTo x="-254" y="21279"/>
                <wp:lineTo x="21556" y="21279"/>
                <wp:lineTo x="21556" y="0"/>
                <wp:lineTo x="-254" y="0"/>
              </wp:wrapPolygon>
            </wp:wrapTight>
            <wp:docPr id="9" name="Рисунок 4" descr="Box Docce 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x Docce 2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550" cy="6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19CA" w:rsidRPr="004C7CD0" w:rsidRDefault="004C7CD0" w:rsidP="006A2E5F">
      <w:pPr>
        <w:pStyle w:val="a3"/>
        <w:spacing w:before="0" w:beforeAutospacing="0" w:after="45" w:afterAutospacing="0" w:line="204" w:lineRule="atLeast"/>
        <w:textAlignment w:val="baseline"/>
      </w:pPr>
      <w:r w:rsidRPr="004C7CD0">
        <w:rPr>
          <w:shd w:val="clear" w:color="auto" w:fill="FFFFFF"/>
        </w:rPr>
        <w:t>Компания</w:t>
      </w:r>
      <w:r w:rsidRPr="004C7CD0">
        <w:rPr>
          <w:rStyle w:val="apple-converted-space"/>
          <w:shd w:val="clear" w:color="auto" w:fill="FFFFFF"/>
        </w:rPr>
        <w:t> </w:t>
      </w:r>
      <w:proofErr w:type="spellStart"/>
      <w:r w:rsidRPr="004C7CD0">
        <w:rPr>
          <w:b/>
          <w:bCs/>
          <w:bdr w:val="none" w:sz="0" w:space="0" w:color="auto" w:frame="1"/>
          <w:shd w:val="clear" w:color="auto" w:fill="FFFFFF"/>
        </w:rPr>
        <w:t>Box</w:t>
      </w:r>
      <w:proofErr w:type="spellEnd"/>
      <w:r w:rsidRPr="004C7CD0">
        <w:rPr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C7CD0">
        <w:rPr>
          <w:b/>
          <w:bCs/>
          <w:bdr w:val="none" w:sz="0" w:space="0" w:color="auto" w:frame="1"/>
          <w:shd w:val="clear" w:color="auto" w:fill="FFFFFF"/>
        </w:rPr>
        <w:t>Docce</w:t>
      </w:r>
      <w:proofErr w:type="spellEnd"/>
      <w:r w:rsidRPr="004C7CD0">
        <w:rPr>
          <w:b/>
          <w:bCs/>
          <w:bdr w:val="none" w:sz="0" w:space="0" w:color="auto" w:frame="1"/>
          <w:shd w:val="clear" w:color="auto" w:fill="FFFFFF"/>
        </w:rPr>
        <w:t xml:space="preserve"> 2B</w:t>
      </w:r>
      <w:r w:rsidRPr="004C7CD0">
        <w:rPr>
          <w:shd w:val="clear" w:color="auto" w:fill="FFFFFF"/>
        </w:rPr>
        <w:t>, основанная в 1975 году, является ведущим производителем душевых кабин с анодированными алюминиевыми профилями, закаленными стеклами толщиной 8, 6 и 3 мм и акриловыми панелями.</w:t>
      </w:r>
      <w:r w:rsidRPr="004C7CD0">
        <w:rPr>
          <w:rStyle w:val="apple-converted-space"/>
          <w:shd w:val="clear" w:color="auto" w:fill="FFFFFF"/>
        </w:rPr>
        <w:t> </w:t>
      </w:r>
      <w:r w:rsidRPr="004C7CD0">
        <w:br/>
      </w:r>
      <w:r w:rsidRPr="004C7CD0">
        <w:br/>
      </w:r>
      <w:r w:rsidRPr="004C7CD0">
        <w:rPr>
          <w:shd w:val="clear" w:color="auto" w:fill="FFFFFF"/>
        </w:rPr>
        <w:t xml:space="preserve">Уже много лет компания имеет постоянный курс на улучшение качества производимой продукции, который предполагает внимание к растущим потребностям людей,  настойчивое желание улучшить развивающееся клиентское обслуживание с помощью нового, полностью автоматизированного вертикального склада и улучшения условий доставки. Все это и многое другое позволило бренду занять стабильную </w:t>
      </w:r>
      <w:proofErr w:type="gramStart"/>
      <w:r w:rsidRPr="004C7CD0">
        <w:rPr>
          <w:shd w:val="clear" w:color="auto" w:fill="FFFFFF"/>
        </w:rPr>
        <w:t>позицию</w:t>
      </w:r>
      <w:proofErr w:type="gramEnd"/>
      <w:r w:rsidRPr="004C7CD0">
        <w:rPr>
          <w:shd w:val="clear" w:color="auto" w:fill="FFFFFF"/>
        </w:rPr>
        <w:t xml:space="preserve"> как на национальном, так и на международном уровне.</w:t>
      </w:r>
      <w:r w:rsidRPr="004C7CD0">
        <w:rPr>
          <w:rStyle w:val="apple-converted-space"/>
          <w:shd w:val="clear" w:color="auto" w:fill="FFFFFF"/>
        </w:rPr>
        <w:t> </w:t>
      </w:r>
      <w:r w:rsidRPr="004C7CD0">
        <w:br/>
      </w:r>
      <w:r w:rsidRPr="004C7CD0">
        <w:br/>
      </w:r>
      <w:r w:rsidRPr="004C7CD0">
        <w:rPr>
          <w:shd w:val="clear" w:color="auto" w:fill="FFFFFF"/>
        </w:rPr>
        <w:t xml:space="preserve">Фабрика, расположенная в городе </w:t>
      </w:r>
      <w:proofErr w:type="spellStart"/>
      <w:r w:rsidRPr="004C7CD0">
        <w:rPr>
          <w:shd w:val="clear" w:color="auto" w:fill="FFFFFF"/>
        </w:rPr>
        <w:t>Сольера</w:t>
      </w:r>
      <w:proofErr w:type="spellEnd"/>
      <w:r w:rsidRPr="004C7CD0">
        <w:rPr>
          <w:shd w:val="clear" w:color="auto" w:fill="FFFFFF"/>
        </w:rPr>
        <w:t xml:space="preserve"> рядом с </w:t>
      </w:r>
      <w:proofErr w:type="spellStart"/>
      <w:r w:rsidRPr="004C7CD0">
        <w:rPr>
          <w:shd w:val="clear" w:color="auto" w:fill="FFFFFF"/>
        </w:rPr>
        <w:t>Моденой</w:t>
      </w:r>
      <w:proofErr w:type="spellEnd"/>
      <w:r w:rsidRPr="004C7CD0">
        <w:rPr>
          <w:shd w:val="clear" w:color="auto" w:fill="FFFFFF"/>
        </w:rPr>
        <w:t xml:space="preserve"> в настоящее время насчитывает 120 работников и охватывает территорию 28 000 м</w:t>
      </w:r>
      <w:proofErr w:type="gramStart"/>
      <w:r w:rsidRPr="004C7CD0">
        <w:rPr>
          <w:shd w:val="clear" w:color="auto" w:fill="FFFFFF"/>
        </w:rPr>
        <w:t>2</w:t>
      </w:r>
      <w:proofErr w:type="gramEnd"/>
      <w:r w:rsidRPr="004C7CD0">
        <w:rPr>
          <w:shd w:val="clear" w:color="auto" w:fill="FFFFFF"/>
        </w:rPr>
        <w:t>, что говорит о влиятельности и развитости компании.</w:t>
      </w:r>
      <w:r w:rsidRPr="004C7CD0">
        <w:rPr>
          <w:rStyle w:val="apple-converted-space"/>
          <w:shd w:val="clear" w:color="auto" w:fill="FFFFFF"/>
        </w:rPr>
        <w:t> </w:t>
      </w:r>
    </w:p>
    <w:p w:rsidR="005810A2" w:rsidRPr="00D9130F" w:rsidRDefault="005810A2">
      <w:pPr>
        <w:rPr>
          <w:rFonts w:ascii="Times New Roman" w:hAnsi="Times New Roman" w:cs="Times New Roman"/>
          <w:sz w:val="24"/>
          <w:szCs w:val="24"/>
        </w:rPr>
      </w:pPr>
    </w:p>
    <w:sectPr w:rsidR="005810A2" w:rsidRPr="00D9130F" w:rsidSect="00E91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rsids>
    <w:rsidRoot w:val="00884982"/>
    <w:rsid w:val="000529D6"/>
    <w:rsid w:val="000D17CF"/>
    <w:rsid w:val="001D0600"/>
    <w:rsid w:val="002304C1"/>
    <w:rsid w:val="00275E3F"/>
    <w:rsid w:val="002A6379"/>
    <w:rsid w:val="002F75BF"/>
    <w:rsid w:val="003F7D55"/>
    <w:rsid w:val="004C7299"/>
    <w:rsid w:val="004C7CD0"/>
    <w:rsid w:val="0055539D"/>
    <w:rsid w:val="005810A2"/>
    <w:rsid w:val="006A2E5F"/>
    <w:rsid w:val="00700200"/>
    <w:rsid w:val="00765B2B"/>
    <w:rsid w:val="008019CA"/>
    <w:rsid w:val="00884982"/>
    <w:rsid w:val="008F6D23"/>
    <w:rsid w:val="00940756"/>
    <w:rsid w:val="009503DD"/>
    <w:rsid w:val="00B702BF"/>
    <w:rsid w:val="00B92AE8"/>
    <w:rsid w:val="00C10016"/>
    <w:rsid w:val="00C1383C"/>
    <w:rsid w:val="00CD468D"/>
    <w:rsid w:val="00CF1399"/>
    <w:rsid w:val="00D9130F"/>
    <w:rsid w:val="00DE7083"/>
    <w:rsid w:val="00E00D79"/>
    <w:rsid w:val="00E912AB"/>
    <w:rsid w:val="00ED4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2AB"/>
  </w:style>
  <w:style w:type="paragraph" w:styleId="1">
    <w:name w:val="heading 1"/>
    <w:basedOn w:val="a"/>
    <w:link w:val="10"/>
    <w:uiPriority w:val="9"/>
    <w:qFormat/>
    <w:rsid w:val="00581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81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84982"/>
  </w:style>
  <w:style w:type="character" w:styleId="a4">
    <w:name w:val="Strong"/>
    <w:basedOn w:val="a0"/>
    <w:uiPriority w:val="22"/>
    <w:qFormat/>
    <w:rsid w:val="0088498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D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32E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C13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810A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810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10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clint-russia.ru/about/2015-10-01-08-25-12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2015-11-06T03:39:00Z</dcterms:created>
  <dcterms:modified xsi:type="dcterms:W3CDTF">2015-11-19T08:17:00Z</dcterms:modified>
</cp:coreProperties>
</file>