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B6A" w:rsidRPr="00FD5B6A" w:rsidRDefault="00FD5B6A" w:rsidP="00FD5B6A">
      <w:r w:rsidRPr="00FD5B6A">
        <w:t>Описание</w:t>
      </w:r>
    </w:p>
    <w:p w:rsidR="00FD5B6A" w:rsidRPr="00FD5B6A" w:rsidRDefault="00FD5B6A" w:rsidP="00FD5B6A">
      <w:r w:rsidRPr="00FD5B6A">
        <w:rPr>
          <w:b/>
          <w:bCs/>
        </w:rPr>
        <w:t>DELIGHT-DESIGN: ГАРМОНИЯ СВЕТА И СТИЛЯ</w:t>
      </w:r>
    </w:p>
    <w:p w:rsidR="00FD5B6A" w:rsidRPr="00FD5B6A" w:rsidRDefault="00FD5B6A" w:rsidP="00FD5B6A">
      <w:r w:rsidRPr="00FD5B6A">
        <w:t>Ноу-хау технического решения DELIGHT-</w:t>
      </w:r>
      <w:proofErr w:type="spellStart"/>
      <w:r w:rsidRPr="00FD5B6A">
        <w:t>Design</w:t>
      </w:r>
      <w:proofErr w:type="spellEnd"/>
      <w:r w:rsidRPr="00FD5B6A">
        <w:t xml:space="preserve"> позволяет сократить раму коробки и створки и впустить в дом на 10% больше света, по сравнению с традиционными системами. Помимо этого, система DELIGHT-</w:t>
      </w:r>
      <w:proofErr w:type="spellStart"/>
      <w:r w:rsidRPr="00FD5B6A">
        <w:t>Design</w:t>
      </w:r>
      <w:proofErr w:type="spellEnd"/>
      <w:r w:rsidRPr="00FD5B6A">
        <w:t xml:space="preserve"> дает прекрасную возможность для импровизации и удовлетворения Ваших индивидуальных пожеланий по дизайну окна. Дизайнерскую створку отличают благородные пропорции, округлость форм и изящная рельефность декоративного </w:t>
      </w:r>
      <w:proofErr w:type="spellStart"/>
      <w:r w:rsidRPr="00FD5B6A">
        <w:t>штапика</w:t>
      </w:r>
      <w:proofErr w:type="spellEnd"/>
      <w:r w:rsidRPr="00FD5B6A">
        <w:t>.</w:t>
      </w:r>
    </w:p>
    <w:p w:rsidR="00FD5B6A" w:rsidRPr="00FD5B6A" w:rsidRDefault="00FD5B6A" w:rsidP="00FD5B6A">
      <w:r w:rsidRPr="00FD5B6A">
        <w:rPr>
          <w:b/>
          <w:bCs/>
        </w:rPr>
        <w:t>ОСНОВНЫЕ СИСТЕМНЫЕ ХАРАКТЕРИСТИКИ:</w:t>
      </w:r>
    </w:p>
    <w:p w:rsidR="00FD5B6A" w:rsidRPr="00FD5B6A" w:rsidRDefault="00FD5B6A" w:rsidP="00FD5B6A">
      <w:pPr>
        <w:numPr>
          <w:ilvl w:val="0"/>
          <w:numId w:val="1"/>
        </w:numPr>
      </w:pPr>
      <w:r w:rsidRPr="00FD5B6A">
        <w:t>Системная глубина / число камер: 70 мм/ 5 камер.</w:t>
      </w:r>
    </w:p>
    <w:p w:rsidR="00FD5B6A" w:rsidRPr="00FD5B6A" w:rsidRDefault="00FD5B6A" w:rsidP="00FD5B6A">
      <w:pPr>
        <w:numPr>
          <w:ilvl w:val="0"/>
          <w:numId w:val="1"/>
        </w:numPr>
      </w:pPr>
      <w:r w:rsidRPr="00FD5B6A">
        <w:t>Исключительно высокое значение теплоизоляции: </w:t>
      </w:r>
      <w:proofErr w:type="spellStart"/>
      <w:r w:rsidRPr="00FD5B6A">
        <w:t>r</w:t>
      </w:r>
      <w:r w:rsidRPr="00FD5B6A">
        <w:rPr>
          <w:vertAlign w:val="subscript"/>
        </w:rPr>
        <w:t>опр</w:t>
      </w:r>
      <w:proofErr w:type="spellEnd"/>
      <w:r w:rsidRPr="00FD5B6A">
        <w:t>=0,8м</w:t>
      </w:r>
      <w:r w:rsidRPr="00FD5B6A">
        <w:rPr>
          <w:vertAlign w:val="superscript"/>
        </w:rPr>
        <w:t>2</w:t>
      </w:r>
      <w:r w:rsidRPr="00FD5B6A">
        <w:t> с/вт.</w:t>
      </w:r>
    </w:p>
    <w:p w:rsidR="00FD5B6A" w:rsidRPr="00FD5B6A" w:rsidRDefault="00FD5B6A" w:rsidP="00FD5B6A">
      <w:pPr>
        <w:numPr>
          <w:ilvl w:val="0"/>
          <w:numId w:val="1"/>
        </w:numPr>
      </w:pPr>
      <w:proofErr w:type="spellStart"/>
      <w:r w:rsidRPr="00FD5B6A">
        <w:t>Взломобезопасность</w:t>
      </w:r>
      <w:proofErr w:type="spellEnd"/>
      <w:r w:rsidRPr="00FD5B6A">
        <w:t>: установка усиленных приборов запирания благодаря смещению оси приборного паза 13 мм.</w:t>
      </w:r>
    </w:p>
    <w:p w:rsidR="00FD5B6A" w:rsidRPr="00FD5B6A" w:rsidRDefault="00FD5B6A" w:rsidP="00FD5B6A">
      <w:pPr>
        <w:numPr>
          <w:ilvl w:val="0"/>
          <w:numId w:val="1"/>
        </w:numPr>
      </w:pPr>
      <w:proofErr w:type="spellStart"/>
      <w:r w:rsidRPr="00FD5B6A">
        <w:t>Воздухо</w:t>
      </w:r>
      <w:proofErr w:type="spellEnd"/>
      <w:r w:rsidRPr="00FD5B6A">
        <w:t>- и водонепроницаемость: надежная защита от сквозняков, пыли и воды благодаря двум контурам уплотнений (</w:t>
      </w:r>
      <w:proofErr w:type="spellStart"/>
      <w:r w:rsidRPr="00FD5B6A">
        <w:t>нахлест</w:t>
      </w:r>
      <w:proofErr w:type="spellEnd"/>
      <w:r w:rsidRPr="00FD5B6A">
        <w:t xml:space="preserve"> уплотнений по 7/8 мм снаружи / внутри).</w:t>
      </w:r>
    </w:p>
    <w:p w:rsidR="00FD5B6A" w:rsidRDefault="00FD5B6A" w:rsidP="00FD5B6A">
      <w:pPr>
        <w:numPr>
          <w:ilvl w:val="0"/>
          <w:numId w:val="1"/>
        </w:numPr>
      </w:pPr>
      <w:r w:rsidRPr="00FD5B6A">
        <w:t>Поверхность: высококачественная, идеально гладкая, удобная для ухода.</w:t>
      </w:r>
    </w:p>
    <w:p w:rsidR="00E83E3B" w:rsidRDefault="00E83E3B" w:rsidP="00E83E3B"/>
    <w:p w:rsidR="00E83E3B" w:rsidRPr="00E83E3B" w:rsidRDefault="00E83E3B" w:rsidP="00E83E3B">
      <w:bookmarkStart w:id="0" w:name="_GoBack"/>
      <w:proofErr w:type="spellStart"/>
      <w:r w:rsidRPr="00E83E3B">
        <w:rPr>
          <w:b/>
          <w:bCs/>
        </w:rPr>
        <w:t>Низкоэмиссионные</w:t>
      </w:r>
      <w:proofErr w:type="spellEnd"/>
      <w:r w:rsidRPr="00E83E3B">
        <w:rPr>
          <w:b/>
          <w:bCs/>
        </w:rPr>
        <w:t xml:space="preserve"> стекла</w:t>
      </w:r>
      <w:r w:rsidRPr="00E83E3B">
        <w:t> </w:t>
      </w:r>
      <w:bookmarkEnd w:id="0"/>
      <w:r w:rsidRPr="00E83E3B">
        <w:t xml:space="preserve">- это стекла, обладающие высокой </w:t>
      </w:r>
      <w:proofErr w:type="spellStart"/>
      <w:r w:rsidRPr="00E83E3B">
        <w:t>светопропускающей</w:t>
      </w:r>
      <w:proofErr w:type="spellEnd"/>
      <w:r w:rsidRPr="00E83E3B">
        <w:t xml:space="preserve"> способностью и прозрачностью и в то же время обеспечивающие достаточно высокие показатели коэффициента </w:t>
      </w:r>
      <w:hyperlink r:id="rId5" w:tooltip="Теплоизоляция в светопрозрачных алюминиевых конструкциях" w:history="1">
        <w:r w:rsidRPr="00E83E3B">
          <w:rPr>
            <w:rStyle w:val="a3"/>
          </w:rPr>
          <w:t>теплоизоляции</w:t>
        </w:r>
      </w:hyperlink>
      <w:r w:rsidRPr="00E83E3B">
        <w:t>. Иными словами, благодаря своей прозрачности, они позволяют солнечному свету проникать внутрь помещения, а аккумулированное внутри помещений тепло и тепловую энергию от нагревательных предметов отражать внутрь помещения.</w:t>
      </w:r>
    </w:p>
    <w:p w:rsidR="00E83E3B" w:rsidRPr="00E83E3B" w:rsidRDefault="00E83E3B" w:rsidP="00E83E3B">
      <w:r w:rsidRPr="00E83E3B">
        <w:drawing>
          <wp:inline distT="0" distB="0" distL="0" distR="0">
            <wp:extent cx="3810000" cy="3981450"/>
            <wp:effectExtent l="0" t="0" r="0" b="0"/>
            <wp:docPr id="1" name="Рисунок 1" descr="I-steklo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-stekl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E3B" w:rsidRPr="00E83E3B" w:rsidRDefault="00E83E3B" w:rsidP="00E83E3B">
      <w:r w:rsidRPr="00E83E3B">
        <w:lastRenderedPageBreak/>
        <w:br/>
      </w:r>
    </w:p>
    <w:p w:rsidR="00E83E3B" w:rsidRPr="00E83E3B" w:rsidRDefault="00E83E3B" w:rsidP="00E83E3B">
      <w:r w:rsidRPr="00E83E3B">
        <w:t xml:space="preserve">С технической точки зрения такие стекла представляют собой полированное стекло, на которое нанесено специальное покрытие из оксидов металлов, обеспечивающее снижение доли энергии, излучаемой стеклом в направлении этого покрытия. Т.е., если в случае с обыкновенным стеклом, накопленная им энергия излучается с одинаковой интенсивностью как внутрь, так и наружу (что означает потери тепла), то в случае с </w:t>
      </w:r>
      <w:proofErr w:type="spellStart"/>
      <w:r w:rsidRPr="00E83E3B">
        <w:t>низкоэмиссионным</w:t>
      </w:r>
      <w:proofErr w:type="spellEnd"/>
      <w:r w:rsidRPr="00E83E3B">
        <w:t xml:space="preserve"> стеклом, интенсивность излучения наружу многократно падает, соответственно уменьшаются </w:t>
      </w:r>
      <w:proofErr w:type="spellStart"/>
      <w:r w:rsidRPr="00E83E3B">
        <w:t>теплопотери</w:t>
      </w:r>
      <w:proofErr w:type="spellEnd"/>
      <w:r w:rsidRPr="00E83E3B">
        <w:t>.</w:t>
      </w:r>
    </w:p>
    <w:p w:rsidR="00E83E3B" w:rsidRPr="00FD5B6A" w:rsidRDefault="00E83E3B" w:rsidP="00E83E3B"/>
    <w:p w:rsidR="008B0D32" w:rsidRDefault="008B0D32"/>
    <w:sectPr w:rsidR="008B0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35EC1"/>
    <w:multiLevelType w:val="multilevel"/>
    <w:tmpl w:val="DA2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9B"/>
    <w:rsid w:val="0057129B"/>
    <w:rsid w:val="008B0D32"/>
    <w:rsid w:val="00E83E3B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AF60"/>
  <w15:chartTrackingRefBased/>
  <w15:docId w15:val="{9C22AE99-B314-48FD-9AA5-65F0B7AF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E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ro.ru/index.php/%D0%A4%D0%B0%D0%B9%D0%BB:I-steklo.jpg" TargetMode="External"/><Relationship Id="rId5" Type="http://schemas.openxmlformats.org/officeDocument/2006/relationships/hyperlink" Target="http://www.wikipro.ru/index.php/%D0%A2%D0%B5%D0%BF%D0%BB%D0%BE%D0%B8%D0%B7%D0%BE%D0%BB%D1%8F%D1%86%D0%B8%D1%8F_%D0%B2_%D1%81%D0%B2%D0%B5%D1%82%D0%BE%D0%BF%D1%80%D0%BE%D0%B7%D1%80%D0%B0%D1%87%D0%BD%D1%8B%D1%85_%D0%B0%D0%BB%D1%8E%D0%BC%D0%B8%D0%BD%D0%B8%D0%B5%D0%B2%D1%8B%D1%85_%D0%BA%D0%BE%D0%BD%D1%81%D1%82%D1%80%D1%83%D0%BA%D1%86%D0%B8%D1%8F%D1%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Energy</dc:creator>
  <cp:keywords/>
  <dc:description/>
  <cp:lastModifiedBy>Green Energy</cp:lastModifiedBy>
  <cp:revision>5</cp:revision>
  <dcterms:created xsi:type="dcterms:W3CDTF">2016-03-02T05:33:00Z</dcterms:created>
  <dcterms:modified xsi:type="dcterms:W3CDTF">2016-03-02T09:52:00Z</dcterms:modified>
</cp:coreProperties>
</file>