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63" w:rsidRDefault="00161C63" w:rsidP="00B36970">
      <w:pPr>
        <w:tabs>
          <w:tab w:val="left" w:pos="1950"/>
        </w:tabs>
        <w:jc w:val="center"/>
        <w:rPr>
          <w:b/>
          <w:sz w:val="28"/>
        </w:rPr>
      </w:pPr>
    </w:p>
    <w:p w:rsidR="00161C63" w:rsidRDefault="00161C63" w:rsidP="00B36970">
      <w:pPr>
        <w:tabs>
          <w:tab w:val="left" w:pos="1950"/>
        </w:tabs>
        <w:jc w:val="center"/>
        <w:rPr>
          <w:b/>
          <w:sz w:val="28"/>
        </w:rPr>
      </w:pPr>
    </w:p>
    <w:p w:rsidR="00161C63" w:rsidRDefault="00161C63" w:rsidP="00B36970">
      <w:pPr>
        <w:tabs>
          <w:tab w:val="left" w:pos="1950"/>
        </w:tabs>
        <w:jc w:val="center"/>
        <w:rPr>
          <w:b/>
          <w:sz w:val="28"/>
        </w:rPr>
      </w:pPr>
    </w:p>
    <w:p w:rsidR="00161C63" w:rsidRDefault="00161C63" w:rsidP="00B36970">
      <w:pPr>
        <w:tabs>
          <w:tab w:val="left" w:pos="1950"/>
        </w:tabs>
        <w:jc w:val="center"/>
        <w:rPr>
          <w:b/>
          <w:sz w:val="28"/>
        </w:rPr>
      </w:pPr>
    </w:p>
    <w:p w:rsidR="00161C63" w:rsidRDefault="00161C63" w:rsidP="00B36970">
      <w:pPr>
        <w:tabs>
          <w:tab w:val="left" w:pos="1950"/>
        </w:tabs>
        <w:jc w:val="center"/>
        <w:rPr>
          <w:b/>
          <w:sz w:val="28"/>
        </w:rPr>
      </w:pPr>
    </w:p>
    <w:p w:rsidR="00161C63" w:rsidRDefault="00161C63" w:rsidP="00B36970">
      <w:pPr>
        <w:tabs>
          <w:tab w:val="left" w:pos="1950"/>
        </w:tabs>
        <w:jc w:val="center"/>
        <w:rPr>
          <w:b/>
          <w:sz w:val="28"/>
        </w:rPr>
      </w:pPr>
    </w:p>
    <w:p w:rsidR="00161C63" w:rsidRDefault="00161C63" w:rsidP="00B36970">
      <w:pPr>
        <w:tabs>
          <w:tab w:val="left" w:pos="1950"/>
        </w:tabs>
        <w:jc w:val="center"/>
        <w:rPr>
          <w:b/>
          <w:sz w:val="28"/>
        </w:rPr>
      </w:pPr>
    </w:p>
    <w:p w:rsidR="00796D9B" w:rsidRPr="00D55561" w:rsidRDefault="00796D9B" w:rsidP="00B36970">
      <w:pPr>
        <w:tabs>
          <w:tab w:val="left" w:pos="1950"/>
        </w:tabs>
        <w:jc w:val="center"/>
        <w:rPr>
          <w:b/>
          <w:sz w:val="28"/>
        </w:rPr>
      </w:pPr>
      <w:r w:rsidRPr="00D55561">
        <w:rPr>
          <w:b/>
          <w:sz w:val="28"/>
        </w:rPr>
        <w:t>RENTAL</w:t>
      </w:r>
      <w:r w:rsidR="00CF0277">
        <w:rPr>
          <w:b/>
          <w:sz w:val="28"/>
        </w:rPr>
        <w:t xml:space="preserve">/LEASE </w:t>
      </w:r>
      <w:bookmarkStart w:id="0" w:name="_GoBack"/>
      <w:bookmarkEnd w:id="0"/>
      <w:r w:rsidRPr="00D55561">
        <w:rPr>
          <w:b/>
          <w:sz w:val="28"/>
        </w:rPr>
        <w:t xml:space="preserve"> AGREEMENT</w:t>
      </w:r>
    </w:p>
    <w:p w:rsidR="00D55561" w:rsidRDefault="00D55561" w:rsidP="00B36970">
      <w:pPr>
        <w:tabs>
          <w:tab w:val="left" w:pos="1950"/>
        </w:tabs>
        <w:jc w:val="both"/>
      </w:pPr>
    </w:p>
    <w:p w:rsidR="00EC7604" w:rsidRDefault="00796D9B" w:rsidP="00EC7604">
      <w:pPr>
        <w:spacing w:before="75" w:after="75"/>
        <w:ind w:left="75" w:right="75"/>
        <w:jc w:val="center"/>
      </w:pPr>
      <w:r>
        <w:t xml:space="preserve">This </w:t>
      </w:r>
      <w:r w:rsidR="00EC7604" w:rsidRPr="008B2B36">
        <w:rPr>
          <w:b/>
        </w:rPr>
        <w:t xml:space="preserve">Rental </w:t>
      </w:r>
      <w:r w:rsidRPr="008B2B36">
        <w:rPr>
          <w:b/>
        </w:rPr>
        <w:t>Agreement</w:t>
      </w:r>
      <w:r>
        <w:t xml:space="preserve"> is executed </w:t>
      </w:r>
      <w:r w:rsidR="00EC7604">
        <w:t xml:space="preserve">at </w:t>
      </w:r>
      <w:r w:rsidR="001A30C7">
        <w:rPr>
          <w:b/>
          <w:u w:val="single"/>
        </w:rPr>
        <w:t>________</w:t>
      </w:r>
      <w:r w:rsidR="00EC7604" w:rsidRPr="008B2B36">
        <w:rPr>
          <w:b/>
        </w:rPr>
        <w:t xml:space="preserve"> </w:t>
      </w:r>
      <w:r>
        <w:t xml:space="preserve">on this </w:t>
      </w:r>
      <w:r w:rsidR="001A30C7">
        <w:rPr>
          <w:b/>
        </w:rPr>
        <w:t>______, 20__</w:t>
      </w:r>
      <w:r w:rsidR="00EC7604">
        <w:t>,</w:t>
      </w:r>
    </w:p>
    <w:p w:rsidR="00EC7604" w:rsidRPr="008B2B36" w:rsidRDefault="00EC7604" w:rsidP="00EC7604">
      <w:pPr>
        <w:spacing w:before="75" w:after="75"/>
        <w:ind w:left="75" w:right="75"/>
        <w:jc w:val="both"/>
        <w:rPr>
          <w:b/>
        </w:rPr>
      </w:pPr>
      <w:r>
        <w:t xml:space="preserve">                                                                                   </w:t>
      </w:r>
      <w:r w:rsidRPr="008B2B36">
        <w:rPr>
          <w:b/>
        </w:rPr>
        <w:t xml:space="preserve">  BETWEEN</w:t>
      </w:r>
    </w:p>
    <w:p w:rsidR="00796D9B" w:rsidRPr="00EC7604" w:rsidRDefault="004B0696" w:rsidP="00EC7604">
      <w:pPr>
        <w:spacing w:before="75" w:after="75"/>
        <w:ind w:left="75" w:right="75"/>
        <w:jc w:val="both"/>
        <w:rPr>
          <w:rFonts w:ascii="Segoe UI" w:eastAsia="Times New Roman" w:hAnsi="Segoe UI" w:cs="Segoe UI"/>
          <w:color w:val="1D1D1C"/>
          <w:sz w:val="20"/>
          <w:szCs w:val="20"/>
          <w:lang w:val="en-IN" w:eastAsia="en-IN"/>
        </w:rPr>
      </w:pPr>
      <w:proofErr w:type="spellStart"/>
      <w:r>
        <w:rPr>
          <w:b/>
        </w:rPr>
        <w:t>Mr</w:t>
      </w:r>
      <w:proofErr w:type="spellEnd"/>
      <w:r>
        <w:rPr>
          <w:b/>
        </w:rPr>
        <w:t xml:space="preserve">/Ms. </w:t>
      </w:r>
      <w:r>
        <w:rPr>
          <w:b/>
          <w:sz w:val="20"/>
          <w:szCs w:val="20"/>
          <w:highlight w:val="yellow"/>
        </w:rPr>
        <w:t>…….....</w:t>
      </w:r>
      <w:r w:rsidRPr="004B0696">
        <w:t xml:space="preserve"> </w:t>
      </w:r>
      <w:r>
        <w:t xml:space="preserve"> S/D/o </w:t>
      </w:r>
      <w:r>
        <w:rPr>
          <w:b/>
          <w:sz w:val="20"/>
          <w:szCs w:val="20"/>
          <w:highlight w:val="yellow"/>
        </w:rPr>
        <w:t>…….....</w:t>
      </w:r>
      <w:r>
        <w:t xml:space="preserve">  Mr. </w:t>
      </w:r>
      <w:proofErr w:type="gramStart"/>
      <w:r>
        <w:rPr>
          <w:b/>
          <w:sz w:val="20"/>
          <w:szCs w:val="20"/>
          <w:highlight w:val="yellow"/>
        </w:rPr>
        <w:t>…….....</w:t>
      </w:r>
      <w:r w:rsidR="00EC7604">
        <w:t>,</w:t>
      </w:r>
      <w:proofErr w:type="gramEnd"/>
      <w:r w:rsidR="00EC7604">
        <w:t xml:space="preserve"> having </w:t>
      </w:r>
      <w:r w:rsidRPr="004B0696">
        <w:t>residential address</w:t>
      </w:r>
      <w:r w:rsidR="00EC7604">
        <w:t xml:space="preserve"> at</w:t>
      </w:r>
      <w:r>
        <w:t xml:space="preserve"> </w:t>
      </w:r>
      <w:r>
        <w:rPr>
          <w:b/>
          <w:sz w:val="20"/>
          <w:szCs w:val="20"/>
          <w:highlight w:val="yellow"/>
        </w:rPr>
        <w:t>…….....</w:t>
      </w:r>
      <w:r>
        <w:rPr>
          <w:b/>
          <w:sz w:val="20"/>
          <w:szCs w:val="20"/>
        </w:rPr>
        <w:t xml:space="preserve"> </w:t>
      </w:r>
      <w:r>
        <w:rPr>
          <w:b/>
        </w:rPr>
        <w:t xml:space="preserve">, </w:t>
      </w:r>
      <w:r>
        <w:t xml:space="preserve">hereinafter </w:t>
      </w:r>
      <w:r w:rsidR="00491AEE">
        <w:t xml:space="preserve">called </w:t>
      </w:r>
      <w:r w:rsidR="00491AEE" w:rsidRPr="008B2B36">
        <w:rPr>
          <w:b/>
        </w:rPr>
        <w:t>“</w:t>
      </w:r>
      <w:r>
        <w:t>LANDLORD</w:t>
      </w:r>
      <w:r w:rsidRPr="008B2B36">
        <w:rPr>
          <w:b/>
        </w:rPr>
        <w:t xml:space="preserve"> </w:t>
      </w:r>
      <w:r>
        <w:rPr>
          <w:b/>
        </w:rPr>
        <w:t>/</w:t>
      </w:r>
      <w:r w:rsidR="004A04F2" w:rsidRPr="004B0696">
        <w:t>LESSOR</w:t>
      </w:r>
      <w:r w:rsidR="00491AEE" w:rsidRPr="008B2B36">
        <w:rPr>
          <w:b/>
        </w:rPr>
        <w:t>”</w:t>
      </w:r>
      <w:r w:rsidR="00491AEE">
        <w:t xml:space="preserve"> </w:t>
      </w:r>
      <w:r w:rsidR="00EC7604">
        <w:t xml:space="preserve">on the </w:t>
      </w:r>
      <w:proofErr w:type="gramStart"/>
      <w:r w:rsidR="00EC7604" w:rsidRPr="008B2B36">
        <w:rPr>
          <w:b/>
        </w:rPr>
        <w:t>First  P</w:t>
      </w:r>
      <w:r w:rsidR="00A82D0D" w:rsidRPr="008B2B36">
        <w:rPr>
          <w:b/>
        </w:rPr>
        <w:t>art</w:t>
      </w:r>
      <w:proofErr w:type="gramEnd"/>
      <w:r w:rsidR="00A82D0D">
        <w:t>.</w:t>
      </w:r>
    </w:p>
    <w:p w:rsidR="00A82D0D" w:rsidRPr="008B2B36" w:rsidRDefault="00A82D0D" w:rsidP="008B2B36">
      <w:pPr>
        <w:tabs>
          <w:tab w:val="left" w:pos="1950"/>
        </w:tabs>
        <w:jc w:val="center"/>
        <w:rPr>
          <w:b/>
        </w:rPr>
      </w:pPr>
      <w:r w:rsidRPr="008B2B36">
        <w:rPr>
          <w:b/>
        </w:rPr>
        <w:t>AND</w:t>
      </w:r>
    </w:p>
    <w:p w:rsidR="00A82D0D" w:rsidRDefault="004B0696" w:rsidP="004B0696">
      <w:pPr>
        <w:spacing w:before="75" w:after="75"/>
        <w:ind w:left="75" w:right="75"/>
        <w:jc w:val="both"/>
      </w:pPr>
      <w:proofErr w:type="spellStart"/>
      <w:r>
        <w:rPr>
          <w:b/>
        </w:rPr>
        <w:t>Mr</w:t>
      </w:r>
      <w:proofErr w:type="spellEnd"/>
      <w:r>
        <w:rPr>
          <w:b/>
        </w:rPr>
        <w:t xml:space="preserve">/Ms. </w:t>
      </w:r>
      <w:r>
        <w:rPr>
          <w:b/>
          <w:sz w:val="20"/>
          <w:szCs w:val="20"/>
          <w:highlight w:val="yellow"/>
        </w:rPr>
        <w:t>…….....</w:t>
      </w:r>
      <w:r w:rsidRPr="004B0696">
        <w:t xml:space="preserve"> </w:t>
      </w:r>
      <w:r>
        <w:t xml:space="preserve"> S/D/o </w:t>
      </w:r>
      <w:r>
        <w:rPr>
          <w:b/>
          <w:sz w:val="20"/>
          <w:szCs w:val="20"/>
          <w:highlight w:val="yellow"/>
        </w:rPr>
        <w:t>…….....</w:t>
      </w:r>
      <w:r>
        <w:t xml:space="preserve">  Mr. </w:t>
      </w:r>
      <w:proofErr w:type="gramStart"/>
      <w:r>
        <w:rPr>
          <w:b/>
          <w:sz w:val="20"/>
          <w:szCs w:val="20"/>
          <w:highlight w:val="yellow"/>
        </w:rPr>
        <w:t>…….....</w:t>
      </w:r>
      <w:r>
        <w:t>,</w:t>
      </w:r>
      <w:proofErr w:type="gramEnd"/>
      <w:r>
        <w:t xml:space="preserve"> having </w:t>
      </w:r>
      <w:r w:rsidRPr="004B0696">
        <w:t>residential address</w:t>
      </w:r>
      <w:r>
        <w:t xml:space="preserve"> at </w:t>
      </w:r>
      <w:r>
        <w:rPr>
          <w:b/>
          <w:sz w:val="20"/>
          <w:szCs w:val="20"/>
          <w:highlight w:val="yellow"/>
        </w:rPr>
        <w:t>…….....</w:t>
      </w:r>
      <w:r>
        <w:rPr>
          <w:b/>
          <w:sz w:val="20"/>
          <w:szCs w:val="20"/>
        </w:rPr>
        <w:t xml:space="preserve"> </w:t>
      </w:r>
      <w:r>
        <w:rPr>
          <w:b/>
        </w:rPr>
        <w:t xml:space="preserve">, </w:t>
      </w:r>
      <w:r>
        <w:t xml:space="preserve">hereinafter called </w:t>
      </w:r>
      <w:r w:rsidRPr="008B2B36">
        <w:rPr>
          <w:b/>
        </w:rPr>
        <w:t>“</w:t>
      </w:r>
      <w:r w:rsidRPr="004B0696">
        <w:t>TENANT/ LESSEE</w:t>
      </w:r>
      <w:r>
        <w:rPr>
          <w:b/>
        </w:rPr>
        <w:t>”</w:t>
      </w:r>
      <w:r w:rsidR="00A82D0D">
        <w:t xml:space="preserve"> on the </w:t>
      </w:r>
      <w:r w:rsidR="008B2B36">
        <w:rPr>
          <w:b/>
        </w:rPr>
        <w:t>Other P</w:t>
      </w:r>
      <w:r w:rsidR="00A82D0D" w:rsidRPr="008B2B36">
        <w:rPr>
          <w:b/>
        </w:rPr>
        <w:t>art</w:t>
      </w:r>
      <w:r w:rsidR="00A82D0D">
        <w:t>.</w:t>
      </w:r>
    </w:p>
    <w:p w:rsidR="00BF04F6" w:rsidRPr="004B0696" w:rsidRDefault="00BF04F6" w:rsidP="004B0696">
      <w:pPr>
        <w:spacing w:before="75" w:after="75"/>
        <w:ind w:left="75" w:right="75"/>
        <w:jc w:val="both"/>
        <w:rPr>
          <w:rFonts w:ascii="Segoe UI" w:eastAsia="Times New Roman" w:hAnsi="Segoe UI" w:cs="Segoe UI"/>
          <w:color w:val="1D1D1C"/>
          <w:sz w:val="20"/>
          <w:szCs w:val="20"/>
          <w:lang w:val="en-IN" w:eastAsia="en-IN"/>
        </w:rPr>
      </w:pPr>
    </w:p>
    <w:p w:rsidR="00005C1D" w:rsidRDefault="008B2B36" w:rsidP="00B36970">
      <w:pPr>
        <w:tabs>
          <w:tab w:val="left" w:pos="1950"/>
        </w:tabs>
        <w:jc w:val="both"/>
      </w:pPr>
      <w:r w:rsidRPr="008B2B36">
        <w:rPr>
          <w:b/>
        </w:rPr>
        <w:t>WHEREAS</w:t>
      </w:r>
      <w:r>
        <w:t xml:space="preserve"> t</w:t>
      </w:r>
      <w:r w:rsidR="00B36970">
        <w:t>he property agreed to be leased</w:t>
      </w:r>
      <w:r w:rsidR="00BF04F6">
        <w:t>/Rented</w:t>
      </w:r>
      <w:r w:rsidR="00B36970">
        <w:t xml:space="preserve"> under this Deed is </w:t>
      </w:r>
      <w:r w:rsidRPr="000D177D">
        <w:rPr>
          <w:b/>
        </w:rPr>
        <w:t>‘’</w:t>
      </w:r>
      <w:r w:rsidR="00BF04F6">
        <w:rPr>
          <w:b/>
        </w:rPr>
        <w:t>…………………….</w:t>
      </w:r>
      <w:r w:rsidR="00BF04F6" w:rsidRPr="00BF04F6">
        <w:rPr>
          <w:highlight w:val="yellow"/>
        </w:rPr>
        <w:t>Property to be rented/leased</w:t>
      </w:r>
      <w:r w:rsidR="00BF04F6">
        <w:rPr>
          <w:b/>
        </w:rPr>
        <w:t xml:space="preserve">……….. </w:t>
      </w:r>
      <w:r w:rsidRPr="000D177D">
        <w:rPr>
          <w:b/>
        </w:rPr>
        <w:t>’’</w:t>
      </w:r>
      <w:r w:rsidR="00BF04F6">
        <w:t>.</w:t>
      </w:r>
    </w:p>
    <w:p w:rsidR="00B36970" w:rsidRDefault="008B2B36" w:rsidP="00B36970">
      <w:pPr>
        <w:tabs>
          <w:tab w:val="left" w:pos="1950"/>
        </w:tabs>
        <w:jc w:val="both"/>
      </w:pPr>
      <w:r w:rsidRPr="008B2B36">
        <w:rPr>
          <w:b/>
        </w:rPr>
        <w:t>AND WHEREAS</w:t>
      </w:r>
      <w:r>
        <w:t xml:space="preserve"> </w:t>
      </w:r>
      <w:r w:rsidR="00BF04F6">
        <w:t>LANDLORD</w:t>
      </w:r>
      <w:r w:rsidR="00BF04F6" w:rsidRPr="008B2B36">
        <w:rPr>
          <w:b/>
        </w:rPr>
        <w:t xml:space="preserve"> </w:t>
      </w:r>
      <w:r w:rsidR="00BF04F6">
        <w:rPr>
          <w:b/>
        </w:rPr>
        <w:t>/</w:t>
      </w:r>
      <w:r w:rsidR="00BF04F6" w:rsidRPr="004B0696">
        <w:t>LESSOR</w:t>
      </w:r>
      <w:r w:rsidR="00B36970">
        <w:t xml:space="preserve"> </w:t>
      </w:r>
      <w:r w:rsidR="00005C1D">
        <w:t>agreed</w:t>
      </w:r>
      <w:r w:rsidR="00B36970">
        <w:t xml:space="preserve"> to lease</w:t>
      </w:r>
      <w:r w:rsidR="00BF04F6">
        <w:t>/rent</w:t>
      </w:r>
      <w:r w:rsidR="00B36970">
        <w:t xml:space="preserve"> out above premises and the </w:t>
      </w:r>
      <w:r w:rsidR="00BF04F6" w:rsidRPr="004B0696">
        <w:t>TENANT/ LESSEE</w:t>
      </w:r>
      <w:r w:rsidR="00B36970">
        <w:t xml:space="preserve"> is agreeable to take this on Lease</w:t>
      </w:r>
      <w:r w:rsidR="00BF04F6">
        <w:t>/rented</w:t>
      </w:r>
      <w:r w:rsidR="00B36970">
        <w:t xml:space="preserve"> under the following terms &amp; conditions:</w:t>
      </w:r>
    </w:p>
    <w:p w:rsidR="00A82D0D" w:rsidRPr="00D32D4F" w:rsidRDefault="00A82D0D" w:rsidP="00B36970">
      <w:pPr>
        <w:tabs>
          <w:tab w:val="left" w:pos="1950"/>
        </w:tabs>
        <w:jc w:val="both"/>
        <w:rPr>
          <w:b/>
        </w:rPr>
      </w:pPr>
      <w:r w:rsidRPr="00D32D4F">
        <w:rPr>
          <w:b/>
        </w:rPr>
        <w:t>NOW THIS DEED OF LEASE WITNESSETH:</w:t>
      </w:r>
    </w:p>
    <w:p w:rsidR="00A82D0D" w:rsidRPr="00193665" w:rsidRDefault="00A82D0D" w:rsidP="00B91DD1">
      <w:pPr>
        <w:pStyle w:val="ListParagraph"/>
        <w:numPr>
          <w:ilvl w:val="0"/>
          <w:numId w:val="1"/>
        </w:numPr>
        <w:jc w:val="both"/>
      </w:pPr>
      <w:r>
        <w:t xml:space="preserve">That in consideration of the monthly rental of </w:t>
      </w:r>
      <w:proofErr w:type="spellStart"/>
      <w:r w:rsidRPr="00466206">
        <w:rPr>
          <w:highlight w:val="yellow"/>
        </w:rPr>
        <w:t>Rs</w:t>
      </w:r>
      <w:proofErr w:type="spellEnd"/>
      <w:r w:rsidR="00A32075" w:rsidRPr="00466206">
        <w:rPr>
          <w:highlight w:val="yellow"/>
        </w:rPr>
        <w:t>……………</w:t>
      </w:r>
      <w:r w:rsidRPr="00466206">
        <w:rPr>
          <w:highlight w:val="yellow"/>
        </w:rPr>
        <w:t xml:space="preserve"> (Rupees </w:t>
      </w:r>
      <w:r w:rsidR="00A32075" w:rsidRPr="00466206">
        <w:rPr>
          <w:highlight w:val="yellow"/>
        </w:rPr>
        <w:t>………………………..</w:t>
      </w:r>
      <w:r w:rsidRPr="00466206">
        <w:rPr>
          <w:highlight w:val="yellow"/>
        </w:rPr>
        <w:t>Only)</w:t>
      </w:r>
    </w:p>
    <w:p w:rsidR="00BF04F6" w:rsidRDefault="00A82D0D" w:rsidP="00B91DD1">
      <w:pPr>
        <w:pStyle w:val="ListParagraph"/>
        <w:numPr>
          <w:ilvl w:val="0"/>
          <w:numId w:val="1"/>
        </w:numPr>
        <w:tabs>
          <w:tab w:val="left" w:pos="720"/>
        </w:tabs>
        <w:jc w:val="both"/>
      </w:pPr>
      <w:r>
        <w:t xml:space="preserve">The lease to commence from </w:t>
      </w:r>
      <w:r w:rsidR="00487A50" w:rsidRPr="00466206">
        <w:rPr>
          <w:highlight w:val="yellow"/>
        </w:rPr>
        <w:t>……………………</w:t>
      </w:r>
      <w:r w:rsidR="00BF04F6">
        <w:rPr>
          <w:highlight w:val="yellow"/>
        </w:rPr>
        <w:t xml:space="preserve"> 20</w:t>
      </w:r>
      <w:r w:rsidR="00BF04F6">
        <w:t>__</w:t>
      </w:r>
      <w:r>
        <w:t xml:space="preserve"> </w:t>
      </w:r>
      <w:r w:rsidR="00BF04F6">
        <w:t xml:space="preserve"> </w:t>
      </w:r>
      <w:r>
        <w:t>and the Lease s</w:t>
      </w:r>
      <w:r w:rsidR="00BF04F6">
        <w:t xml:space="preserve">hall be for a period of </w:t>
      </w:r>
    </w:p>
    <w:p w:rsidR="00A82D0D" w:rsidRDefault="00BF04F6" w:rsidP="00BF04F6">
      <w:pPr>
        <w:pStyle w:val="ListParagraph"/>
        <w:tabs>
          <w:tab w:val="left" w:pos="720"/>
        </w:tabs>
        <w:jc w:val="both"/>
      </w:pPr>
      <w:r w:rsidRPr="00BF04F6">
        <w:rPr>
          <w:highlight w:val="yellow"/>
        </w:rPr>
        <w:t>_</w:t>
      </w:r>
      <w:proofErr w:type="gramStart"/>
      <w:r w:rsidRPr="00BF04F6">
        <w:rPr>
          <w:highlight w:val="yellow"/>
        </w:rPr>
        <w:t>_</w:t>
      </w:r>
      <w:r w:rsidR="00AE0573">
        <w:t xml:space="preserve"> </w:t>
      </w:r>
      <w:r>
        <w:t xml:space="preserve"> </w:t>
      </w:r>
      <w:r w:rsidR="00AE0573">
        <w:t>months</w:t>
      </w:r>
      <w:proofErr w:type="gramEnd"/>
      <w:r>
        <w:t>/years</w:t>
      </w:r>
      <w:r w:rsidR="00AE0573">
        <w:t xml:space="preserve"> </w:t>
      </w:r>
      <w:r w:rsidR="00A82D0D">
        <w:t>subject to execution of fresh agreement with mutual consent and with fresh t</w:t>
      </w:r>
      <w:r>
        <w:t xml:space="preserve">erms &amp; conditions after  </w:t>
      </w:r>
      <w:r w:rsidRPr="00BF04F6">
        <w:rPr>
          <w:highlight w:val="yellow"/>
        </w:rPr>
        <w:t>__</w:t>
      </w:r>
      <w:r>
        <w:t xml:space="preserve"> </w:t>
      </w:r>
      <w:r w:rsidR="00AE0573">
        <w:t xml:space="preserve"> months</w:t>
      </w:r>
      <w:r>
        <w:t>/Years</w:t>
      </w:r>
      <w:r w:rsidR="00A82D0D">
        <w:t>.</w:t>
      </w:r>
      <w:r w:rsidR="005034AF">
        <w:t xml:space="preserve"> The lock in period is first </w:t>
      </w:r>
      <w:r w:rsidR="00487A50" w:rsidRPr="00466206">
        <w:rPr>
          <w:highlight w:val="yellow"/>
        </w:rPr>
        <w:t>………..</w:t>
      </w:r>
      <w:r w:rsidR="005034AF" w:rsidRPr="00466206">
        <w:rPr>
          <w:highlight w:val="yellow"/>
        </w:rPr>
        <w:t xml:space="preserve"> </w:t>
      </w:r>
      <w:proofErr w:type="gramStart"/>
      <w:r w:rsidR="005034AF" w:rsidRPr="00466206">
        <w:rPr>
          <w:highlight w:val="yellow"/>
        </w:rPr>
        <w:t>months</w:t>
      </w:r>
      <w:proofErr w:type="gramEnd"/>
      <w:r w:rsidR="005034AF" w:rsidRPr="00466206">
        <w:rPr>
          <w:highlight w:val="yellow"/>
        </w:rPr>
        <w:t>.</w:t>
      </w:r>
    </w:p>
    <w:p w:rsidR="00161C63" w:rsidRDefault="00AE0573" w:rsidP="00487A50">
      <w:pPr>
        <w:pStyle w:val="ListParagraph"/>
        <w:numPr>
          <w:ilvl w:val="0"/>
          <w:numId w:val="1"/>
        </w:numPr>
        <w:tabs>
          <w:tab w:val="left" w:pos="720"/>
        </w:tabs>
        <w:jc w:val="both"/>
      </w:pPr>
      <w:r>
        <w:t>There shall be annual increas</w:t>
      </w:r>
      <w:r w:rsidR="00CE59B6">
        <w:t xml:space="preserve">e of rent at </w:t>
      </w:r>
      <w:r w:rsidR="00BF04F6" w:rsidRPr="00BF04F6">
        <w:rPr>
          <w:highlight w:val="yellow"/>
        </w:rPr>
        <w:t>__</w:t>
      </w:r>
      <w:r w:rsidRPr="00BF04F6">
        <w:rPr>
          <w:highlight w:val="yellow"/>
        </w:rPr>
        <w:t>%</w:t>
      </w:r>
      <w:r>
        <w:t xml:space="preserve"> in case of further lease.</w:t>
      </w:r>
    </w:p>
    <w:p w:rsidR="00487A50" w:rsidRDefault="00487A50" w:rsidP="00487A50">
      <w:pPr>
        <w:pStyle w:val="ListParagraph"/>
        <w:tabs>
          <w:tab w:val="left" w:pos="720"/>
        </w:tabs>
        <w:jc w:val="both"/>
      </w:pPr>
    </w:p>
    <w:p w:rsidR="00BF04F6" w:rsidRPr="00487A50" w:rsidRDefault="00BF04F6" w:rsidP="00487A50">
      <w:pPr>
        <w:pStyle w:val="ListParagraph"/>
        <w:tabs>
          <w:tab w:val="left" w:pos="720"/>
        </w:tabs>
        <w:jc w:val="both"/>
      </w:pPr>
    </w:p>
    <w:p w:rsidR="00AE0573" w:rsidRPr="00D32D4F" w:rsidRDefault="00AE0573" w:rsidP="00B36970">
      <w:pPr>
        <w:tabs>
          <w:tab w:val="left" w:pos="1950"/>
        </w:tabs>
        <w:jc w:val="both"/>
        <w:rPr>
          <w:b/>
        </w:rPr>
      </w:pPr>
      <w:r w:rsidRPr="00D32D4F">
        <w:rPr>
          <w:b/>
        </w:rPr>
        <w:lastRenderedPageBreak/>
        <w:t xml:space="preserve">THE </w:t>
      </w:r>
      <w:r w:rsidR="004A04F2" w:rsidRPr="00D32D4F">
        <w:rPr>
          <w:b/>
        </w:rPr>
        <w:t>LESSEE</w:t>
      </w:r>
      <w:r w:rsidR="00BF04F6">
        <w:rPr>
          <w:b/>
        </w:rPr>
        <w:t>/RENT</w:t>
      </w:r>
      <w:r w:rsidRPr="00D32D4F">
        <w:rPr>
          <w:b/>
        </w:rPr>
        <w:t xml:space="preserve"> HEREBY COVENANTS AND AGREES WITH THE </w:t>
      </w:r>
      <w:r w:rsidR="004A04F2" w:rsidRPr="00D32D4F">
        <w:rPr>
          <w:b/>
        </w:rPr>
        <w:t>LESSOR</w:t>
      </w:r>
      <w:r w:rsidRPr="00D32D4F">
        <w:rPr>
          <w:b/>
        </w:rPr>
        <w:t>:</w:t>
      </w:r>
    </w:p>
    <w:p w:rsidR="00AE0573" w:rsidRDefault="00AE0573" w:rsidP="00B91DD1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To pay the monthly rent to the </w:t>
      </w:r>
      <w:r w:rsidR="00BF04F6">
        <w:t>LANDLORD</w:t>
      </w:r>
      <w:r w:rsidR="00BF04F6" w:rsidRPr="008B2B36">
        <w:rPr>
          <w:b/>
        </w:rPr>
        <w:t xml:space="preserve"> </w:t>
      </w:r>
      <w:r w:rsidR="00BF04F6">
        <w:rPr>
          <w:b/>
        </w:rPr>
        <w:t>/</w:t>
      </w:r>
      <w:r w:rsidR="00BF04F6" w:rsidRPr="004B0696">
        <w:t>LESSOR</w:t>
      </w:r>
      <w:r>
        <w:t xml:space="preserve"> on or before </w:t>
      </w:r>
      <w:r w:rsidR="00BF04F6" w:rsidRPr="00BF04F6">
        <w:rPr>
          <w:highlight w:val="yellow"/>
        </w:rPr>
        <w:t>__</w:t>
      </w:r>
      <w:proofErr w:type="spellStart"/>
      <w:r w:rsidRPr="00AE0573">
        <w:rPr>
          <w:vertAlign w:val="superscript"/>
        </w:rPr>
        <w:t>th</w:t>
      </w:r>
      <w:proofErr w:type="spellEnd"/>
      <w:r w:rsidR="00BF04F6">
        <w:rPr>
          <w:vertAlign w:val="superscript"/>
        </w:rPr>
        <w:t xml:space="preserve"> </w:t>
      </w:r>
      <w:proofErr w:type="gramStart"/>
      <w:r w:rsidR="00BF04F6">
        <w:t xml:space="preserve">day </w:t>
      </w:r>
      <w:r w:rsidR="00487A50">
        <w:t xml:space="preserve"> </w:t>
      </w:r>
      <w:r>
        <w:t>ensuring</w:t>
      </w:r>
      <w:proofErr w:type="gramEnd"/>
      <w:r>
        <w:t xml:space="preserve"> month being English calendar monthly.</w:t>
      </w:r>
    </w:p>
    <w:p w:rsidR="00AE0573" w:rsidRDefault="00EC232A" w:rsidP="00B91DD1">
      <w:pPr>
        <w:pStyle w:val="ListParagraph"/>
        <w:numPr>
          <w:ilvl w:val="0"/>
          <w:numId w:val="2"/>
        </w:numPr>
        <w:ind w:left="720" w:hanging="360"/>
        <w:jc w:val="both"/>
      </w:pPr>
      <w:r>
        <w:t>In the event d</w:t>
      </w:r>
      <w:r w:rsidR="00BF04F6">
        <w:t xml:space="preserve">efault of payment of rent for </w:t>
      </w:r>
      <w:r w:rsidR="00BF04F6" w:rsidRPr="00BF04F6">
        <w:rPr>
          <w:highlight w:val="yellow"/>
        </w:rPr>
        <w:t>__</w:t>
      </w:r>
      <w:r w:rsidR="00BF04F6">
        <w:t xml:space="preserve"> </w:t>
      </w:r>
      <w:r>
        <w:t>successi</w:t>
      </w:r>
      <w:r w:rsidR="00B91DD1">
        <w:t xml:space="preserve">ve months, the agreement stands </w:t>
      </w:r>
      <w:r>
        <w:t xml:space="preserve">terminated and the premises shall be handed over to the </w:t>
      </w:r>
      <w:r w:rsidR="00BF04F6">
        <w:t>LANDLORD</w:t>
      </w:r>
      <w:r w:rsidR="00BF04F6" w:rsidRPr="008B2B36">
        <w:rPr>
          <w:b/>
        </w:rPr>
        <w:t xml:space="preserve"> </w:t>
      </w:r>
      <w:r w:rsidR="00BF04F6">
        <w:rPr>
          <w:b/>
        </w:rPr>
        <w:t>/</w:t>
      </w:r>
      <w:r w:rsidR="00BF04F6" w:rsidRPr="004B0696">
        <w:t>LESSOR</w:t>
      </w:r>
      <w:r>
        <w:t xml:space="preserve"> in the vacant position immediately the rent can be deducted from the security deposit.</w:t>
      </w:r>
    </w:p>
    <w:p w:rsidR="00EC232A" w:rsidRDefault="00EC232A" w:rsidP="00B91DD1">
      <w:pPr>
        <w:pStyle w:val="ListParagraph"/>
        <w:numPr>
          <w:ilvl w:val="0"/>
          <w:numId w:val="2"/>
        </w:numPr>
        <w:ind w:left="720" w:hanging="360"/>
        <w:jc w:val="both"/>
      </w:pPr>
      <w:r>
        <w:t>In the event of non</w:t>
      </w:r>
      <w:r w:rsidR="00487A50">
        <w:t>-</w:t>
      </w:r>
      <w:r>
        <w:t xml:space="preserve">payment of </w:t>
      </w:r>
      <w:r w:rsidR="00991D5B">
        <w:t xml:space="preserve">monthly rent within the due date a monthly interest at </w:t>
      </w:r>
      <w:r w:rsidR="00D50881">
        <w:rPr>
          <w:highlight w:val="yellow"/>
        </w:rPr>
        <w:t>__</w:t>
      </w:r>
      <w:r w:rsidR="00991D5B" w:rsidRPr="00D50881">
        <w:rPr>
          <w:highlight w:val="yellow"/>
        </w:rPr>
        <w:t>%</w:t>
      </w:r>
      <w:r w:rsidR="00991D5B">
        <w:t xml:space="preserve"> of the amount due shall be paid for each calendar month or part thereof.</w:t>
      </w:r>
    </w:p>
    <w:p w:rsidR="00991D5B" w:rsidRDefault="00CF3D41" w:rsidP="00B91DD1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Not </w:t>
      </w:r>
      <w:r w:rsidR="00E560BE">
        <w:t>t</w:t>
      </w:r>
      <w:r>
        <w:t xml:space="preserve">o sublet the demised premises or any portion thereof or transfer or assign leasehold interest of the </w:t>
      </w:r>
      <w:r w:rsidR="004A04F2">
        <w:t>LESSEE</w:t>
      </w:r>
      <w:r>
        <w:t xml:space="preserve"> in the demised premises at any time, during the period of this Lease</w:t>
      </w:r>
      <w:r w:rsidR="00D50881">
        <w:t>/rent</w:t>
      </w:r>
      <w:r>
        <w:t>.</w:t>
      </w:r>
    </w:p>
    <w:p w:rsidR="00CF3D41" w:rsidRDefault="00CF3D41" w:rsidP="00B91DD1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Not to make any </w:t>
      </w:r>
      <w:r w:rsidR="001B7E51">
        <w:t>structural alterations or additional that may be required to any portion of the demised premises.</w:t>
      </w:r>
    </w:p>
    <w:p w:rsidR="001B7E51" w:rsidRDefault="001B7E51" w:rsidP="00B91DD1">
      <w:pPr>
        <w:pStyle w:val="ListParagraph"/>
        <w:numPr>
          <w:ilvl w:val="0"/>
          <w:numId w:val="2"/>
        </w:numPr>
        <w:ind w:left="720" w:hanging="360"/>
        <w:jc w:val="both"/>
      </w:pPr>
      <w:r>
        <w:t>To maintain in good and habitable condition and effect any repairs and coloring required to the demised premises.</w:t>
      </w:r>
    </w:p>
    <w:p w:rsidR="001B7E51" w:rsidRDefault="001B7E51" w:rsidP="00B840CF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To permit the </w:t>
      </w:r>
      <w:r w:rsidR="00D50881">
        <w:t>LANDLORD</w:t>
      </w:r>
      <w:r w:rsidR="00D50881" w:rsidRPr="008B2B36">
        <w:rPr>
          <w:b/>
        </w:rPr>
        <w:t xml:space="preserve"> </w:t>
      </w:r>
      <w:r w:rsidR="00D50881">
        <w:rPr>
          <w:b/>
        </w:rPr>
        <w:t>/</w:t>
      </w:r>
      <w:r w:rsidR="004A04F2">
        <w:t>LESSOR</w:t>
      </w:r>
      <w:r>
        <w:t>, his agents/authorized representatives with or without workmen to enter into the demised premises at all reasonable hours and upon reasonable notice to inspect the demised premises.</w:t>
      </w:r>
    </w:p>
    <w:p w:rsidR="00F049BC" w:rsidRDefault="00B840CF" w:rsidP="00B91DD1">
      <w:pPr>
        <w:pStyle w:val="ListParagraph"/>
        <w:numPr>
          <w:ilvl w:val="0"/>
          <w:numId w:val="2"/>
        </w:numPr>
        <w:ind w:left="720" w:hanging="360"/>
        <w:jc w:val="both"/>
      </w:pPr>
      <w:r w:rsidRPr="00B840CF">
        <w:rPr>
          <w:highlight w:val="yellow"/>
        </w:rPr>
        <w:t>TENANT/</w:t>
      </w:r>
      <w:r w:rsidR="004A04F2" w:rsidRPr="00B840CF">
        <w:rPr>
          <w:highlight w:val="yellow"/>
        </w:rPr>
        <w:t>LESSEE</w:t>
      </w:r>
      <w:r w:rsidR="00F049BC" w:rsidRPr="00B840CF">
        <w:rPr>
          <w:highlight w:val="yellow"/>
        </w:rPr>
        <w:t xml:space="preserve"> shall be bearing all the charges for actual consumption of electricity, water in the said premises and pay to appropriate authorities and </w:t>
      </w:r>
      <w:r w:rsidRPr="00B840CF">
        <w:rPr>
          <w:highlight w:val="yellow"/>
        </w:rPr>
        <w:t>LANDLORD</w:t>
      </w:r>
      <w:r w:rsidRPr="00B840CF">
        <w:rPr>
          <w:b/>
          <w:highlight w:val="yellow"/>
        </w:rPr>
        <w:t xml:space="preserve"> /</w:t>
      </w:r>
      <w:r w:rsidR="004A04F2" w:rsidRPr="00B840CF">
        <w:rPr>
          <w:highlight w:val="yellow"/>
        </w:rPr>
        <w:t>LESSOR</w:t>
      </w:r>
      <w:r w:rsidR="00F049BC" w:rsidRPr="00B840CF">
        <w:rPr>
          <w:highlight w:val="yellow"/>
        </w:rPr>
        <w:t xml:space="preserve"> shall not be accountable for the same.</w:t>
      </w:r>
      <w:r>
        <w:t xml:space="preserve"> </w:t>
      </w:r>
    </w:p>
    <w:p w:rsidR="0046129E" w:rsidRPr="00B840CF" w:rsidRDefault="0046129E" w:rsidP="00B91DD1">
      <w:pPr>
        <w:pStyle w:val="ListParagraph"/>
        <w:numPr>
          <w:ilvl w:val="0"/>
          <w:numId w:val="2"/>
        </w:numPr>
        <w:ind w:left="720" w:hanging="360"/>
        <w:jc w:val="both"/>
        <w:rPr>
          <w:highlight w:val="yellow"/>
        </w:rPr>
      </w:pPr>
      <w:r w:rsidRPr="00B840CF">
        <w:rPr>
          <w:highlight w:val="yellow"/>
        </w:rPr>
        <w:t xml:space="preserve">ALL </w:t>
      </w:r>
      <w:r w:rsidR="00F049BC" w:rsidRPr="00B840CF">
        <w:rPr>
          <w:highlight w:val="yellow"/>
        </w:rPr>
        <w:t xml:space="preserve">Taxes applicable to </w:t>
      </w:r>
      <w:r w:rsidR="00005C1D" w:rsidRPr="00B840CF">
        <w:rPr>
          <w:highlight w:val="yellow"/>
        </w:rPr>
        <w:t>this demised premise</w:t>
      </w:r>
      <w:r w:rsidR="00F049BC" w:rsidRPr="00B840CF">
        <w:rPr>
          <w:highlight w:val="yellow"/>
        </w:rPr>
        <w:t xml:space="preserve"> will be borne by the </w:t>
      </w:r>
      <w:r w:rsidR="00B840CF" w:rsidRPr="00B840CF">
        <w:rPr>
          <w:highlight w:val="yellow"/>
        </w:rPr>
        <w:t>LANDLORD</w:t>
      </w:r>
      <w:r w:rsidR="00B840CF" w:rsidRPr="00B840CF">
        <w:rPr>
          <w:b/>
          <w:highlight w:val="yellow"/>
        </w:rPr>
        <w:t xml:space="preserve"> /</w:t>
      </w:r>
      <w:r w:rsidR="00B840CF" w:rsidRPr="00B840CF">
        <w:rPr>
          <w:highlight w:val="yellow"/>
        </w:rPr>
        <w:t>LESSOR</w:t>
      </w:r>
      <w:r w:rsidR="00F049BC" w:rsidRPr="00B840CF">
        <w:rPr>
          <w:highlight w:val="yellow"/>
        </w:rPr>
        <w:t xml:space="preserve"> like property Taxes, Municipal Tax</w:t>
      </w:r>
      <w:r w:rsidRPr="00B840CF">
        <w:rPr>
          <w:highlight w:val="yellow"/>
        </w:rPr>
        <w:t>, etc.</w:t>
      </w:r>
    </w:p>
    <w:p w:rsidR="00F049BC" w:rsidRDefault="00D96472" w:rsidP="00B91DD1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That the </w:t>
      </w:r>
      <w:r w:rsidR="00A249D0" w:rsidRPr="00B840CF">
        <w:rPr>
          <w:highlight w:val="yellow"/>
        </w:rPr>
        <w:t>TENANT/LESSEE</w:t>
      </w:r>
      <w:r>
        <w:t xml:space="preserve"> has the right to terminate the agreement at any time during the currency of this agreement but after a lock-in period of first six months by giving three (3) calendar months’ notice in writing in advance and deliver vacant possession of the same.</w:t>
      </w:r>
    </w:p>
    <w:p w:rsidR="00D96472" w:rsidRDefault="008C60BA" w:rsidP="00B91DD1">
      <w:pPr>
        <w:pStyle w:val="ListParagraph"/>
        <w:numPr>
          <w:ilvl w:val="0"/>
          <w:numId w:val="2"/>
        </w:numPr>
        <w:ind w:left="720" w:hanging="360"/>
        <w:jc w:val="both"/>
      </w:pPr>
      <w:r w:rsidRPr="00B840CF">
        <w:rPr>
          <w:highlight w:val="yellow"/>
        </w:rPr>
        <w:t>LANDLORD</w:t>
      </w:r>
      <w:r w:rsidRPr="00B840CF">
        <w:rPr>
          <w:b/>
          <w:highlight w:val="yellow"/>
        </w:rPr>
        <w:t xml:space="preserve"> /</w:t>
      </w:r>
      <w:r w:rsidRPr="00B840CF">
        <w:rPr>
          <w:highlight w:val="yellow"/>
        </w:rPr>
        <w:t>LESSOR</w:t>
      </w:r>
      <w:r w:rsidR="00D96472">
        <w:t xml:space="preserve"> also has the right to terminate the Agreement any time during currency of the agreement after the lock-in period by giving three (3) calendar months’ notice in writing.</w:t>
      </w:r>
      <w:r w:rsidR="00A249D0">
        <w:t xml:space="preserve"> </w:t>
      </w:r>
    </w:p>
    <w:p w:rsidR="00161C63" w:rsidRDefault="00161C63" w:rsidP="00B91DD1">
      <w:pPr>
        <w:jc w:val="both"/>
        <w:rPr>
          <w:b/>
        </w:rPr>
      </w:pPr>
    </w:p>
    <w:p w:rsidR="00161C63" w:rsidRDefault="00161C63" w:rsidP="00B91DD1">
      <w:pPr>
        <w:jc w:val="both"/>
        <w:rPr>
          <w:b/>
        </w:rPr>
      </w:pPr>
    </w:p>
    <w:p w:rsidR="00161C63" w:rsidRDefault="00161C63" w:rsidP="00B91DD1">
      <w:pPr>
        <w:jc w:val="both"/>
        <w:rPr>
          <w:b/>
        </w:rPr>
      </w:pPr>
    </w:p>
    <w:p w:rsidR="00161C63" w:rsidRDefault="00161C63" w:rsidP="00B91DD1">
      <w:pPr>
        <w:jc w:val="both"/>
        <w:rPr>
          <w:b/>
        </w:rPr>
      </w:pPr>
    </w:p>
    <w:p w:rsidR="00161C63" w:rsidRDefault="00161C63" w:rsidP="00B91DD1">
      <w:pPr>
        <w:jc w:val="both"/>
        <w:rPr>
          <w:b/>
        </w:rPr>
      </w:pPr>
    </w:p>
    <w:p w:rsidR="00161C63" w:rsidRDefault="00161C63" w:rsidP="00B91DD1">
      <w:pPr>
        <w:jc w:val="both"/>
        <w:rPr>
          <w:b/>
        </w:rPr>
      </w:pPr>
    </w:p>
    <w:p w:rsidR="00161C63" w:rsidRDefault="00161C63" w:rsidP="00B91DD1">
      <w:pPr>
        <w:jc w:val="both"/>
        <w:rPr>
          <w:b/>
        </w:rPr>
      </w:pPr>
    </w:p>
    <w:p w:rsidR="00161C63" w:rsidRDefault="00161C63" w:rsidP="00B91DD1">
      <w:pPr>
        <w:jc w:val="both"/>
        <w:rPr>
          <w:b/>
        </w:rPr>
      </w:pPr>
    </w:p>
    <w:p w:rsidR="00161C63" w:rsidRDefault="00161C63" w:rsidP="00B91DD1">
      <w:pPr>
        <w:jc w:val="both"/>
        <w:rPr>
          <w:b/>
        </w:rPr>
      </w:pPr>
    </w:p>
    <w:p w:rsidR="00D96472" w:rsidRPr="00D32D4F" w:rsidRDefault="00820944" w:rsidP="00B91DD1">
      <w:pPr>
        <w:jc w:val="both"/>
        <w:rPr>
          <w:b/>
        </w:rPr>
      </w:pPr>
      <w:r w:rsidRPr="00D32D4F">
        <w:rPr>
          <w:b/>
        </w:rPr>
        <w:t xml:space="preserve">THE </w:t>
      </w:r>
      <w:r w:rsidR="008C60BA" w:rsidRPr="00B840CF">
        <w:rPr>
          <w:highlight w:val="yellow"/>
        </w:rPr>
        <w:t>LANDLORD</w:t>
      </w:r>
      <w:r w:rsidR="008C60BA" w:rsidRPr="00B840CF">
        <w:rPr>
          <w:b/>
          <w:highlight w:val="yellow"/>
        </w:rPr>
        <w:t xml:space="preserve"> /</w:t>
      </w:r>
      <w:r w:rsidR="008C60BA" w:rsidRPr="00B840CF">
        <w:rPr>
          <w:highlight w:val="yellow"/>
        </w:rPr>
        <w:t>LESSOR</w:t>
      </w:r>
      <w:r w:rsidR="008C60BA" w:rsidRPr="00D32D4F">
        <w:rPr>
          <w:b/>
        </w:rPr>
        <w:t xml:space="preserve"> </w:t>
      </w:r>
      <w:r w:rsidRPr="00D32D4F">
        <w:rPr>
          <w:b/>
        </w:rPr>
        <w:t xml:space="preserve">HEREBY CONVENANTS AND AGREES WITH THE </w:t>
      </w:r>
      <w:r w:rsidR="004A04F2" w:rsidRPr="00D32D4F">
        <w:rPr>
          <w:b/>
        </w:rPr>
        <w:t>LESSEE</w:t>
      </w:r>
      <w:r w:rsidR="008C60BA">
        <w:rPr>
          <w:b/>
        </w:rPr>
        <w:t>/RENT</w:t>
      </w:r>
      <w:r w:rsidRPr="00D32D4F">
        <w:rPr>
          <w:b/>
        </w:rPr>
        <w:t>:</w:t>
      </w:r>
    </w:p>
    <w:p w:rsidR="00820944" w:rsidRDefault="000F059F" w:rsidP="00B91DD1">
      <w:pPr>
        <w:pStyle w:val="ListParagraph"/>
        <w:numPr>
          <w:ilvl w:val="0"/>
          <w:numId w:val="3"/>
        </w:numPr>
        <w:jc w:val="both"/>
      </w:pPr>
      <w:r>
        <w:t xml:space="preserve">To allow the </w:t>
      </w:r>
      <w:r w:rsidR="008C60BA" w:rsidRPr="00B840CF">
        <w:rPr>
          <w:highlight w:val="yellow"/>
        </w:rPr>
        <w:t>TENANT/LESSEE</w:t>
      </w:r>
      <w:r>
        <w:t xml:space="preserve"> to peacefully hold and enjoy the demised premises during the continuance of this lease without any interference by the </w:t>
      </w:r>
      <w:r w:rsidR="008C60BA" w:rsidRPr="00B840CF">
        <w:rPr>
          <w:highlight w:val="yellow"/>
        </w:rPr>
        <w:t>LANDLORD</w:t>
      </w:r>
      <w:r w:rsidR="008C60BA" w:rsidRPr="00B840CF">
        <w:rPr>
          <w:b/>
          <w:highlight w:val="yellow"/>
        </w:rPr>
        <w:t xml:space="preserve"> /</w:t>
      </w:r>
      <w:r w:rsidR="008C60BA" w:rsidRPr="00B840CF">
        <w:rPr>
          <w:highlight w:val="yellow"/>
        </w:rPr>
        <w:t>LESSOR</w:t>
      </w:r>
      <w:r>
        <w:t xml:space="preserve"> or any person claiming though or under </w:t>
      </w:r>
      <w:r w:rsidR="00AD53F1">
        <w:t>his or in trust for his</w:t>
      </w:r>
      <w:r>
        <w:t xml:space="preserve"> they or any of them on the </w:t>
      </w:r>
      <w:r w:rsidR="008C60BA" w:rsidRPr="00B840CF">
        <w:rPr>
          <w:highlight w:val="yellow"/>
        </w:rPr>
        <w:t>TENANT/LESSEE</w:t>
      </w:r>
      <w:r>
        <w:t xml:space="preserve"> paying the rent herein reserved, as above and on </w:t>
      </w:r>
      <w:r w:rsidR="00BA4A9D">
        <w:t>observing and</w:t>
      </w:r>
      <w:r>
        <w:t xml:space="preserve"> performing the several covenants, obli</w:t>
      </w:r>
      <w:r w:rsidR="00013B34">
        <w:t xml:space="preserve">gations stipulations on the part of the </w:t>
      </w:r>
      <w:r w:rsidR="008C60BA" w:rsidRPr="00B840CF">
        <w:rPr>
          <w:highlight w:val="yellow"/>
        </w:rPr>
        <w:t>TENANT/LESSEE</w:t>
      </w:r>
      <w:r w:rsidR="00013B34">
        <w:t xml:space="preserve"> herein contained.</w:t>
      </w:r>
    </w:p>
    <w:p w:rsidR="00BA4A9D" w:rsidRPr="00D32D4F" w:rsidRDefault="00147198" w:rsidP="00B91DD1">
      <w:pPr>
        <w:jc w:val="both"/>
        <w:rPr>
          <w:b/>
        </w:rPr>
      </w:pPr>
      <w:r>
        <w:rPr>
          <w:b/>
        </w:rPr>
        <w:t>PROVIDED A</w:t>
      </w:r>
      <w:r w:rsidR="00BA4A9D" w:rsidRPr="00D32D4F">
        <w:rPr>
          <w:b/>
        </w:rPr>
        <w:t xml:space="preserve">LWAYS AND IT IS AGREED BY </w:t>
      </w:r>
      <w:proofErr w:type="gramStart"/>
      <w:r w:rsidR="00BA4A9D" w:rsidRPr="00D32D4F">
        <w:rPr>
          <w:b/>
        </w:rPr>
        <w:t>BOTH THE</w:t>
      </w:r>
      <w:proofErr w:type="gramEnd"/>
      <w:r w:rsidR="00BA4A9D" w:rsidRPr="00D32D4F">
        <w:rPr>
          <w:b/>
        </w:rPr>
        <w:t xml:space="preserve"> </w:t>
      </w:r>
      <w:r w:rsidR="008C60BA" w:rsidRPr="00B840CF">
        <w:rPr>
          <w:highlight w:val="yellow"/>
        </w:rPr>
        <w:t>LANDLORD</w:t>
      </w:r>
      <w:r w:rsidR="008C60BA" w:rsidRPr="00B840CF">
        <w:rPr>
          <w:b/>
          <w:highlight w:val="yellow"/>
        </w:rPr>
        <w:t xml:space="preserve"> /</w:t>
      </w:r>
      <w:r w:rsidR="008C60BA" w:rsidRPr="00B840CF">
        <w:rPr>
          <w:highlight w:val="yellow"/>
        </w:rPr>
        <w:t>LESSOR</w:t>
      </w:r>
      <w:r w:rsidR="00BA4A9D" w:rsidRPr="00D32D4F">
        <w:rPr>
          <w:b/>
        </w:rPr>
        <w:t xml:space="preserve"> AND THE </w:t>
      </w:r>
      <w:r w:rsidR="008C60BA" w:rsidRPr="00B840CF">
        <w:rPr>
          <w:highlight w:val="yellow"/>
        </w:rPr>
        <w:t>TENANT/LESSEE</w:t>
      </w:r>
      <w:r w:rsidR="00BA4A9D" w:rsidRPr="00D32D4F">
        <w:rPr>
          <w:b/>
        </w:rPr>
        <w:t xml:space="preserve"> AS HEREUNDER:</w:t>
      </w:r>
    </w:p>
    <w:p w:rsidR="00BA4A9D" w:rsidRDefault="00BA4A9D" w:rsidP="00B91DD1">
      <w:pPr>
        <w:pStyle w:val="ListParagraph"/>
        <w:numPr>
          <w:ilvl w:val="0"/>
          <w:numId w:val="4"/>
        </w:numPr>
        <w:jc w:val="both"/>
      </w:pPr>
      <w:r>
        <w:t>The lease</w:t>
      </w:r>
      <w:r w:rsidR="008C60BA">
        <w:t>/Rent</w:t>
      </w:r>
      <w:r>
        <w:t xml:space="preserve"> shall stand automatically terminated in the event of the insolvency of the </w:t>
      </w:r>
      <w:r w:rsidR="008C60BA" w:rsidRPr="00B840CF">
        <w:rPr>
          <w:highlight w:val="yellow"/>
        </w:rPr>
        <w:t>TENANT/LESSEE</w:t>
      </w:r>
      <w:r>
        <w:t xml:space="preserve"> and on the happening of such an event the </w:t>
      </w:r>
      <w:r w:rsidR="008C60BA" w:rsidRPr="00B840CF">
        <w:rPr>
          <w:highlight w:val="yellow"/>
        </w:rPr>
        <w:t>LANDLORD</w:t>
      </w:r>
      <w:r w:rsidR="008C60BA" w:rsidRPr="00B840CF">
        <w:rPr>
          <w:b/>
          <w:highlight w:val="yellow"/>
        </w:rPr>
        <w:t xml:space="preserve"> /</w:t>
      </w:r>
      <w:r w:rsidR="008C60BA" w:rsidRPr="00B840CF">
        <w:rPr>
          <w:highlight w:val="yellow"/>
        </w:rPr>
        <w:t>LESSOR</w:t>
      </w:r>
      <w:r>
        <w:t xml:space="preserve"> shall be entitled to re-enter the demised premises.</w:t>
      </w:r>
    </w:p>
    <w:p w:rsidR="000151B5" w:rsidRDefault="001612E6" w:rsidP="00B91DD1">
      <w:pPr>
        <w:pStyle w:val="ListParagraph"/>
        <w:numPr>
          <w:ilvl w:val="0"/>
          <w:numId w:val="4"/>
        </w:numPr>
        <w:jc w:val="both"/>
      </w:pPr>
      <w:r>
        <w:t xml:space="preserve">It shall be the absolute property of the </w:t>
      </w:r>
      <w:r w:rsidR="008C60BA" w:rsidRPr="00B840CF">
        <w:rPr>
          <w:highlight w:val="yellow"/>
        </w:rPr>
        <w:t>TENANT/LESSEE</w:t>
      </w:r>
      <w:r>
        <w:t xml:space="preserve"> in all fittings and fixtures, interiors, furniture, air conditioners, equipment’s </w:t>
      </w:r>
      <w:r w:rsidR="00E607F5">
        <w:t xml:space="preserve">etc. if any to be provided/installed by </w:t>
      </w:r>
      <w:r w:rsidR="008C60BA" w:rsidRPr="00B840CF">
        <w:rPr>
          <w:highlight w:val="yellow"/>
        </w:rPr>
        <w:t>TENANT/LESSEE</w:t>
      </w:r>
      <w:r w:rsidR="00E607F5">
        <w:t xml:space="preserve"> under intimation in writing to the </w:t>
      </w:r>
      <w:r w:rsidR="008C60BA" w:rsidRPr="00B840CF">
        <w:rPr>
          <w:highlight w:val="yellow"/>
        </w:rPr>
        <w:t>LANDLORD</w:t>
      </w:r>
      <w:r w:rsidR="008C60BA" w:rsidRPr="00B840CF">
        <w:rPr>
          <w:b/>
          <w:highlight w:val="yellow"/>
        </w:rPr>
        <w:t xml:space="preserve"> /</w:t>
      </w:r>
      <w:r w:rsidR="008C60BA" w:rsidRPr="00B840CF">
        <w:rPr>
          <w:highlight w:val="yellow"/>
        </w:rPr>
        <w:t>LESSOR</w:t>
      </w:r>
      <w:r w:rsidR="00E607F5">
        <w:t xml:space="preserve"> and the </w:t>
      </w:r>
      <w:r w:rsidR="008C60BA" w:rsidRPr="00B840CF">
        <w:rPr>
          <w:highlight w:val="yellow"/>
        </w:rPr>
        <w:t>TENANT/LESSEE</w:t>
      </w:r>
      <w:r w:rsidR="00E607F5">
        <w:t xml:space="preserve"> shall be entitled </w:t>
      </w:r>
      <w:r w:rsidR="000151B5">
        <w:t xml:space="preserve">to remove and carry the same on the termination of the lease and on handing over vacant possession of the demised premises to the </w:t>
      </w:r>
      <w:r w:rsidR="008C60BA" w:rsidRPr="00B840CF">
        <w:rPr>
          <w:highlight w:val="yellow"/>
        </w:rPr>
        <w:t>LANDLORD</w:t>
      </w:r>
      <w:r w:rsidR="008C60BA" w:rsidRPr="00B840CF">
        <w:rPr>
          <w:b/>
          <w:highlight w:val="yellow"/>
        </w:rPr>
        <w:t xml:space="preserve"> /</w:t>
      </w:r>
      <w:r w:rsidR="008C60BA" w:rsidRPr="00B840CF">
        <w:rPr>
          <w:highlight w:val="yellow"/>
        </w:rPr>
        <w:t>LESSOR</w:t>
      </w:r>
      <w:r w:rsidR="000151B5">
        <w:t>.</w:t>
      </w:r>
    </w:p>
    <w:p w:rsidR="00C84B23" w:rsidRDefault="00C84B23" w:rsidP="00B91DD1">
      <w:pPr>
        <w:pStyle w:val="ListParagraph"/>
        <w:numPr>
          <w:ilvl w:val="0"/>
          <w:numId w:val="4"/>
        </w:numPr>
        <w:jc w:val="both"/>
      </w:pPr>
      <w:r>
        <w:t xml:space="preserve">Any damage caused to the structure while carrying out installation of fixtures/internal partition and modification or while removing them, same by </w:t>
      </w:r>
      <w:r w:rsidR="008C60BA" w:rsidRPr="00B840CF">
        <w:rPr>
          <w:highlight w:val="yellow"/>
        </w:rPr>
        <w:t>TENANT/LESSEE</w:t>
      </w:r>
      <w:r>
        <w:t xml:space="preserve"> shall be made good by him at the time of vacation</w:t>
      </w:r>
      <w:r w:rsidR="00AC0BA7">
        <w:t xml:space="preserve">, which in default shall be recovered by </w:t>
      </w:r>
      <w:r w:rsidR="008C60BA" w:rsidRPr="00B840CF">
        <w:rPr>
          <w:highlight w:val="yellow"/>
        </w:rPr>
        <w:t>LANDLORD</w:t>
      </w:r>
      <w:r w:rsidR="008C60BA" w:rsidRPr="00B840CF">
        <w:rPr>
          <w:b/>
          <w:highlight w:val="yellow"/>
        </w:rPr>
        <w:t xml:space="preserve"> /</w:t>
      </w:r>
      <w:r w:rsidR="008C60BA" w:rsidRPr="00B840CF">
        <w:rPr>
          <w:highlight w:val="yellow"/>
        </w:rPr>
        <w:t>LESSOR</w:t>
      </w:r>
      <w:r w:rsidR="00AC0BA7">
        <w:t xml:space="preserve"> from the security deposit to be returned at time of vacation of the premises.</w:t>
      </w:r>
    </w:p>
    <w:p w:rsidR="00C84B23" w:rsidRDefault="000151B5" w:rsidP="00B91DD1">
      <w:pPr>
        <w:pStyle w:val="ListParagraph"/>
        <w:numPr>
          <w:ilvl w:val="0"/>
          <w:numId w:val="4"/>
        </w:numPr>
        <w:jc w:val="both"/>
      </w:pPr>
      <w:r>
        <w:t>This Lease</w:t>
      </w:r>
      <w:r w:rsidR="008C60BA">
        <w:t>/Rent</w:t>
      </w:r>
      <w:r>
        <w:t xml:space="preserve"> deed is prepared in original and duplicate. Original shall be with the </w:t>
      </w:r>
      <w:r w:rsidR="008C60BA" w:rsidRPr="00B840CF">
        <w:rPr>
          <w:highlight w:val="yellow"/>
        </w:rPr>
        <w:t>LANDLORD</w:t>
      </w:r>
      <w:r w:rsidR="008C60BA" w:rsidRPr="00B840CF">
        <w:rPr>
          <w:b/>
          <w:highlight w:val="yellow"/>
        </w:rPr>
        <w:t xml:space="preserve"> /</w:t>
      </w:r>
      <w:r w:rsidR="008C60BA" w:rsidRPr="00B840CF">
        <w:rPr>
          <w:highlight w:val="yellow"/>
        </w:rPr>
        <w:t>LESSOR</w:t>
      </w:r>
      <w:r>
        <w:t xml:space="preserve"> and the duplicate shall be with the </w:t>
      </w:r>
      <w:r w:rsidR="008C60BA" w:rsidRPr="00B840CF">
        <w:rPr>
          <w:highlight w:val="yellow"/>
        </w:rPr>
        <w:t>TENANT/LESSEE</w:t>
      </w:r>
      <w:r>
        <w:t xml:space="preserve">. The expenses relating to stamp duty and registration charges shall be borne by the </w:t>
      </w:r>
      <w:r w:rsidR="008C60BA" w:rsidRPr="00B840CF">
        <w:rPr>
          <w:highlight w:val="yellow"/>
        </w:rPr>
        <w:t>TENANT/LESSEE</w:t>
      </w:r>
      <w:r>
        <w:t>.</w:t>
      </w:r>
    </w:p>
    <w:p w:rsidR="00A6733F" w:rsidRDefault="00A6733F" w:rsidP="00A6733F">
      <w:pPr>
        <w:pStyle w:val="ListParagraph"/>
        <w:jc w:val="both"/>
      </w:pPr>
    </w:p>
    <w:p w:rsidR="0046129E" w:rsidRDefault="0046129E" w:rsidP="00A6733F">
      <w:pPr>
        <w:pStyle w:val="ListParagraph"/>
        <w:jc w:val="both"/>
      </w:pPr>
    </w:p>
    <w:p w:rsidR="00161C63" w:rsidRDefault="00161C63" w:rsidP="00B36970">
      <w:pPr>
        <w:tabs>
          <w:tab w:val="left" w:pos="1950"/>
        </w:tabs>
        <w:ind w:left="360"/>
        <w:jc w:val="both"/>
        <w:rPr>
          <w:b/>
        </w:rPr>
      </w:pPr>
    </w:p>
    <w:p w:rsidR="00161C63" w:rsidRDefault="00161C63" w:rsidP="00B36970">
      <w:pPr>
        <w:tabs>
          <w:tab w:val="left" w:pos="1950"/>
        </w:tabs>
        <w:ind w:left="360"/>
        <w:jc w:val="both"/>
        <w:rPr>
          <w:b/>
        </w:rPr>
      </w:pPr>
    </w:p>
    <w:p w:rsidR="00161C63" w:rsidRDefault="00161C63" w:rsidP="00B36970">
      <w:pPr>
        <w:tabs>
          <w:tab w:val="left" w:pos="1950"/>
        </w:tabs>
        <w:ind w:left="360"/>
        <w:jc w:val="both"/>
        <w:rPr>
          <w:b/>
        </w:rPr>
      </w:pPr>
    </w:p>
    <w:p w:rsidR="00161C63" w:rsidRDefault="00161C63" w:rsidP="00B36970">
      <w:pPr>
        <w:tabs>
          <w:tab w:val="left" w:pos="1950"/>
        </w:tabs>
        <w:ind w:left="360"/>
        <w:jc w:val="both"/>
        <w:rPr>
          <w:b/>
        </w:rPr>
      </w:pPr>
    </w:p>
    <w:p w:rsidR="00161C63" w:rsidRDefault="00161C63" w:rsidP="00B36970">
      <w:pPr>
        <w:tabs>
          <w:tab w:val="left" w:pos="1950"/>
        </w:tabs>
        <w:ind w:left="360"/>
        <w:jc w:val="both"/>
        <w:rPr>
          <w:b/>
        </w:rPr>
      </w:pPr>
    </w:p>
    <w:p w:rsidR="00161C63" w:rsidRDefault="00161C63" w:rsidP="00B36970">
      <w:pPr>
        <w:tabs>
          <w:tab w:val="left" w:pos="1950"/>
        </w:tabs>
        <w:ind w:left="360"/>
        <w:jc w:val="both"/>
        <w:rPr>
          <w:b/>
        </w:rPr>
      </w:pPr>
    </w:p>
    <w:p w:rsidR="00161C63" w:rsidRDefault="00161C63" w:rsidP="00B36970">
      <w:pPr>
        <w:tabs>
          <w:tab w:val="left" w:pos="1950"/>
        </w:tabs>
        <w:ind w:left="360"/>
        <w:jc w:val="both"/>
        <w:rPr>
          <w:b/>
        </w:rPr>
      </w:pPr>
    </w:p>
    <w:p w:rsidR="00161C63" w:rsidRDefault="00161C63" w:rsidP="00B36970">
      <w:pPr>
        <w:tabs>
          <w:tab w:val="left" w:pos="1950"/>
        </w:tabs>
        <w:ind w:left="360"/>
        <w:jc w:val="both"/>
        <w:rPr>
          <w:b/>
        </w:rPr>
      </w:pPr>
    </w:p>
    <w:p w:rsidR="00161C63" w:rsidRDefault="00161C63" w:rsidP="00B36970">
      <w:pPr>
        <w:tabs>
          <w:tab w:val="left" w:pos="1950"/>
        </w:tabs>
        <w:ind w:left="360"/>
        <w:jc w:val="both"/>
        <w:rPr>
          <w:b/>
        </w:rPr>
      </w:pPr>
    </w:p>
    <w:p w:rsidR="00BA4A9D" w:rsidRPr="00005C1D" w:rsidRDefault="006D1832" w:rsidP="00B36970">
      <w:pPr>
        <w:tabs>
          <w:tab w:val="left" w:pos="1950"/>
        </w:tabs>
        <w:ind w:left="360"/>
        <w:jc w:val="both"/>
        <w:rPr>
          <w:b/>
        </w:rPr>
      </w:pPr>
      <w:r w:rsidRPr="00466206">
        <w:rPr>
          <w:b/>
          <w:highlight w:val="yellow"/>
        </w:rPr>
        <w:t>SCHEDULE:</w:t>
      </w:r>
    </w:p>
    <w:p w:rsidR="000D177D" w:rsidRPr="000D177D" w:rsidRDefault="000D177D" w:rsidP="00B36970">
      <w:pPr>
        <w:tabs>
          <w:tab w:val="left" w:pos="1950"/>
        </w:tabs>
        <w:ind w:left="360"/>
        <w:jc w:val="both"/>
        <w:rPr>
          <w:b/>
        </w:rPr>
      </w:pPr>
      <w:r w:rsidRPr="000D177D">
        <w:rPr>
          <w:b/>
          <w:highlight w:val="yellow"/>
        </w:rPr>
        <w:t xml:space="preserve">Description of the property: </w:t>
      </w:r>
    </w:p>
    <w:p w:rsidR="006D1832" w:rsidRPr="00ED0E1B" w:rsidRDefault="006D1832" w:rsidP="00B36970">
      <w:pPr>
        <w:tabs>
          <w:tab w:val="left" w:pos="1950"/>
        </w:tabs>
        <w:ind w:left="360"/>
        <w:jc w:val="both"/>
        <w:rPr>
          <w:b/>
        </w:rPr>
      </w:pPr>
      <w:r w:rsidRPr="00ED0E1B">
        <w:rPr>
          <w:b/>
          <w:highlight w:val="yellow"/>
        </w:rPr>
        <w:t xml:space="preserve">Bounded: East: </w:t>
      </w:r>
      <w:proofErr w:type="gramStart"/>
      <w:r w:rsidR="000D177D" w:rsidRPr="00ED0E1B">
        <w:rPr>
          <w:b/>
          <w:highlight w:val="yellow"/>
        </w:rPr>
        <w:t>……………..</w:t>
      </w:r>
      <w:r w:rsidRPr="00ED0E1B">
        <w:rPr>
          <w:b/>
          <w:highlight w:val="yellow"/>
        </w:rPr>
        <w:t>,</w:t>
      </w:r>
      <w:proofErr w:type="gramEnd"/>
      <w:r w:rsidRPr="00ED0E1B">
        <w:rPr>
          <w:b/>
          <w:highlight w:val="yellow"/>
        </w:rPr>
        <w:t xml:space="preserve"> West: </w:t>
      </w:r>
      <w:r w:rsidR="000D177D" w:rsidRPr="00ED0E1B">
        <w:rPr>
          <w:b/>
          <w:highlight w:val="yellow"/>
        </w:rPr>
        <w:t>…………..</w:t>
      </w:r>
      <w:r w:rsidRPr="00ED0E1B">
        <w:rPr>
          <w:b/>
          <w:highlight w:val="yellow"/>
        </w:rPr>
        <w:t xml:space="preserve">, North: </w:t>
      </w:r>
      <w:r w:rsidR="000D177D" w:rsidRPr="00ED0E1B">
        <w:rPr>
          <w:b/>
          <w:highlight w:val="yellow"/>
        </w:rPr>
        <w:t>……………..</w:t>
      </w:r>
      <w:r w:rsidRPr="00ED0E1B">
        <w:rPr>
          <w:b/>
          <w:highlight w:val="yellow"/>
        </w:rPr>
        <w:t xml:space="preserve">, South: </w:t>
      </w:r>
      <w:r w:rsidR="000D177D" w:rsidRPr="00ED0E1B">
        <w:rPr>
          <w:b/>
          <w:highlight w:val="yellow"/>
        </w:rPr>
        <w:t>…………..</w:t>
      </w:r>
      <w:r w:rsidR="00D751D8" w:rsidRPr="00ED0E1B">
        <w:rPr>
          <w:b/>
          <w:highlight w:val="yellow"/>
        </w:rPr>
        <w:t>.</w:t>
      </w:r>
    </w:p>
    <w:p w:rsidR="000D177D" w:rsidRPr="002710E4" w:rsidRDefault="000D177D" w:rsidP="000D177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2710E4">
        <w:rPr>
          <w:rFonts w:eastAsia="Times New Roman" w:cstheme="minorHAnsi"/>
          <w:b/>
          <w:sz w:val="24"/>
          <w:szCs w:val="24"/>
        </w:rPr>
        <w:t>IN WITNESS WHEREOF</w:t>
      </w:r>
      <w:r w:rsidRPr="002710E4">
        <w:rPr>
          <w:rFonts w:eastAsia="Times New Roman" w:cstheme="minorHAnsi"/>
          <w:sz w:val="24"/>
          <w:szCs w:val="24"/>
        </w:rPr>
        <w:t xml:space="preserve"> the parties hereto (</w:t>
      </w:r>
      <w:r w:rsidR="001C4122" w:rsidRPr="00B840CF">
        <w:rPr>
          <w:highlight w:val="yellow"/>
        </w:rPr>
        <w:t>LANDLORD</w:t>
      </w:r>
      <w:r w:rsidR="001C4122" w:rsidRPr="00B840CF">
        <w:rPr>
          <w:b/>
          <w:highlight w:val="yellow"/>
        </w:rPr>
        <w:t xml:space="preserve"> /</w:t>
      </w:r>
      <w:r w:rsidR="001C4122" w:rsidRPr="00B840CF">
        <w:rPr>
          <w:highlight w:val="yellow"/>
        </w:rPr>
        <w:t>LESSOR</w:t>
      </w:r>
      <w:r w:rsidR="00A82478">
        <w:rPr>
          <w:rFonts w:eastAsia="Times New Roman" w:cstheme="minorHAnsi"/>
          <w:b/>
          <w:sz w:val="24"/>
          <w:szCs w:val="24"/>
        </w:rPr>
        <w:t xml:space="preserve"> AND </w:t>
      </w:r>
      <w:r w:rsidR="001C4122" w:rsidRPr="00B840CF">
        <w:rPr>
          <w:highlight w:val="yellow"/>
        </w:rPr>
        <w:t>TENANT/LESSEE</w:t>
      </w:r>
      <w:r w:rsidRPr="002710E4">
        <w:rPr>
          <w:rFonts w:eastAsia="Times New Roman" w:cstheme="minorHAnsi"/>
          <w:sz w:val="24"/>
          <w:szCs w:val="24"/>
        </w:rPr>
        <w:t xml:space="preserve">) have hereunder set and subscribed their respective hands on the day and the year first hereinabove written. </w:t>
      </w:r>
    </w:p>
    <w:p w:rsidR="000D177D" w:rsidRPr="002710E4" w:rsidRDefault="000D177D" w:rsidP="000D177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2710E4">
        <w:rPr>
          <w:rFonts w:eastAsia="Times New Roman" w:cstheme="minorHAnsi"/>
          <w:sz w:val="24"/>
          <w:szCs w:val="24"/>
        </w:rPr>
        <w:t xml:space="preserve">For and on behalf </w:t>
      </w:r>
      <w:proofErr w:type="gramStart"/>
      <w:r w:rsidRPr="002710E4">
        <w:rPr>
          <w:rFonts w:eastAsia="Times New Roman" w:cstheme="minorHAnsi"/>
          <w:sz w:val="24"/>
          <w:szCs w:val="24"/>
        </w:rPr>
        <w:t>of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Pr="002710E4">
        <w:rPr>
          <w:rFonts w:eastAsia="Times New Roman" w:cstheme="minorHAnsi"/>
          <w:b/>
          <w:sz w:val="24"/>
          <w:szCs w:val="24"/>
        </w:rPr>
        <w:t xml:space="preserve"> </w:t>
      </w:r>
      <w:r w:rsidR="001C4122" w:rsidRPr="00B840CF">
        <w:rPr>
          <w:highlight w:val="yellow"/>
        </w:rPr>
        <w:t>LANDLORD</w:t>
      </w:r>
      <w:proofErr w:type="gramEnd"/>
      <w:r w:rsidR="001C4122" w:rsidRPr="00B840CF">
        <w:rPr>
          <w:b/>
          <w:highlight w:val="yellow"/>
        </w:rPr>
        <w:t xml:space="preserve"> /</w:t>
      </w:r>
      <w:r w:rsidR="001C4122" w:rsidRPr="00B840CF">
        <w:rPr>
          <w:highlight w:val="yellow"/>
        </w:rPr>
        <w:t>LESSOR</w:t>
      </w:r>
      <w:r w:rsidRPr="002710E4">
        <w:rPr>
          <w:rFonts w:eastAsia="Times New Roman" w:cstheme="minorHAnsi"/>
          <w:sz w:val="24"/>
          <w:szCs w:val="24"/>
        </w:rPr>
        <w:t>               </w:t>
      </w:r>
      <w:r w:rsidR="001C4122">
        <w:rPr>
          <w:rFonts w:eastAsia="Times New Roman" w:cstheme="minorHAnsi"/>
          <w:sz w:val="24"/>
          <w:szCs w:val="24"/>
        </w:rPr>
        <w:t>                     </w:t>
      </w:r>
      <w:r w:rsidRPr="002710E4">
        <w:rPr>
          <w:rFonts w:eastAsia="Times New Roman" w:cstheme="minorHAnsi"/>
          <w:sz w:val="24"/>
          <w:szCs w:val="24"/>
        </w:rPr>
        <w:t xml:space="preserve">For and on behalf of </w:t>
      </w:r>
      <w:r w:rsidR="001C4122" w:rsidRPr="00B840CF">
        <w:rPr>
          <w:highlight w:val="yellow"/>
        </w:rPr>
        <w:t>TENANT/LESSEE</w:t>
      </w:r>
    </w:p>
    <w:p w:rsidR="000D177D" w:rsidRPr="002710E4" w:rsidRDefault="000D177D" w:rsidP="000D177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0D177D" w:rsidRDefault="000D177D" w:rsidP="000D177D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0D177D" w:rsidRPr="002710E4" w:rsidRDefault="000D177D" w:rsidP="009C6B3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2710E4">
        <w:rPr>
          <w:rFonts w:eastAsia="Times New Roman" w:cstheme="minorHAnsi"/>
          <w:b/>
          <w:bCs/>
          <w:sz w:val="24"/>
          <w:szCs w:val="24"/>
        </w:rPr>
        <w:t xml:space="preserve">    </w:t>
      </w:r>
      <w:r>
        <w:rPr>
          <w:rFonts w:eastAsia="Times New Roman" w:cstheme="minorHAnsi"/>
          <w:b/>
          <w:bCs/>
          <w:sz w:val="24"/>
          <w:szCs w:val="24"/>
        </w:rPr>
        <w:t xml:space="preserve">             </w:t>
      </w:r>
      <w:r>
        <w:rPr>
          <w:rFonts w:eastAsia="Times New Roman" w:cstheme="minorHAnsi"/>
          <w:b/>
          <w:bCs/>
          <w:sz w:val="24"/>
          <w:szCs w:val="24"/>
        </w:rPr>
        <w:tab/>
      </w:r>
      <w:r>
        <w:rPr>
          <w:rFonts w:eastAsia="Times New Roman" w:cstheme="minorHAnsi"/>
          <w:b/>
          <w:bCs/>
          <w:sz w:val="24"/>
          <w:szCs w:val="24"/>
        </w:rPr>
        <w:tab/>
        <w:t xml:space="preserve">             </w:t>
      </w:r>
      <w:r w:rsidRPr="002710E4">
        <w:rPr>
          <w:rFonts w:eastAsia="Times New Roman" w:cstheme="minorHAnsi"/>
          <w:b/>
          <w:bCs/>
          <w:sz w:val="24"/>
          <w:szCs w:val="24"/>
        </w:rPr>
        <w:t xml:space="preserve">   </w:t>
      </w:r>
      <w:r>
        <w:rPr>
          <w:rFonts w:eastAsia="Times New Roman" w:cstheme="minorHAnsi"/>
          <w:b/>
          <w:bCs/>
          <w:sz w:val="24"/>
          <w:szCs w:val="24"/>
        </w:rPr>
        <w:t xml:space="preserve">    </w:t>
      </w:r>
      <w:r w:rsidR="00466206">
        <w:rPr>
          <w:rFonts w:eastAsia="Times New Roman" w:cstheme="minorHAnsi"/>
          <w:b/>
          <w:bCs/>
          <w:sz w:val="24"/>
          <w:szCs w:val="24"/>
        </w:rPr>
        <w:t xml:space="preserve">  </w:t>
      </w:r>
      <w:r w:rsidRPr="002710E4">
        <w:rPr>
          <w:rFonts w:eastAsia="Times New Roman" w:cstheme="minorHAnsi"/>
          <w:b/>
          <w:bCs/>
          <w:sz w:val="24"/>
          <w:szCs w:val="24"/>
        </w:rPr>
        <w:t xml:space="preserve">(Signature)                                                                                         </w:t>
      </w:r>
      <w:r>
        <w:rPr>
          <w:rFonts w:eastAsia="Times New Roman" w:cstheme="minorHAnsi"/>
          <w:b/>
          <w:bCs/>
          <w:sz w:val="24"/>
          <w:szCs w:val="24"/>
        </w:rPr>
        <w:t xml:space="preserve">  </w:t>
      </w:r>
      <w:r w:rsidRPr="002710E4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 xml:space="preserve">         </w:t>
      </w:r>
      <w:r w:rsidRPr="002710E4">
        <w:rPr>
          <w:rFonts w:eastAsia="Times New Roman" w:cstheme="minorHAnsi"/>
          <w:b/>
          <w:bCs/>
          <w:sz w:val="24"/>
          <w:szCs w:val="24"/>
        </w:rPr>
        <w:t>(Signature)                                    </w:t>
      </w:r>
    </w:p>
    <w:p w:rsidR="000D177D" w:rsidRPr="002710E4" w:rsidRDefault="000D177D" w:rsidP="000D177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2710E4">
        <w:rPr>
          <w:rFonts w:eastAsia="Times New Roman" w:cstheme="minorHAnsi"/>
          <w:sz w:val="24"/>
          <w:szCs w:val="24"/>
        </w:rPr>
        <w:t>Witness</w:t>
      </w:r>
      <w:proofErr w:type="gramStart"/>
      <w:r w:rsidRPr="002710E4">
        <w:rPr>
          <w:rFonts w:eastAsia="Times New Roman" w:cstheme="minorHAnsi"/>
          <w:sz w:val="24"/>
          <w:szCs w:val="24"/>
        </w:rPr>
        <w:t>:-</w:t>
      </w:r>
      <w:proofErr w:type="gramEnd"/>
      <w:r w:rsidRPr="002710E4">
        <w:rPr>
          <w:rFonts w:eastAsia="Times New Roman" w:cstheme="minorHAnsi"/>
          <w:sz w:val="24"/>
          <w:szCs w:val="24"/>
        </w:rPr>
        <w:t>    Name and Full Address                                        Witness:- Name and Full Address</w:t>
      </w:r>
    </w:p>
    <w:p w:rsidR="000D177D" w:rsidRPr="002710E4" w:rsidRDefault="000D177D" w:rsidP="000D177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2710E4">
        <w:rPr>
          <w:rFonts w:eastAsia="Times New Roman" w:cstheme="minorHAnsi"/>
          <w:sz w:val="24"/>
          <w:szCs w:val="24"/>
        </w:rPr>
        <w:t>1)_</w:t>
      </w:r>
      <w:proofErr w:type="gramEnd"/>
      <w:r w:rsidRPr="002710E4">
        <w:rPr>
          <w:rFonts w:eastAsia="Times New Roman" w:cstheme="minorHAnsi"/>
          <w:sz w:val="24"/>
          <w:szCs w:val="24"/>
        </w:rPr>
        <w:t xml:space="preserve">__________________                                                    1)____________________   </w:t>
      </w:r>
    </w:p>
    <w:p w:rsidR="000D177D" w:rsidRPr="002710E4" w:rsidRDefault="000D177D" w:rsidP="000D177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2710E4">
        <w:rPr>
          <w:rFonts w:eastAsia="Times New Roman" w:cstheme="minorHAnsi"/>
          <w:sz w:val="24"/>
          <w:szCs w:val="24"/>
        </w:rPr>
        <w:t>2)_</w:t>
      </w:r>
      <w:proofErr w:type="gramEnd"/>
      <w:r w:rsidRPr="002710E4">
        <w:rPr>
          <w:rFonts w:eastAsia="Times New Roman" w:cstheme="minorHAnsi"/>
          <w:sz w:val="24"/>
          <w:szCs w:val="24"/>
        </w:rPr>
        <w:t>___________________                                                  2)____________________</w:t>
      </w:r>
    </w:p>
    <w:p w:rsidR="000D177D" w:rsidRPr="002710E4" w:rsidRDefault="000D177D" w:rsidP="000D177D">
      <w:pPr>
        <w:pStyle w:val="NoSpacing"/>
        <w:rPr>
          <w:rFonts w:eastAsia="Times New Roman" w:cstheme="minorHAnsi"/>
          <w:sz w:val="24"/>
          <w:szCs w:val="24"/>
        </w:rPr>
      </w:pPr>
    </w:p>
    <w:p w:rsidR="000D177D" w:rsidRPr="002710E4" w:rsidRDefault="000D177D" w:rsidP="000D177D">
      <w:pPr>
        <w:pStyle w:val="NoSpacing"/>
        <w:rPr>
          <w:rFonts w:eastAsia="Times New Roman" w:cstheme="minorHAnsi"/>
          <w:sz w:val="24"/>
          <w:szCs w:val="24"/>
        </w:rPr>
      </w:pPr>
      <w:r w:rsidRPr="002710E4">
        <w:rPr>
          <w:rFonts w:eastAsia="Times New Roman" w:cstheme="minorHAnsi"/>
          <w:sz w:val="24"/>
          <w:szCs w:val="24"/>
        </w:rPr>
        <w:t>Date</w:t>
      </w:r>
      <w:proofErr w:type="gramStart"/>
      <w:r w:rsidRPr="002710E4">
        <w:rPr>
          <w:rFonts w:eastAsia="Times New Roman" w:cstheme="minorHAnsi"/>
          <w:sz w:val="24"/>
          <w:szCs w:val="24"/>
        </w:rPr>
        <w:t>:  .....</w:t>
      </w:r>
      <w:proofErr w:type="gramEnd"/>
      <w:r w:rsidRPr="002710E4">
        <w:rPr>
          <w:rFonts w:eastAsia="Times New Roman" w:cstheme="minorHAnsi"/>
          <w:sz w:val="24"/>
          <w:szCs w:val="24"/>
        </w:rPr>
        <w:t>/..../201...</w:t>
      </w:r>
    </w:p>
    <w:p w:rsidR="00147198" w:rsidRPr="006D1832" w:rsidRDefault="000D177D" w:rsidP="000D177D">
      <w:pPr>
        <w:tabs>
          <w:tab w:val="left" w:pos="1950"/>
        </w:tabs>
        <w:jc w:val="both"/>
      </w:pPr>
      <w:r w:rsidRPr="002710E4">
        <w:rPr>
          <w:rFonts w:eastAsia="Times New Roman" w:cstheme="minorHAnsi"/>
          <w:sz w:val="24"/>
          <w:szCs w:val="24"/>
        </w:rPr>
        <w:t xml:space="preserve">Place: </w:t>
      </w:r>
    </w:p>
    <w:sectPr w:rsidR="00147198" w:rsidRPr="006D1832" w:rsidSect="0003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45C0"/>
    <w:multiLevelType w:val="hybridMultilevel"/>
    <w:tmpl w:val="D26AE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2251C"/>
    <w:multiLevelType w:val="hybridMultilevel"/>
    <w:tmpl w:val="FCB07C26"/>
    <w:lvl w:ilvl="0" w:tplc="387E91A6">
      <w:start w:val="1"/>
      <w:numFmt w:val="lowerRoman"/>
      <w:lvlText w:val="%1)"/>
      <w:lvlJc w:val="left"/>
      <w:pPr>
        <w:ind w:left="720" w:hanging="360"/>
      </w:pPr>
      <w:rPr>
        <w:rFonts w:ascii="Calibri" w:eastAsia="SimSu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026E1"/>
    <w:multiLevelType w:val="hybridMultilevel"/>
    <w:tmpl w:val="360264EE"/>
    <w:lvl w:ilvl="0" w:tplc="670CB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74D4C"/>
    <w:multiLevelType w:val="hybridMultilevel"/>
    <w:tmpl w:val="CDBE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D000A"/>
    <w:multiLevelType w:val="hybridMultilevel"/>
    <w:tmpl w:val="B4AE1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30"/>
    <w:rsid w:val="00005C1D"/>
    <w:rsid w:val="00013B34"/>
    <w:rsid w:val="000151B5"/>
    <w:rsid w:val="0003151D"/>
    <w:rsid w:val="0003306D"/>
    <w:rsid w:val="00072ED7"/>
    <w:rsid w:val="000D177D"/>
    <w:rsid w:val="000F059F"/>
    <w:rsid w:val="00147198"/>
    <w:rsid w:val="00151486"/>
    <w:rsid w:val="001612E6"/>
    <w:rsid w:val="00161C63"/>
    <w:rsid w:val="00193665"/>
    <w:rsid w:val="001A30C7"/>
    <w:rsid w:val="001B7E51"/>
    <w:rsid w:val="001C4122"/>
    <w:rsid w:val="0024562B"/>
    <w:rsid w:val="002C38D3"/>
    <w:rsid w:val="00366D8B"/>
    <w:rsid w:val="00370A81"/>
    <w:rsid w:val="003F2F9F"/>
    <w:rsid w:val="00413445"/>
    <w:rsid w:val="0043323B"/>
    <w:rsid w:val="00443761"/>
    <w:rsid w:val="0045073A"/>
    <w:rsid w:val="0046129E"/>
    <w:rsid w:val="00466206"/>
    <w:rsid w:val="004868BA"/>
    <w:rsid w:val="00487A50"/>
    <w:rsid w:val="00491AEE"/>
    <w:rsid w:val="004A04F2"/>
    <w:rsid w:val="004B0696"/>
    <w:rsid w:val="004D1B85"/>
    <w:rsid w:val="004F0327"/>
    <w:rsid w:val="005034AF"/>
    <w:rsid w:val="005A7BE3"/>
    <w:rsid w:val="00625688"/>
    <w:rsid w:val="00670BF2"/>
    <w:rsid w:val="006D1832"/>
    <w:rsid w:val="006E0BEF"/>
    <w:rsid w:val="00796D9B"/>
    <w:rsid w:val="007A7DDD"/>
    <w:rsid w:val="00820944"/>
    <w:rsid w:val="0082311E"/>
    <w:rsid w:val="008448CA"/>
    <w:rsid w:val="008B2B36"/>
    <w:rsid w:val="008C60BA"/>
    <w:rsid w:val="008F4EAC"/>
    <w:rsid w:val="00991D5B"/>
    <w:rsid w:val="009C6B33"/>
    <w:rsid w:val="00A01A61"/>
    <w:rsid w:val="00A249D0"/>
    <w:rsid w:val="00A32075"/>
    <w:rsid w:val="00A44AAF"/>
    <w:rsid w:val="00A6733F"/>
    <w:rsid w:val="00A82478"/>
    <w:rsid w:val="00A82D0D"/>
    <w:rsid w:val="00AC0BA7"/>
    <w:rsid w:val="00AD53F1"/>
    <w:rsid w:val="00AE0573"/>
    <w:rsid w:val="00AF70A7"/>
    <w:rsid w:val="00B051AE"/>
    <w:rsid w:val="00B13ED3"/>
    <w:rsid w:val="00B36970"/>
    <w:rsid w:val="00B840CF"/>
    <w:rsid w:val="00B85AC7"/>
    <w:rsid w:val="00B91DD1"/>
    <w:rsid w:val="00BA4A9D"/>
    <w:rsid w:val="00BF04F6"/>
    <w:rsid w:val="00C7434F"/>
    <w:rsid w:val="00C84B23"/>
    <w:rsid w:val="00CA1B48"/>
    <w:rsid w:val="00CB1ED5"/>
    <w:rsid w:val="00CE59B6"/>
    <w:rsid w:val="00CF0277"/>
    <w:rsid w:val="00CF3D41"/>
    <w:rsid w:val="00D14620"/>
    <w:rsid w:val="00D32D4F"/>
    <w:rsid w:val="00D35C67"/>
    <w:rsid w:val="00D50881"/>
    <w:rsid w:val="00D55561"/>
    <w:rsid w:val="00D751D8"/>
    <w:rsid w:val="00D96472"/>
    <w:rsid w:val="00DF1EE0"/>
    <w:rsid w:val="00E03142"/>
    <w:rsid w:val="00E16652"/>
    <w:rsid w:val="00E50485"/>
    <w:rsid w:val="00E560BE"/>
    <w:rsid w:val="00E607F5"/>
    <w:rsid w:val="00EA0676"/>
    <w:rsid w:val="00EB0D0A"/>
    <w:rsid w:val="00EC232A"/>
    <w:rsid w:val="00EC7604"/>
    <w:rsid w:val="00ED0E1B"/>
    <w:rsid w:val="00EE57E5"/>
    <w:rsid w:val="00F049BC"/>
    <w:rsid w:val="00F10B66"/>
    <w:rsid w:val="00F41630"/>
    <w:rsid w:val="00F508BE"/>
    <w:rsid w:val="00FB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1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7604"/>
    <w:rPr>
      <w:color w:val="0000FF"/>
      <w:u w:val="single"/>
    </w:rPr>
  </w:style>
  <w:style w:type="paragraph" w:styleId="NoSpacing">
    <w:name w:val="No Spacing"/>
    <w:uiPriority w:val="1"/>
    <w:qFormat/>
    <w:rsid w:val="000D177D"/>
    <w:rPr>
      <w:rFonts w:asciiTheme="minorHAnsi" w:eastAsiaTheme="minorEastAsia" w:hAnsiTheme="minorHAnsi" w:cstheme="minorBidi"/>
      <w:sz w:val="22"/>
      <w:szCs w:val="22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1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7604"/>
    <w:rPr>
      <w:color w:val="0000FF"/>
      <w:u w:val="single"/>
    </w:rPr>
  </w:style>
  <w:style w:type="paragraph" w:styleId="NoSpacing">
    <w:name w:val="No Spacing"/>
    <w:uiPriority w:val="1"/>
    <w:qFormat/>
    <w:rsid w:val="000D177D"/>
    <w:rPr>
      <w:rFonts w:asciiTheme="minorHAnsi" w:eastAsiaTheme="minorEastAsia" w:hAnsiTheme="minorHAnsi" w:cstheme="minorBid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Sathenaha, Muralidhar</dc:creator>
  <cp:keywords/>
  <cp:lastModifiedBy>roopesh</cp:lastModifiedBy>
  <cp:revision>8</cp:revision>
  <dcterms:created xsi:type="dcterms:W3CDTF">2018-06-20T09:45:00Z</dcterms:created>
  <dcterms:modified xsi:type="dcterms:W3CDTF">2018-06-25T06:51:00Z</dcterms:modified>
</cp:coreProperties>
</file>