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D8AC" w14:textId="77777777" w:rsidR="00557684" w:rsidRDefault="00557684" w:rsidP="00557684">
      <w:pPr>
        <w:jc w:val="center"/>
        <w:rPr>
          <w:sz w:val="36"/>
          <w:szCs w:val="36"/>
        </w:rPr>
      </w:pPr>
      <w:r>
        <w:rPr>
          <w:sz w:val="36"/>
          <w:szCs w:val="36"/>
        </w:rPr>
        <w:t>STA2023 – Statistical Methods I</w:t>
      </w:r>
    </w:p>
    <w:p w14:paraId="4A483240" w14:textId="645781DF" w:rsidR="00557684" w:rsidRDefault="00557684" w:rsidP="00557684">
      <w:pPr>
        <w:jc w:val="center"/>
        <w:rPr>
          <w:sz w:val="36"/>
          <w:szCs w:val="36"/>
        </w:rPr>
      </w:pPr>
      <w:r>
        <w:rPr>
          <w:sz w:val="36"/>
          <w:szCs w:val="36"/>
        </w:rPr>
        <w:t xml:space="preserve">Instructor: </w:t>
      </w:r>
      <w:r w:rsidR="00C045A4">
        <w:rPr>
          <w:sz w:val="36"/>
          <w:szCs w:val="36"/>
        </w:rPr>
        <w:t>Dr. Emil Agbemade</w:t>
      </w:r>
    </w:p>
    <w:p w14:paraId="457F2C2C" w14:textId="776F40B3" w:rsidR="008973D3" w:rsidRDefault="00557684" w:rsidP="00557684">
      <w:pPr>
        <w:rPr>
          <w:sz w:val="36"/>
          <w:szCs w:val="36"/>
        </w:rPr>
      </w:pPr>
      <w:r>
        <w:rPr>
          <w:sz w:val="36"/>
          <w:szCs w:val="36"/>
        </w:rPr>
        <w:t xml:space="preserve">Chapter </w:t>
      </w:r>
      <w:r w:rsidR="00AC669F">
        <w:rPr>
          <w:sz w:val="36"/>
          <w:szCs w:val="36"/>
        </w:rPr>
        <w:t>7</w:t>
      </w:r>
      <w:r>
        <w:rPr>
          <w:sz w:val="36"/>
          <w:szCs w:val="36"/>
        </w:rPr>
        <w:t xml:space="preserve">. </w:t>
      </w:r>
      <w:r w:rsidR="00F45981">
        <w:rPr>
          <w:sz w:val="36"/>
          <w:szCs w:val="36"/>
        </w:rPr>
        <w:t>Sampling Distributions</w:t>
      </w:r>
    </w:p>
    <w:sdt>
      <w:sdtPr>
        <w:rPr>
          <w:rFonts w:ascii="Times New Roman" w:eastAsiaTheme="minorHAnsi" w:hAnsi="Times New Roman" w:cs="Times New Roman"/>
          <w:color w:val="auto"/>
          <w:kern w:val="2"/>
          <w:sz w:val="28"/>
          <w:szCs w:val="24"/>
          <w14:ligatures w14:val="standardContextual"/>
        </w:rPr>
        <w:id w:val="-782573273"/>
        <w:docPartObj>
          <w:docPartGallery w:val="Table of Contents"/>
          <w:docPartUnique/>
        </w:docPartObj>
      </w:sdtPr>
      <w:sdtEndPr>
        <w:rPr>
          <w:b/>
          <w:bCs/>
          <w:noProof/>
        </w:rPr>
      </w:sdtEndPr>
      <w:sdtContent>
        <w:p w14:paraId="1108A86D" w14:textId="16129BBA" w:rsidR="00557684" w:rsidRDefault="00557684">
          <w:pPr>
            <w:pStyle w:val="TOCHeading"/>
          </w:pPr>
          <w:r>
            <w:t>Table of Contents</w:t>
          </w:r>
        </w:p>
        <w:p w14:paraId="04B58D73" w14:textId="73C6872C" w:rsidR="00FA2BC5" w:rsidRDefault="00557684">
          <w:pPr>
            <w:pStyle w:val="TOC2"/>
            <w:tabs>
              <w:tab w:val="right" w:leader="dot" w:pos="9350"/>
            </w:tabs>
            <w:rPr>
              <w:noProof/>
            </w:rPr>
          </w:pPr>
          <w:r>
            <w:fldChar w:fldCharType="begin"/>
          </w:r>
          <w:r>
            <w:instrText xml:space="preserve"> TOC \o "1-3" \h \z \u </w:instrText>
          </w:r>
          <w:r>
            <w:fldChar w:fldCharType="separate"/>
          </w:r>
          <w:hyperlink w:anchor="_Toc192196526" w:history="1">
            <w:r w:rsidR="00AC669F">
              <w:rPr>
                <w:rStyle w:val="Hyperlink"/>
                <w:noProof/>
              </w:rPr>
              <w:t>7</w:t>
            </w:r>
            <w:r w:rsidR="00FA2BC5" w:rsidRPr="000411CF">
              <w:rPr>
                <w:rStyle w:val="Hyperlink"/>
                <w:noProof/>
              </w:rPr>
              <w:t>.1 Distribution of the Sample Mean</w:t>
            </w:r>
            <w:r w:rsidR="00FA2BC5">
              <w:rPr>
                <w:noProof/>
                <w:webHidden/>
              </w:rPr>
              <w:tab/>
            </w:r>
            <w:r w:rsidR="00FA2BC5">
              <w:rPr>
                <w:noProof/>
                <w:webHidden/>
              </w:rPr>
              <w:fldChar w:fldCharType="begin"/>
            </w:r>
            <w:r w:rsidR="00FA2BC5">
              <w:rPr>
                <w:noProof/>
                <w:webHidden/>
              </w:rPr>
              <w:instrText xml:space="preserve"> PAGEREF _Toc192196526 \h </w:instrText>
            </w:r>
            <w:r w:rsidR="00FA2BC5">
              <w:rPr>
                <w:noProof/>
                <w:webHidden/>
              </w:rPr>
            </w:r>
            <w:r w:rsidR="00FA2BC5">
              <w:rPr>
                <w:noProof/>
                <w:webHidden/>
              </w:rPr>
              <w:fldChar w:fldCharType="separate"/>
            </w:r>
            <w:r w:rsidR="002C098A">
              <w:rPr>
                <w:noProof/>
                <w:webHidden/>
              </w:rPr>
              <w:t>2</w:t>
            </w:r>
            <w:r w:rsidR="00FA2BC5">
              <w:rPr>
                <w:noProof/>
                <w:webHidden/>
              </w:rPr>
              <w:fldChar w:fldCharType="end"/>
            </w:r>
          </w:hyperlink>
        </w:p>
        <w:p w14:paraId="44001BAA" w14:textId="02B0F89E" w:rsidR="00FA2BC5" w:rsidRDefault="00FA2BC5">
          <w:pPr>
            <w:pStyle w:val="TOC3"/>
            <w:tabs>
              <w:tab w:val="right" w:leader="dot" w:pos="9350"/>
            </w:tabs>
            <w:rPr>
              <w:noProof/>
            </w:rPr>
          </w:pPr>
          <w:hyperlink w:anchor="_Toc192196527" w:history="1">
            <w:r w:rsidRPr="000411CF">
              <w:rPr>
                <w:rStyle w:val="Hyperlink"/>
                <w:noProof/>
              </w:rPr>
              <w:t>Sampling from a Normal Population</w:t>
            </w:r>
            <w:r>
              <w:rPr>
                <w:noProof/>
                <w:webHidden/>
              </w:rPr>
              <w:tab/>
            </w:r>
            <w:r>
              <w:rPr>
                <w:noProof/>
                <w:webHidden/>
              </w:rPr>
              <w:fldChar w:fldCharType="begin"/>
            </w:r>
            <w:r>
              <w:rPr>
                <w:noProof/>
                <w:webHidden/>
              </w:rPr>
              <w:instrText xml:space="preserve"> PAGEREF _Toc192196527 \h </w:instrText>
            </w:r>
            <w:r>
              <w:rPr>
                <w:noProof/>
                <w:webHidden/>
              </w:rPr>
            </w:r>
            <w:r>
              <w:rPr>
                <w:noProof/>
                <w:webHidden/>
              </w:rPr>
              <w:fldChar w:fldCharType="separate"/>
            </w:r>
            <w:r w:rsidR="002C098A">
              <w:rPr>
                <w:b/>
                <w:bCs/>
                <w:noProof/>
                <w:webHidden/>
              </w:rPr>
              <w:t>Error! Bookmark not defined.</w:t>
            </w:r>
            <w:r>
              <w:rPr>
                <w:noProof/>
                <w:webHidden/>
              </w:rPr>
              <w:fldChar w:fldCharType="end"/>
            </w:r>
          </w:hyperlink>
        </w:p>
        <w:p w14:paraId="53322D03" w14:textId="2A50F3CF" w:rsidR="00FA2BC5" w:rsidRDefault="00FA2BC5">
          <w:pPr>
            <w:pStyle w:val="TOC3"/>
            <w:tabs>
              <w:tab w:val="right" w:leader="dot" w:pos="9350"/>
            </w:tabs>
            <w:rPr>
              <w:noProof/>
            </w:rPr>
          </w:pPr>
          <w:hyperlink w:anchor="_Toc192196528" w:history="1">
            <w:r w:rsidRPr="000411CF">
              <w:rPr>
                <w:rStyle w:val="Hyperlink"/>
                <w:noProof/>
              </w:rPr>
              <w:t>Sampling from a Nonnormal Population</w:t>
            </w:r>
            <w:r>
              <w:rPr>
                <w:noProof/>
                <w:webHidden/>
              </w:rPr>
              <w:tab/>
            </w:r>
            <w:r>
              <w:rPr>
                <w:noProof/>
                <w:webHidden/>
              </w:rPr>
              <w:fldChar w:fldCharType="begin"/>
            </w:r>
            <w:r>
              <w:rPr>
                <w:noProof/>
                <w:webHidden/>
              </w:rPr>
              <w:instrText xml:space="preserve"> PAGEREF _Toc192196528 \h </w:instrText>
            </w:r>
            <w:r>
              <w:rPr>
                <w:noProof/>
                <w:webHidden/>
              </w:rPr>
            </w:r>
            <w:r>
              <w:rPr>
                <w:noProof/>
                <w:webHidden/>
              </w:rPr>
              <w:fldChar w:fldCharType="separate"/>
            </w:r>
            <w:r w:rsidR="002C098A">
              <w:rPr>
                <w:noProof/>
                <w:webHidden/>
              </w:rPr>
              <w:t>5</w:t>
            </w:r>
            <w:r>
              <w:rPr>
                <w:noProof/>
                <w:webHidden/>
              </w:rPr>
              <w:fldChar w:fldCharType="end"/>
            </w:r>
          </w:hyperlink>
        </w:p>
        <w:p w14:paraId="46F5A747" w14:textId="44989BA1" w:rsidR="00FA2BC5" w:rsidRDefault="00AC669F">
          <w:pPr>
            <w:pStyle w:val="TOC2"/>
            <w:tabs>
              <w:tab w:val="right" w:leader="dot" w:pos="9350"/>
            </w:tabs>
            <w:rPr>
              <w:noProof/>
            </w:rPr>
          </w:pPr>
          <w:hyperlink w:anchor="_Toc192196529" w:history="1">
            <w:r>
              <w:rPr>
                <w:rStyle w:val="Hyperlink"/>
                <w:noProof/>
              </w:rPr>
              <w:t>7</w:t>
            </w:r>
            <w:r w:rsidR="00FA2BC5" w:rsidRPr="000411CF">
              <w:rPr>
                <w:rStyle w:val="Hyperlink"/>
                <w:noProof/>
              </w:rPr>
              <w:t>.2 Distribution of the Sample Proportion</w:t>
            </w:r>
            <w:r w:rsidR="00FA2BC5">
              <w:rPr>
                <w:noProof/>
                <w:webHidden/>
              </w:rPr>
              <w:tab/>
            </w:r>
            <w:r w:rsidR="00FA2BC5">
              <w:rPr>
                <w:noProof/>
                <w:webHidden/>
              </w:rPr>
              <w:fldChar w:fldCharType="begin"/>
            </w:r>
            <w:r w:rsidR="00FA2BC5">
              <w:rPr>
                <w:noProof/>
                <w:webHidden/>
              </w:rPr>
              <w:instrText xml:space="preserve"> PAGEREF _Toc192196529 \h </w:instrText>
            </w:r>
            <w:r w:rsidR="00FA2BC5">
              <w:rPr>
                <w:noProof/>
                <w:webHidden/>
              </w:rPr>
            </w:r>
            <w:r w:rsidR="00FA2BC5">
              <w:rPr>
                <w:noProof/>
                <w:webHidden/>
              </w:rPr>
              <w:fldChar w:fldCharType="separate"/>
            </w:r>
            <w:r w:rsidR="002C098A">
              <w:rPr>
                <w:noProof/>
                <w:webHidden/>
              </w:rPr>
              <w:t>7</w:t>
            </w:r>
            <w:r w:rsidR="00FA2BC5">
              <w:rPr>
                <w:noProof/>
                <w:webHidden/>
              </w:rPr>
              <w:fldChar w:fldCharType="end"/>
            </w:r>
          </w:hyperlink>
        </w:p>
        <w:p w14:paraId="23456E3C" w14:textId="091E7AF0" w:rsidR="00557684" w:rsidRDefault="00557684" w:rsidP="00557684">
          <w:r>
            <w:rPr>
              <w:b/>
              <w:bCs/>
              <w:noProof/>
            </w:rPr>
            <w:fldChar w:fldCharType="end"/>
          </w:r>
        </w:p>
      </w:sdtContent>
    </w:sdt>
    <w:p w14:paraId="20D8A06A" w14:textId="0A0D005E" w:rsidR="00F45981" w:rsidRDefault="00F45981" w:rsidP="00557684">
      <w:r>
        <w:t>Learning Objectives:</w:t>
      </w:r>
    </w:p>
    <w:p w14:paraId="699D5FCC" w14:textId="1DD098F2" w:rsidR="00F45981" w:rsidRDefault="00F45981" w:rsidP="00557684">
      <w:r>
        <w:t>By the end of this chapter, students should be able to:</w:t>
      </w:r>
    </w:p>
    <w:p w14:paraId="117DA1C7" w14:textId="0BF7B521" w:rsidR="00F45981" w:rsidRDefault="00F45981" w:rsidP="00F45981">
      <w:pPr>
        <w:pStyle w:val="ListParagraph"/>
        <w:numPr>
          <w:ilvl w:val="0"/>
          <w:numId w:val="9"/>
        </w:numPr>
      </w:pPr>
      <w:r>
        <w:t xml:space="preserve">Describe the sampling distribution of the sample mean and use that distribution for probability calculations. </w:t>
      </w:r>
    </w:p>
    <w:p w14:paraId="313D5404" w14:textId="1BFCD5DB" w:rsidR="00F45981" w:rsidRDefault="00F45981" w:rsidP="00F45981">
      <w:pPr>
        <w:pStyle w:val="ListParagraph"/>
        <w:numPr>
          <w:ilvl w:val="0"/>
          <w:numId w:val="9"/>
        </w:numPr>
      </w:pPr>
      <w:r>
        <w:t xml:space="preserve">Describe the sampling distribution of the sample proportion and use that distribution for probability calculations. </w:t>
      </w:r>
    </w:p>
    <w:p w14:paraId="5F773CA9" w14:textId="77777777" w:rsidR="00F45981" w:rsidRDefault="00F45981" w:rsidP="00F45981">
      <w:pPr>
        <w:pStyle w:val="ListParagraph"/>
      </w:pPr>
    </w:p>
    <w:p w14:paraId="38CE858E" w14:textId="77777777" w:rsidR="003D5BAE" w:rsidRDefault="003D5BAE" w:rsidP="00557684"/>
    <w:p w14:paraId="5339A2DB" w14:textId="77777777" w:rsidR="003D5BAE" w:rsidRDefault="003D5BAE" w:rsidP="00557684"/>
    <w:p w14:paraId="3E867FBD" w14:textId="77777777" w:rsidR="003D5BAE" w:rsidRDefault="003D5BAE" w:rsidP="00557684"/>
    <w:p w14:paraId="3A55AF09" w14:textId="77777777" w:rsidR="003D5BAE" w:rsidRDefault="003D5BAE" w:rsidP="00557684"/>
    <w:p w14:paraId="28AFCF97" w14:textId="77777777" w:rsidR="003D5BAE" w:rsidRDefault="003D5BAE" w:rsidP="00557684"/>
    <w:p w14:paraId="6842EB82" w14:textId="77777777" w:rsidR="003D5BAE" w:rsidRDefault="003D5BAE" w:rsidP="00557684"/>
    <w:p w14:paraId="5FC5902F" w14:textId="77777777" w:rsidR="003D5BAE" w:rsidRDefault="003D5BAE" w:rsidP="00557684"/>
    <w:p w14:paraId="66EE55CB" w14:textId="77777777" w:rsidR="003D5BAE" w:rsidRDefault="003D5BAE" w:rsidP="00557684"/>
    <w:p w14:paraId="192E80D2" w14:textId="77777777" w:rsidR="003D5BAE" w:rsidRDefault="003D5BAE" w:rsidP="00557684"/>
    <w:p w14:paraId="22389446" w14:textId="77777777" w:rsidR="003D5BAE" w:rsidRDefault="003D5BAE" w:rsidP="00557684"/>
    <w:p w14:paraId="771B0F88" w14:textId="77777777" w:rsidR="003D5BAE" w:rsidRDefault="003D5BAE" w:rsidP="00557684"/>
    <w:p w14:paraId="1897C675" w14:textId="77777777" w:rsidR="003D5BAE" w:rsidRDefault="003D5BAE" w:rsidP="00557684"/>
    <w:p w14:paraId="0B19D366" w14:textId="77777777" w:rsidR="003D5BAE" w:rsidRDefault="003D5BAE" w:rsidP="00557684"/>
    <w:p w14:paraId="50E6C865" w14:textId="77777777" w:rsidR="003D5BAE" w:rsidRDefault="003D5BAE" w:rsidP="00557684"/>
    <w:p w14:paraId="3DF89FC3" w14:textId="77777777" w:rsidR="003D5BAE" w:rsidRDefault="003D5BAE" w:rsidP="00557684"/>
    <w:p w14:paraId="7CB83ED7" w14:textId="77777777" w:rsidR="003D5BAE" w:rsidRDefault="003D5BAE" w:rsidP="00557684"/>
    <w:p w14:paraId="085F0428" w14:textId="490C09F7" w:rsidR="003D5BAE" w:rsidRDefault="00343CAC" w:rsidP="003D5BAE">
      <w:pPr>
        <w:pStyle w:val="Heading2"/>
      </w:pPr>
      <w:bookmarkStart w:id="0" w:name="_Toc192196526"/>
      <w:r>
        <w:lastRenderedPageBreak/>
        <w:t>7</w:t>
      </w:r>
      <w:r w:rsidR="003D5BAE">
        <w:t>.1 Distribution of the Sample Mean</w:t>
      </w:r>
      <w:bookmarkEnd w:id="0"/>
    </w:p>
    <w:p w14:paraId="7CC4938F" w14:textId="77777777" w:rsidR="003D5BAE" w:rsidRDefault="003D5BAE" w:rsidP="003D5BAE">
      <w:pPr>
        <w:pStyle w:val="ListParagraph"/>
        <w:numPr>
          <w:ilvl w:val="0"/>
          <w:numId w:val="1"/>
        </w:numPr>
      </w:pPr>
      <w:r>
        <w:t xml:space="preserve">Suppose the US government wants to determine the mean income of all US households. They could survey every US household to </w:t>
      </w:r>
      <w:proofErr w:type="gramStart"/>
      <w:r>
        <w:t>determine μ</w:t>
      </w:r>
      <w:proofErr w:type="gramEnd"/>
      <w:r>
        <w:t>, but that is extremely time-consuming and expensive.</w:t>
      </w:r>
    </w:p>
    <w:p w14:paraId="61DF6F42" w14:textId="77777777" w:rsidR="003D5BAE" w:rsidRDefault="003D5BAE" w:rsidP="003D5BAE">
      <w:pPr>
        <w:pStyle w:val="ListParagraph"/>
        <w:numPr>
          <w:ilvl w:val="0"/>
          <w:numId w:val="1"/>
        </w:numPr>
      </w:pPr>
      <w:r>
        <w:t>Instead, the US government could (and does) survey a random sample of US households and use those results to estimate the mean household income.</w:t>
      </w:r>
    </w:p>
    <w:p w14:paraId="57BF5A57" w14:textId="4CCD70B3" w:rsidR="003D5BAE" w:rsidRDefault="003D5BAE" w:rsidP="003D5BAE">
      <w:pPr>
        <w:pStyle w:val="ListParagraph"/>
        <w:numPr>
          <w:ilvl w:val="1"/>
          <w:numId w:val="1"/>
        </w:numPr>
      </w:pPr>
      <w:r>
        <w:t xml:space="preserve">The Current Population Survey is administered to about 60,000 randomly selected households each month. </w:t>
      </w:r>
    </w:p>
    <w:p w14:paraId="645ECADB" w14:textId="2141D3F8" w:rsidR="003D5BAE" w:rsidRPr="003D5BAE" w:rsidRDefault="003D5BAE" w:rsidP="003D5BAE">
      <w:pPr>
        <w:pStyle w:val="ListParagraph"/>
        <w:numPr>
          <w:ilvl w:val="0"/>
          <w:numId w:val="1"/>
        </w:numPr>
      </w:pPr>
      <w:r>
        <w:t xml:space="preserve">For example, in 2021, the mean annual household income in the US was estimated to be </w:t>
      </w:r>
      <m:oMath>
        <m:acc>
          <m:accPr>
            <m:chr m:val="̅"/>
            <m:ctrlPr>
              <w:rPr>
                <w:rFonts w:ascii="Cambria Math" w:hAnsi="Cambria Math"/>
                <w:i/>
              </w:rPr>
            </m:ctrlPr>
          </m:accPr>
          <m:e>
            <m:r>
              <w:rPr>
                <w:rFonts w:ascii="Cambria Math" w:hAnsi="Cambria Math"/>
              </w:rPr>
              <m:t>x</m:t>
            </m:r>
          </m:e>
        </m:acc>
      </m:oMath>
      <w:r>
        <w:rPr>
          <w:rFonts w:eastAsiaTheme="minorEastAsia"/>
        </w:rPr>
        <w:t xml:space="preserve"> = $121,840. The government might infer that the </w:t>
      </w:r>
      <w:proofErr w:type="gramStart"/>
      <w:r>
        <w:rPr>
          <w:rFonts w:eastAsiaTheme="minorEastAsia"/>
        </w:rPr>
        <w:t>mean</w:t>
      </w:r>
      <w:proofErr w:type="gramEnd"/>
      <w:r>
        <w:rPr>
          <w:rFonts w:eastAsiaTheme="minorEastAsia"/>
        </w:rPr>
        <w:t xml:space="preserve"> of all US households in 2021 was </w:t>
      </w:r>
      <w:r>
        <w:t xml:space="preserve">μ = </w:t>
      </w:r>
      <w:r>
        <w:rPr>
          <w:rFonts w:eastAsiaTheme="minorEastAsia"/>
        </w:rPr>
        <w:t>$121,840.</w:t>
      </w:r>
    </w:p>
    <w:p w14:paraId="071EC1DC" w14:textId="577BD385" w:rsidR="003D5BAE" w:rsidRPr="003D5BAE" w:rsidRDefault="003D5BAE" w:rsidP="003D5BAE">
      <w:pPr>
        <w:pStyle w:val="ListParagraph"/>
        <w:numPr>
          <w:ilvl w:val="1"/>
          <w:numId w:val="1"/>
        </w:numPr>
      </w:pPr>
      <w:r>
        <w:rPr>
          <w:rFonts w:eastAsiaTheme="minorEastAsia"/>
        </w:rPr>
        <w:t>However, households are selected by chance (random sampling).</w:t>
      </w:r>
    </w:p>
    <w:p w14:paraId="5AB9AE11" w14:textId="1143B518" w:rsidR="003D5BAE" w:rsidRPr="003D5BAE" w:rsidRDefault="003D5BAE" w:rsidP="003D5BAE">
      <w:pPr>
        <w:pStyle w:val="ListParagraph"/>
        <w:numPr>
          <w:ilvl w:val="1"/>
          <w:numId w:val="1"/>
        </w:numPr>
      </w:pPr>
      <w:proofErr w:type="gramStart"/>
      <w:r>
        <w:rPr>
          <w:rFonts w:eastAsiaTheme="minorEastAsia"/>
        </w:rPr>
        <w:t>A second</w:t>
      </w:r>
      <w:proofErr w:type="gramEnd"/>
      <w:r>
        <w:rPr>
          <w:rFonts w:eastAsiaTheme="minorEastAsia"/>
        </w:rPr>
        <w:t xml:space="preserve"> random sample had </w:t>
      </w:r>
      <m:oMath>
        <m:acc>
          <m:accPr>
            <m:chr m:val="̅"/>
            <m:ctrlPr>
              <w:rPr>
                <w:rFonts w:ascii="Cambria Math" w:hAnsi="Cambria Math"/>
                <w:i/>
              </w:rPr>
            </m:ctrlPr>
          </m:accPr>
          <m:e>
            <m:r>
              <w:rPr>
                <w:rFonts w:ascii="Cambria Math" w:hAnsi="Cambria Math"/>
              </w:rPr>
              <m:t>x</m:t>
            </m:r>
          </m:e>
        </m:acc>
      </m:oMath>
      <w:r>
        <w:rPr>
          <w:rFonts w:eastAsiaTheme="minorEastAsia"/>
        </w:rPr>
        <w:t xml:space="preserve"> = $122,293.</w:t>
      </w:r>
    </w:p>
    <w:p w14:paraId="6FB3589C" w14:textId="4893FA1A" w:rsidR="003D5BAE" w:rsidRPr="003D5BAE" w:rsidRDefault="003D5BAE" w:rsidP="003D5BAE">
      <w:pPr>
        <w:pStyle w:val="ListParagraph"/>
        <w:numPr>
          <w:ilvl w:val="1"/>
          <w:numId w:val="1"/>
        </w:numPr>
      </w:pPr>
      <w:r>
        <w:rPr>
          <w:rFonts w:eastAsiaTheme="minorEastAsia"/>
        </w:rPr>
        <w:t xml:space="preserve">A third random sample had </w:t>
      </w:r>
      <m:oMath>
        <m:acc>
          <m:accPr>
            <m:chr m:val="̅"/>
            <m:ctrlPr>
              <w:rPr>
                <w:rFonts w:ascii="Cambria Math" w:hAnsi="Cambria Math"/>
                <w:i/>
              </w:rPr>
            </m:ctrlPr>
          </m:accPr>
          <m:e>
            <m:r>
              <w:rPr>
                <w:rFonts w:ascii="Cambria Math" w:hAnsi="Cambria Math"/>
              </w:rPr>
              <m:t>x</m:t>
            </m:r>
          </m:e>
        </m:acc>
      </m:oMath>
      <w:r>
        <w:rPr>
          <w:rFonts w:eastAsiaTheme="minorEastAsia"/>
        </w:rPr>
        <w:t xml:space="preserve"> = $120,939.</w:t>
      </w:r>
    </w:p>
    <w:p w14:paraId="306A969F" w14:textId="1A5ACB86" w:rsidR="003D5BAE" w:rsidRPr="003D5BAE" w:rsidRDefault="003D5BAE" w:rsidP="003D5BAE">
      <w:pPr>
        <w:pStyle w:val="ListParagraph"/>
        <w:numPr>
          <w:ilvl w:val="0"/>
          <w:numId w:val="1"/>
        </w:numPr>
      </w:pPr>
      <w:r>
        <w:rPr>
          <w:rFonts w:eastAsiaTheme="minorEastAsia"/>
        </w:rPr>
        <w:t xml:space="preserve">Because households selected will </w:t>
      </w:r>
      <w:proofErr w:type="gramStart"/>
      <w:r>
        <w:rPr>
          <w:rFonts w:eastAsiaTheme="minorEastAsia"/>
        </w:rPr>
        <w:t>very</w:t>
      </w:r>
      <w:proofErr w:type="gramEnd"/>
      <w:r>
        <w:rPr>
          <w:rFonts w:eastAsiaTheme="minorEastAsia"/>
        </w:rPr>
        <w:t xml:space="preserve"> sample to sample, the sample </w:t>
      </w:r>
      <w:proofErr w:type="gramStart"/>
      <w:r w:rsidR="0045100F">
        <w:rPr>
          <w:rFonts w:eastAsiaTheme="minorEastAsia"/>
        </w:rPr>
        <w:t>mean</w:t>
      </w:r>
      <w:proofErr w:type="gramEnd"/>
      <w:r>
        <w:rPr>
          <w:rFonts w:eastAsiaTheme="minorEastAsia"/>
        </w:rPr>
        <w:t xml:space="preserve"> of household income will also </w:t>
      </w:r>
      <w:proofErr w:type="gramStart"/>
      <w:r>
        <w:rPr>
          <w:rFonts w:eastAsiaTheme="minorEastAsia"/>
        </w:rPr>
        <w:t>very</w:t>
      </w:r>
      <w:proofErr w:type="gramEnd"/>
      <w:r>
        <w:rPr>
          <w:rFonts w:eastAsiaTheme="minorEastAsia"/>
        </w:rPr>
        <w:t xml:space="preserve"> sample to sample.</w:t>
      </w:r>
    </w:p>
    <w:p w14:paraId="3AED057F" w14:textId="78F3C749" w:rsidR="003D5BAE" w:rsidRPr="003D5BAE" w:rsidRDefault="003D5BAE" w:rsidP="003D5BAE">
      <w:pPr>
        <w:pStyle w:val="ListParagraph"/>
        <w:numPr>
          <w:ilvl w:val="1"/>
          <w:numId w:val="1"/>
        </w:numPr>
      </w:pPr>
      <w:r>
        <w:rPr>
          <w:rFonts w:eastAsiaTheme="minorEastAsia"/>
        </w:rPr>
        <w:t xml:space="preserve">Since </w:t>
      </w:r>
      <m:oMath>
        <m:acc>
          <m:accPr>
            <m:chr m:val="̅"/>
            <m:ctrlPr>
              <w:rPr>
                <w:rFonts w:ascii="Cambria Math" w:hAnsi="Cambria Math"/>
                <w:i/>
              </w:rPr>
            </m:ctrlPr>
          </m:accPr>
          <m:e>
            <m:r>
              <w:rPr>
                <w:rFonts w:ascii="Cambria Math" w:hAnsi="Cambria Math"/>
              </w:rPr>
              <m:t>x</m:t>
            </m:r>
          </m:e>
        </m:acc>
      </m:oMath>
      <w:r>
        <w:rPr>
          <w:rFonts w:eastAsiaTheme="minorEastAsia"/>
        </w:rPr>
        <w:t xml:space="preserve"> is a numerical measure (that is the result of a random process), we can treat </w:t>
      </w:r>
      <m:oMath>
        <m:acc>
          <m:accPr>
            <m:chr m:val="̅"/>
            <m:ctrlPr>
              <w:rPr>
                <w:rFonts w:ascii="Cambria Math" w:hAnsi="Cambria Math"/>
                <w:i/>
              </w:rPr>
            </m:ctrlPr>
          </m:accPr>
          <m:e>
            <m:r>
              <w:rPr>
                <w:rFonts w:ascii="Cambria Math" w:hAnsi="Cambria Math"/>
              </w:rPr>
              <m:t>x</m:t>
            </m:r>
          </m:e>
        </m:acc>
      </m:oMath>
      <w:r>
        <w:rPr>
          <w:rFonts w:eastAsiaTheme="minorEastAsia"/>
        </w:rPr>
        <w:t xml:space="preserve"> as a random variable.</w:t>
      </w:r>
    </w:p>
    <w:p w14:paraId="64950DBE" w14:textId="32AC3201" w:rsidR="003D5BAE" w:rsidRPr="003D5BAE" w:rsidRDefault="003D5BAE" w:rsidP="003D5BAE">
      <w:pPr>
        <w:pStyle w:val="ListParagraph"/>
        <w:numPr>
          <w:ilvl w:val="1"/>
          <w:numId w:val="1"/>
        </w:numPr>
      </w:pPr>
      <w:r>
        <w:rPr>
          <w:rFonts w:eastAsiaTheme="minorEastAsia"/>
        </w:rPr>
        <w:t xml:space="preserve">Since </w:t>
      </w:r>
      <m:oMath>
        <m:acc>
          <m:accPr>
            <m:chr m:val="̅"/>
            <m:ctrlPr>
              <w:rPr>
                <w:rFonts w:ascii="Cambria Math" w:hAnsi="Cambria Math"/>
                <w:i/>
              </w:rPr>
            </m:ctrlPr>
          </m:accPr>
          <m:e>
            <m:r>
              <w:rPr>
                <w:rFonts w:ascii="Cambria Math" w:hAnsi="Cambria Math"/>
              </w:rPr>
              <m:t>x</m:t>
            </m:r>
          </m:e>
        </m:acc>
      </m:oMath>
      <w:r>
        <w:rPr>
          <w:rFonts w:eastAsiaTheme="minorEastAsia"/>
        </w:rPr>
        <w:t xml:space="preserve"> is a random variable, </w:t>
      </w:r>
      <w:r>
        <w:rPr>
          <w:rFonts w:eastAsiaTheme="minorEastAsia"/>
          <w:b/>
          <w:bCs/>
        </w:rPr>
        <w:t>it has its own distribution.</w:t>
      </w:r>
    </w:p>
    <w:p w14:paraId="1427675C" w14:textId="627E1993" w:rsidR="003D5BAE" w:rsidRDefault="003D5BAE" w:rsidP="003D5BAE">
      <w:r>
        <w:rPr>
          <w:b/>
          <w:bCs/>
        </w:rPr>
        <w:t xml:space="preserve">Definition: </w:t>
      </w:r>
      <w:r>
        <w:t xml:space="preserve">The </w:t>
      </w:r>
      <w:r>
        <w:rPr>
          <w:b/>
          <w:bCs/>
        </w:rPr>
        <w:t xml:space="preserve">sampling distribution </w:t>
      </w:r>
      <w:r>
        <w:t xml:space="preserve">of </w:t>
      </w:r>
      <w:proofErr w:type="gramStart"/>
      <w:r>
        <w:t>a statistic</w:t>
      </w:r>
      <w:proofErr w:type="gramEnd"/>
    </w:p>
    <w:p w14:paraId="3A75E4FD" w14:textId="77777777" w:rsidR="003D5BAE" w:rsidRDefault="003D5BAE" w:rsidP="003D5BAE"/>
    <w:p w14:paraId="0DD2DC11" w14:textId="77777777" w:rsidR="003D5BAE" w:rsidRDefault="003D5BAE" w:rsidP="003D5BAE"/>
    <w:p w14:paraId="6157510F" w14:textId="77777777" w:rsidR="003D5BAE" w:rsidRDefault="003D5BAE" w:rsidP="003D5BAE"/>
    <w:p w14:paraId="01C509A0" w14:textId="77777777" w:rsidR="003D5BAE" w:rsidRDefault="003D5BAE" w:rsidP="003D5BAE"/>
    <w:p w14:paraId="7CEDBF10" w14:textId="77777777" w:rsidR="003D5BAE" w:rsidRDefault="003D5BAE" w:rsidP="003D5BAE"/>
    <w:p w14:paraId="558BBACE" w14:textId="77777777" w:rsidR="003D5BAE" w:rsidRDefault="003D5BAE" w:rsidP="003D5BAE"/>
    <w:p w14:paraId="104001F2" w14:textId="77777777" w:rsidR="003D5BAE" w:rsidRDefault="003D5BAE" w:rsidP="003D5BAE"/>
    <w:p w14:paraId="038A46A0" w14:textId="77777777" w:rsidR="003D5BAE" w:rsidRDefault="003D5BAE" w:rsidP="003D5BAE"/>
    <w:p w14:paraId="7DB7AA63" w14:textId="77777777" w:rsidR="003D5BAE" w:rsidRDefault="003D5BAE" w:rsidP="003D5BAE"/>
    <w:p w14:paraId="3934A0BF" w14:textId="77777777" w:rsidR="003D5BAE" w:rsidRDefault="003D5BAE" w:rsidP="003D5BAE"/>
    <w:p w14:paraId="4426C7E8" w14:textId="77777777" w:rsidR="003D5BAE" w:rsidRDefault="003D5BAE" w:rsidP="003D5BAE"/>
    <w:p w14:paraId="2B936064" w14:textId="77777777" w:rsidR="003D5BAE" w:rsidRDefault="003D5BAE" w:rsidP="003D5BAE"/>
    <w:p w14:paraId="3568BC65" w14:textId="77777777" w:rsidR="003D5BAE" w:rsidRDefault="003D5BAE" w:rsidP="003D5BAE"/>
    <w:p w14:paraId="4483B213" w14:textId="77777777" w:rsidR="003D5BAE" w:rsidRDefault="003D5BAE" w:rsidP="003D5BAE"/>
    <w:p w14:paraId="03100CFB" w14:textId="47BEEFE1" w:rsidR="0045100F" w:rsidRPr="002C098A" w:rsidRDefault="002C098A" w:rsidP="002C098A">
      <w:pPr>
        <w:pStyle w:val="Heading3"/>
        <w:rPr>
          <w:rFonts w:eastAsiaTheme="minorEastAsia"/>
        </w:rPr>
      </w:pPr>
      <w:r>
        <w:rPr>
          <w:rFonts w:eastAsiaTheme="minorEastAsia"/>
        </w:rPr>
        <w:lastRenderedPageBreak/>
        <w:t>Sampling from a Normal Population</w:t>
      </w:r>
      <w:r w:rsidR="0045100F">
        <w:rPr>
          <w:b/>
          <w:bCs/>
        </w:rPr>
        <w:t>:</w:t>
      </w:r>
    </w:p>
    <w:p w14:paraId="577F5D90" w14:textId="283E8F66" w:rsidR="00805B95" w:rsidRDefault="00805B95" w:rsidP="00805B95">
      <w:pPr>
        <w:rPr>
          <w:rFonts w:eastAsiaTheme="minorEastAsia"/>
        </w:rPr>
      </w:pPr>
      <w:r>
        <w:rPr>
          <w:b/>
          <w:bCs/>
        </w:rPr>
        <w:t xml:space="preserve">Definition: </w:t>
      </w:r>
      <w:r>
        <w:t xml:space="preserve">Suppose that a simple random sample of size n is drawn from a population with mean µ and standard deviation σ. If X is approximately normally distributed, then the sampling distribution of </w:t>
      </w:r>
      <m:oMath>
        <m:acc>
          <m:accPr>
            <m:chr m:val="̅"/>
            <m:ctrlPr>
              <w:rPr>
                <w:rFonts w:ascii="Cambria Math" w:hAnsi="Cambria Math"/>
                <w:i/>
              </w:rPr>
            </m:ctrlPr>
          </m:accPr>
          <m:e>
            <m:r>
              <w:rPr>
                <w:rFonts w:ascii="Cambria Math" w:hAnsi="Cambria Math"/>
              </w:rPr>
              <m:t>x</m:t>
            </m:r>
          </m:e>
        </m:acc>
      </m:oMath>
      <w:r>
        <w:rPr>
          <w:rFonts w:eastAsiaTheme="minorEastAsia"/>
        </w:rPr>
        <w:t>:</w:t>
      </w:r>
    </w:p>
    <w:p w14:paraId="4608CE54" w14:textId="12BFAFA6" w:rsidR="00805B95" w:rsidRDefault="00805B95" w:rsidP="00805B95">
      <w:pPr>
        <w:rPr>
          <w:rFonts w:eastAsiaTheme="minorEastAsia"/>
        </w:rPr>
      </w:pPr>
    </w:p>
    <w:p w14:paraId="66404206" w14:textId="77777777" w:rsidR="00805B95" w:rsidRDefault="00805B95" w:rsidP="00805B95">
      <w:pPr>
        <w:rPr>
          <w:rFonts w:eastAsiaTheme="minorEastAsia"/>
        </w:rPr>
      </w:pPr>
    </w:p>
    <w:p w14:paraId="4DAE98C6" w14:textId="77777777" w:rsidR="00805B95" w:rsidRDefault="00805B95" w:rsidP="00805B95">
      <w:pPr>
        <w:rPr>
          <w:rFonts w:eastAsiaTheme="minorEastAsia"/>
        </w:rPr>
      </w:pPr>
    </w:p>
    <w:p w14:paraId="16F2915E" w14:textId="77777777" w:rsidR="00805B95" w:rsidRDefault="00805B95" w:rsidP="00805B95">
      <w:pPr>
        <w:rPr>
          <w:rFonts w:eastAsiaTheme="minorEastAsia"/>
        </w:rPr>
      </w:pPr>
    </w:p>
    <w:p w14:paraId="7662E24E" w14:textId="77777777" w:rsidR="00805B95" w:rsidRDefault="00805B95" w:rsidP="00805B95">
      <w:pPr>
        <w:rPr>
          <w:rFonts w:eastAsiaTheme="minorEastAsia"/>
        </w:rPr>
      </w:pPr>
    </w:p>
    <w:p w14:paraId="2ED6ABF8" w14:textId="77777777" w:rsidR="00805B95" w:rsidRDefault="00805B95" w:rsidP="00805B95">
      <w:pPr>
        <w:rPr>
          <w:rFonts w:eastAsiaTheme="minorEastAsia"/>
        </w:rPr>
      </w:pPr>
    </w:p>
    <w:p w14:paraId="567EF9A5" w14:textId="237BD5A4" w:rsidR="00BD240C" w:rsidRDefault="00BD240C" w:rsidP="00BD240C">
      <w:pPr>
        <w:jc w:val="center"/>
        <w:rPr>
          <w:rFonts w:eastAsiaTheme="minorEastAsia"/>
        </w:rPr>
      </w:pPr>
      <w:r w:rsidRPr="00BD240C">
        <w:rPr>
          <w:rFonts w:eastAsiaTheme="minorEastAsia"/>
          <w:noProof/>
        </w:rPr>
        <w:drawing>
          <wp:inline distT="0" distB="0" distL="0" distR="0" wp14:anchorId="60BFB7DD" wp14:editId="43B5292D">
            <wp:extent cx="1671573" cy="1605445"/>
            <wp:effectExtent l="0" t="0" r="5080" b="0"/>
            <wp:docPr id="141632614" name="Picture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2614" name="Picture 1" descr="A diagram of a normal distribution&#10;&#10;AI-generated content may be incorrect."/>
                    <pic:cNvPicPr/>
                  </pic:nvPicPr>
                  <pic:blipFill>
                    <a:blip r:embed="rId7"/>
                    <a:stretch>
                      <a:fillRect/>
                    </a:stretch>
                  </pic:blipFill>
                  <pic:spPr>
                    <a:xfrm>
                      <a:off x="0" y="0"/>
                      <a:ext cx="1686040" cy="1619340"/>
                    </a:xfrm>
                    <a:prstGeom prst="rect">
                      <a:avLst/>
                    </a:prstGeom>
                  </pic:spPr>
                </pic:pic>
              </a:graphicData>
            </a:graphic>
          </wp:inline>
        </w:drawing>
      </w:r>
    </w:p>
    <w:p w14:paraId="656C234C" w14:textId="77777777" w:rsidR="00805B95" w:rsidRDefault="00805B95" w:rsidP="00805B95">
      <w:pPr>
        <w:rPr>
          <w:rFonts w:eastAsiaTheme="minorEastAsia"/>
        </w:rPr>
      </w:pPr>
    </w:p>
    <w:p w14:paraId="0FA12185" w14:textId="1205B8AC" w:rsidR="00805B95" w:rsidRDefault="00805B95" w:rsidP="00805B95">
      <w:pPr>
        <w:rPr>
          <w:rFonts w:eastAsiaTheme="minorEastAsia"/>
        </w:rPr>
      </w:pPr>
      <w:r>
        <w:rPr>
          <w:rFonts w:eastAsiaTheme="minorEastAsia"/>
          <w:b/>
          <w:bCs/>
        </w:rPr>
        <w:t xml:space="preserve">Example </w:t>
      </w:r>
      <w:r w:rsidR="003D777E">
        <w:rPr>
          <w:rFonts w:eastAsiaTheme="minorEastAsia"/>
          <w:b/>
          <w:bCs/>
        </w:rPr>
        <w:t>1</w:t>
      </w:r>
      <w:r>
        <w:rPr>
          <w:rFonts w:eastAsiaTheme="minorEastAsia"/>
          <w:b/>
          <w:bCs/>
        </w:rPr>
        <w:t xml:space="preserve">: </w:t>
      </w:r>
      <w:r w:rsidR="003D777E">
        <w:t xml:space="preserve">We are sampling from a population with a </w:t>
      </w:r>
      <w:proofErr w:type="gramStart"/>
      <w:r w:rsidR="003D777E">
        <w:t>mean</w:t>
      </w:r>
      <w:proofErr w:type="gramEnd"/>
      <w:r w:rsidR="003D777E">
        <w:t xml:space="preserve"> of 25 and a standard deviation of 5</w:t>
      </w:r>
      <w:r>
        <w:rPr>
          <w:rFonts w:eastAsiaTheme="minorEastAsia"/>
        </w:rPr>
        <w:t xml:space="preserve">. What is the </w:t>
      </w:r>
      <w:proofErr w:type="gramStart"/>
      <w:r>
        <w:rPr>
          <w:rFonts w:eastAsiaTheme="minorEastAsia"/>
        </w:rPr>
        <w:t>mean</w:t>
      </w:r>
      <w:proofErr w:type="gramEnd"/>
      <w:r>
        <w:rPr>
          <w:rFonts w:eastAsiaTheme="minorEastAsia"/>
        </w:rPr>
        <w:t xml:space="preserve"> and standard error of the</w:t>
      </w:r>
      <w:r w:rsidR="0045100F">
        <w:rPr>
          <w:rFonts w:eastAsiaTheme="minorEastAsia"/>
        </w:rPr>
        <w:t xml:space="preserve"> sample</w:t>
      </w:r>
      <w:r>
        <w:rPr>
          <w:rFonts w:eastAsiaTheme="minorEastAsia"/>
        </w:rPr>
        <w:t xml:space="preserve"> mean when n = 2 and</w:t>
      </w:r>
      <w:r w:rsidR="003D777E">
        <w:rPr>
          <w:rFonts w:eastAsiaTheme="minorEastAsia"/>
        </w:rPr>
        <w:t xml:space="preserve"> </w:t>
      </w:r>
      <w:r>
        <w:rPr>
          <w:rFonts w:eastAsiaTheme="minorEastAsia"/>
        </w:rPr>
        <w:t>n = 30?</w:t>
      </w:r>
    </w:p>
    <w:p w14:paraId="5083C00A" w14:textId="77777777" w:rsidR="00805B95" w:rsidRDefault="00805B95" w:rsidP="00805B95">
      <w:pPr>
        <w:rPr>
          <w:rFonts w:eastAsiaTheme="minorEastAsia"/>
        </w:rPr>
      </w:pPr>
    </w:p>
    <w:p w14:paraId="4BD9F2D8" w14:textId="77777777" w:rsidR="00805B95" w:rsidRDefault="00805B95" w:rsidP="00805B95">
      <w:pPr>
        <w:rPr>
          <w:rFonts w:eastAsiaTheme="minorEastAsia"/>
        </w:rPr>
      </w:pPr>
    </w:p>
    <w:p w14:paraId="58C8D1AB" w14:textId="77777777" w:rsidR="00BD240C" w:rsidRDefault="00BD240C" w:rsidP="00805B95">
      <w:pPr>
        <w:rPr>
          <w:rFonts w:eastAsiaTheme="minorEastAsia"/>
        </w:rPr>
      </w:pPr>
    </w:p>
    <w:p w14:paraId="1898B4D2" w14:textId="77777777" w:rsidR="00BD240C" w:rsidRDefault="00BD240C" w:rsidP="00805B95">
      <w:pPr>
        <w:rPr>
          <w:rFonts w:eastAsiaTheme="minorEastAsia"/>
        </w:rPr>
      </w:pPr>
    </w:p>
    <w:p w14:paraId="64B6DD77" w14:textId="77777777" w:rsidR="00BD240C" w:rsidRDefault="00BD240C" w:rsidP="00805B95">
      <w:pPr>
        <w:rPr>
          <w:rFonts w:eastAsiaTheme="minorEastAsia"/>
        </w:rPr>
      </w:pPr>
    </w:p>
    <w:p w14:paraId="7B6736A6" w14:textId="77777777" w:rsidR="00BD240C" w:rsidRDefault="00BD240C" w:rsidP="00805B95">
      <w:pPr>
        <w:rPr>
          <w:rFonts w:eastAsiaTheme="minorEastAsia"/>
        </w:rPr>
      </w:pPr>
    </w:p>
    <w:p w14:paraId="74699CAB" w14:textId="77777777" w:rsidR="00BD240C" w:rsidRDefault="00BD240C" w:rsidP="00805B95">
      <w:pPr>
        <w:rPr>
          <w:rFonts w:eastAsiaTheme="minorEastAsia"/>
        </w:rPr>
      </w:pPr>
    </w:p>
    <w:p w14:paraId="752A12CB" w14:textId="77777777" w:rsidR="00BD240C" w:rsidRDefault="00BD240C" w:rsidP="00805B95">
      <w:pPr>
        <w:rPr>
          <w:rFonts w:eastAsiaTheme="minorEastAsia"/>
        </w:rPr>
      </w:pPr>
    </w:p>
    <w:p w14:paraId="6522F481" w14:textId="77777777" w:rsidR="00BD240C" w:rsidRDefault="00BD240C" w:rsidP="00805B95">
      <w:pPr>
        <w:rPr>
          <w:rFonts w:eastAsiaTheme="minorEastAsia"/>
        </w:rPr>
      </w:pPr>
    </w:p>
    <w:p w14:paraId="03D4006E" w14:textId="77777777" w:rsidR="00BD240C" w:rsidRDefault="00BD240C" w:rsidP="00805B95">
      <w:pPr>
        <w:rPr>
          <w:rFonts w:eastAsiaTheme="minorEastAsia"/>
        </w:rPr>
      </w:pPr>
    </w:p>
    <w:p w14:paraId="50AF7BA4" w14:textId="77777777" w:rsidR="00BD240C" w:rsidRDefault="00BD240C" w:rsidP="00805B95">
      <w:pPr>
        <w:rPr>
          <w:rFonts w:eastAsiaTheme="minorEastAsia"/>
        </w:rPr>
      </w:pPr>
    </w:p>
    <w:p w14:paraId="340C7470" w14:textId="77777777" w:rsidR="00BD240C" w:rsidRDefault="00BD240C" w:rsidP="00805B95">
      <w:pPr>
        <w:rPr>
          <w:rFonts w:eastAsiaTheme="minorEastAsia"/>
        </w:rPr>
      </w:pPr>
    </w:p>
    <w:p w14:paraId="7616FDD1" w14:textId="77777777" w:rsidR="00BD240C" w:rsidRDefault="00BD240C" w:rsidP="00805B95">
      <w:pPr>
        <w:rPr>
          <w:rFonts w:eastAsiaTheme="minorEastAsia"/>
        </w:rPr>
      </w:pPr>
    </w:p>
    <w:p w14:paraId="7FAF0F71" w14:textId="77777777" w:rsidR="00BD240C" w:rsidRDefault="00BD240C" w:rsidP="00805B95">
      <w:pPr>
        <w:rPr>
          <w:rFonts w:eastAsiaTheme="minorEastAsia"/>
        </w:rPr>
      </w:pPr>
    </w:p>
    <w:p w14:paraId="1612E812" w14:textId="4413A025" w:rsidR="00BD240C" w:rsidRDefault="00BD240C" w:rsidP="00805B95">
      <w:pPr>
        <w:rPr>
          <w:rFonts w:eastAsiaTheme="minorEastAsia"/>
        </w:rPr>
      </w:pPr>
      <w:r>
        <w:rPr>
          <w:rFonts w:eastAsiaTheme="minorEastAsia"/>
          <w:b/>
          <w:bCs/>
        </w:rPr>
        <w:t xml:space="preserve">Example </w:t>
      </w:r>
      <w:r w:rsidR="002F2BD0">
        <w:rPr>
          <w:rFonts w:eastAsiaTheme="minorEastAsia"/>
          <w:b/>
          <w:bCs/>
        </w:rPr>
        <w:t>2</w:t>
      </w:r>
      <w:r>
        <w:rPr>
          <w:rFonts w:eastAsiaTheme="minorEastAsia"/>
          <w:b/>
          <w:bCs/>
        </w:rPr>
        <w:t xml:space="preserve">: </w:t>
      </w:r>
      <w:r>
        <w:rPr>
          <w:rFonts w:eastAsiaTheme="minorEastAsia"/>
        </w:rPr>
        <w:t>The IQ, X, of huma</w:t>
      </w:r>
      <w:r w:rsidR="00A55C24">
        <w:rPr>
          <w:rFonts w:eastAsiaTheme="minorEastAsia"/>
        </w:rPr>
        <w:t>n</w:t>
      </w:r>
      <w:r>
        <w:rPr>
          <w:rFonts w:eastAsiaTheme="minorEastAsia"/>
        </w:rPr>
        <w:t xml:space="preserve">s is approximately normal with mean = 100 and standard deviation = 15. Compute the probability that a simple random sample of size n = 10 results in a sample mean greater than 110. That is, compute </w:t>
      </w:r>
      <m:oMath>
        <m:r>
          <w:rPr>
            <w:rFonts w:ascii="Cambria Math" w:eastAsiaTheme="minorEastAsia" w:hAnsi="Cambria Math"/>
          </w:rPr>
          <m:t>P</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&gt;110</m:t>
            </m:r>
          </m:e>
        </m:d>
        <m:r>
          <w:rPr>
            <w:rFonts w:ascii="Cambria Math" w:eastAsiaTheme="minorEastAsia" w:hAnsi="Cambria Math"/>
          </w:rPr>
          <m:t>.</m:t>
        </m:r>
      </m:oMath>
    </w:p>
    <w:p w14:paraId="488EBECC" w14:textId="77777777" w:rsidR="00BD240C" w:rsidRDefault="00BD240C" w:rsidP="00805B95">
      <w:pPr>
        <w:rPr>
          <w:rFonts w:eastAsiaTheme="minorEastAsia"/>
        </w:rPr>
      </w:pPr>
    </w:p>
    <w:p w14:paraId="07EA6C30" w14:textId="49D2DA82" w:rsidR="00BD240C" w:rsidRDefault="00BD240C" w:rsidP="00805B95">
      <w:pPr>
        <w:rPr>
          <w:rFonts w:eastAsiaTheme="minorEastAsia"/>
        </w:rPr>
      </w:pPr>
      <w:r>
        <w:rPr>
          <w:rFonts w:eastAsiaTheme="minorEastAsia"/>
        </w:rPr>
        <w:t>Compare this to the probability that we randomly select a single individual having over 110 points.</w:t>
      </w:r>
    </w:p>
    <w:p w14:paraId="0BD201F8" w14:textId="77777777" w:rsidR="006524D9" w:rsidRDefault="006524D9" w:rsidP="00805B95">
      <w:pPr>
        <w:rPr>
          <w:rFonts w:eastAsiaTheme="minorEastAsia"/>
        </w:rPr>
      </w:pPr>
    </w:p>
    <w:p w14:paraId="75CA57E8" w14:textId="77777777" w:rsidR="006524D9" w:rsidRDefault="006524D9" w:rsidP="00805B95">
      <w:pPr>
        <w:rPr>
          <w:rFonts w:eastAsiaTheme="minorEastAsia"/>
        </w:rPr>
      </w:pPr>
    </w:p>
    <w:p w14:paraId="55F37486" w14:textId="77777777" w:rsidR="006524D9" w:rsidRDefault="006524D9" w:rsidP="00805B95">
      <w:pPr>
        <w:rPr>
          <w:rFonts w:eastAsiaTheme="minorEastAsia"/>
        </w:rPr>
      </w:pPr>
    </w:p>
    <w:p w14:paraId="215A25C7" w14:textId="77777777" w:rsidR="006524D9" w:rsidRDefault="006524D9" w:rsidP="00805B95">
      <w:pPr>
        <w:rPr>
          <w:rFonts w:eastAsiaTheme="minorEastAsia"/>
        </w:rPr>
      </w:pPr>
    </w:p>
    <w:p w14:paraId="26B3F8B7" w14:textId="77777777" w:rsidR="006524D9" w:rsidRDefault="006524D9" w:rsidP="00805B95">
      <w:pPr>
        <w:rPr>
          <w:rFonts w:eastAsiaTheme="minorEastAsia"/>
        </w:rPr>
      </w:pPr>
    </w:p>
    <w:p w14:paraId="3AE09458" w14:textId="77777777" w:rsidR="006524D9" w:rsidRDefault="006524D9" w:rsidP="00805B95">
      <w:pPr>
        <w:rPr>
          <w:rFonts w:eastAsiaTheme="minorEastAsia"/>
        </w:rPr>
      </w:pPr>
    </w:p>
    <w:p w14:paraId="42AC6599" w14:textId="77777777" w:rsidR="006524D9" w:rsidRDefault="006524D9" w:rsidP="00805B95">
      <w:pPr>
        <w:rPr>
          <w:rFonts w:eastAsiaTheme="minorEastAsia"/>
        </w:rPr>
      </w:pPr>
    </w:p>
    <w:p w14:paraId="41C65694" w14:textId="77777777" w:rsidR="006524D9" w:rsidRDefault="006524D9" w:rsidP="00805B95">
      <w:pPr>
        <w:rPr>
          <w:rFonts w:eastAsiaTheme="minorEastAsia"/>
        </w:rPr>
      </w:pPr>
    </w:p>
    <w:p w14:paraId="666F995B" w14:textId="77777777" w:rsidR="006524D9" w:rsidRDefault="006524D9" w:rsidP="00805B95">
      <w:pPr>
        <w:rPr>
          <w:rFonts w:eastAsiaTheme="minorEastAsia"/>
        </w:rPr>
      </w:pPr>
    </w:p>
    <w:p w14:paraId="6073350B" w14:textId="6F9530BA" w:rsidR="006524D9" w:rsidRDefault="006524D9" w:rsidP="00805B95">
      <w:pPr>
        <w:rPr>
          <w:rFonts w:eastAsiaTheme="minorEastAsia"/>
        </w:rPr>
      </w:pPr>
      <w:r>
        <w:rPr>
          <w:rFonts w:eastAsiaTheme="minorEastAsia"/>
          <w:b/>
          <w:bCs/>
        </w:rPr>
        <w:t xml:space="preserve">Example </w:t>
      </w:r>
      <w:r w:rsidR="002F2BD0">
        <w:rPr>
          <w:rFonts w:eastAsiaTheme="minorEastAsia"/>
          <w:b/>
          <w:bCs/>
        </w:rPr>
        <w:t>3</w:t>
      </w:r>
      <w:r>
        <w:rPr>
          <w:rFonts w:eastAsiaTheme="minorEastAsia"/>
          <w:b/>
          <w:bCs/>
        </w:rPr>
        <w:t xml:space="preserve">: </w:t>
      </w:r>
      <w:r>
        <w:rPr>
          <w:rFonts w:eastAsiaTheme="minorEastAsia"/>
        </w:rPr>
        <w:t xml:space="preserve">The heights of human males in the US are about normally distributed with a mean = 69 inches and standard deviation = 3 inches. If we randomly sampled </w:t>
      </w:r>
      <w:r w:rsidR="008F342E">
        <w:rPr>
          <w:rFonts w:eastAsiaTheme="minorEastAsia"/>
        </w:rPr>
        <w:t>9</w:t>
      </w:r>
      <w:r>
        <w:rPr>
          <w:rFonts w:eastAsiaTheme="minorEastAsia"/>
        </w:rPr>
        <w:t xml:space="preserve"> US</w:t>
      </w:r>
      <w:r w:rsidR="000C1F76">
        <w:rPr>
          <w:rFonts w:eastAsiaTheme="minorEastAsia"/>
        </w:rPr>
        <w:t xml:space="preserve"> males, what is the probability that their sample mean would be below 66 inches?</w:t>
      </w:r>
    </w:p>
    <w:p w14:paraId="15A76CE5" w14:textId="77777777" w:rsidR="000C1F76" w:rsidRDefault="000C1F76" w:rsidP="00805B95">
      <w:pPr>
        <w:rPr>
          <w:rFonts w:eastAsiaTheme="minorEastAsia"/>
        </w:rPr>
      </w:pPr>
    </w:p>
    <w:p w14:paraId="252DCFDB" w14:textId="77777777" w:rsidR="000C1F76" w:rsidRDefault="000C1F76" w:rsidP="00805B95">
      <w:pPr>
        <w:rPr>
          <w:rFonts w:eastAsiaTheme="minorEastAsia"/>
        </w:rPr>
      </w:pPr>
    </w:p>
    <w:p w14:paraId="324AC9FC" w14:textId="77777777" w:rsidR="000C1F76" w:rsidRDefault="000C1F76" w:rsidP="00805B95">
      <w:pPr>
        <w:rPr>
          <w:rFonts w:eastAsiaTheme="minorEastAsia"/>
        </w:rPr>
      </w:pPr>
    </w:p>
    <w:p w14:paraId="25A252E9" w14:textId="77777777" w:rsidR="000C1F76" w:rsidRDefault="000C1F76" w:rsidP="00805B95">
      <w:pPr>
        <w:rPr>
          <w:rFonts w:eastAsiaTheme="minorEastAsia"/>
        </w:rPr>
      </w:pPr>
    </w:p>
    <w:p w14:paraId="23154227" w14:textId="77777777" w:rsidR="000C1F76" w:rsidRDefault="000C1F76" w:rsidP="00805B95">
      <w:pPr>
        <w:rPr>
          <w:rFonts w:eastAsiaTheme="minorEastAsia"/>
        </w:rPr>
      </w:pPr>
    </w:p>
    <w:p w14:paraId="2FCEBB82" w14:textId="77777777" w:rsidR="000C1F76" w:rsidRDefault="000C1F76" w:rsidP="00805B95">
      <w:pPr>
        <w:rPr>
          <w:rFonts w:eastAsiaTheme="minorEastAsia"/>
        </w:rPr>
      </w:pPr>
    </w:p>
    <w:p w14:paraId="6DDAFF3B" w14:textId="77777777" w:rsidR="000C1F76" w:rsidRDefault="000C1F76" w:rsidP="00805B95">
      <w:pPr>
        <w:rPr>
          <w:rFonts w:eastAsiaTheme="minorEastAsia"/>
        </w:rPr>
      </w:pPr>
    </w:p>
    <w:p w14:paraId="5D694123" w14:textId="77777777" w:rsidR="000C1F76" w:rsidRDefault="000C1F76" w:rsidP="00805B95">
      <w:pPr>
        <w:rPr>
          <w:rFonts w:eastAsiaTheme="minorEastAsia"/>
        </w:rPr>
      </w:pPr>
    </w:p>
    <w:p w14:paraId="2BA3BD3C" w14:textId="77777777" w:rsidR="000C1F76" w:rsidRDefault="000C1F76" w:rsidP="00805B95">
      <w:pPr>
        <w:rPr>
          <w:rFonts w:eastAsiaTheme="minorEastAsia"/>
        </w:rPr>
      </w:pPr>
    </w:p>
    <w:p w14:paraId="55FA82B5" w14:textId="77777777" w:rsidR="000C1F76" w:rsidRDefault="000C1F76" w:rsidP="00805B95">
      <w:pPr>
        <w:rPr>
          <w:rFonts w:eastAsiaTheme="minorEastAsia"/>
        </w:rPr>
      </w:pPr>
    </w:p>
    <w:p w14:paraId="5D904E9E" w14:textId="77777777" w:rsidR="000C1F76" w:rsidRDefault="000C1F76" w:rsidP="00805B95">
      <w:pPr>
        <w:rPr>
          <w:rFonts w:eastAsiaTheme="minorEastAsia"/>
        </w:rPr>
      </w:pPr>
    </w:p>
    <w:p w14:paraId="246D81BB" w14:textId="77777777" w:rsidR="008F342E" w:rsidRDefault="008F342E" w:rsidP="00805B95">
      <w:pPr>
        <w:rPr>
          <w:rFonts w:eastAsiaTheme="minorEastAsia"/>
        </w:rPr>
      </w:pPr>
    </w:p>
    <w:p w14:paraId="38FC04A2" w14:textId="77777777" w:rsidR="008F342E" w:rsidRDefault="008F342E" w:rsidP="00805B95">
      <w:pPr>
        <w:rPr>
          <w:rFonts w:eastAsiaTheme="minorEastAsia"/>
        </w:rPr>
      </w:pPr>
    </w:p>
    <w:p w14:paraId="3FFE2117" w14:textId="77777777" w:rsidR="008F342E" w:rsidRDefault="008F342E" w:rsidP="00805B95">
      <w:pPr>
        <w:rPr>
          <w:rFonts w:eastAsiaTheme="minorEastAsia"/>
        </w:rPr>
      </w:pPr>
    </w:p>
    <w:p w14:paraId="562180DD" w14:textId="6C0CF312" w:rsidR="008F342E" w:rsidRDefault="00590033" w:rsidP="00590033">
      <w:pPr>
        <w:pStyle w:val="Heading3"/>
        <w:rPr>
          <w:rFonts w:eastAsiaTheme="minorEastAsia"/>
        </w:rPr>
      </w:pPr>
      <w:bookmarkStart w:id="1" w:name="_Toc192196528"/>
      <w:r>
        <w:rPr>
          <w:rFonts w:eastAsiaTheme="minorEastAsia"/>
        </w:rPr>
        <w:lastRenderedPageBreak/>
        <w:t>Sampling from a Nonnormal Population</w:t>
      </w:r>
      <w:bookmarkEnd w:id="1"/>
    </w:p>
    <w:p w14:paraId="7653116F" w14:textId="32934698" w:rsidR="00F83B0D" w:rsidRDefault="004C409A" w:rsidP="00F83B0D">
      <w:pPr>
        <w:rPr>
          <w:b/>
          <w:bCs/>
        </w:rPr>
      </w:pPr>
      <w:r>
        <w:rPr>
          <w:b/>
          <w:bCs/>
        </w:rPr>
        <w:t xml:space="preserve">Example </w:t>
      </w:r>
      <w:r w:rsidR="00F83B0D">
        <w:rPr>
          <w:b/>
          <w:bCs/>
        </w:rPr>
        <w:t>4</w:t>
      </w:r>
      <w:r>
        <w:rPr>
          <w:b/>
          <w:bCs/>
        </w:rPr>
        <w:t xml:space="preserve">: </w:t>
      </w:r>
    </w:p>
    <w:p w14:paraId="6D911FB4" w14:textId="6DAF3A0E" w:rsidR="00F83B0D" w:rsidRPr="00F83B0D" w:rsidRDefault="00F83B0D" w:rsidP="00F83B0D">
      <w:pPr>
        <w:rPr>
          <w:b/>
          <w:bCs/>
        </w:rPr>
      </w:pPr>
      <w:r w:rsidRPr="00F83B0D">
        <w:rPr>
          <w:b/>
          <w:bCs/>
        </w:rPr>
        <w:t xml:space="preserve"> When the Population Is Uniform</w:t>
      </w:r>
    </w:p>
    <w:p w14:paraId="737A2FA1" w14:textId="77777777" w:rsidR="00F83B0D" w:rsidRDefault="00F83B0D" w:rsidP="00F83B0D">
      <w:pPr>
        <w:numPr>
          <w:ilvl w:val="0"/>
          <w:numId w:val="10"/>
        </w:numPr>
      </w:pPr>
      <w:r w:rsidRPr="00F83B0D">
        <w:t>Suppose we take random samples from a uniform distribution (where all values within a range are equally likely).</w:t>
      </w:r>
    </w:p>
    <w:p w14:paraId="47D02A92" w14:textId="77777777" w:rsidR="00F83B0D" w:rsidRPr="00F83B0D" w:rsidRDefault="00F83B0D" w:rsidP="00F83B0D">
      <w:pPr>
        <w:ind w:left="720"/>
      </w:pPr>
    </w:p>
    <w:p w14:paraId="31821B6A" w14:textId="77777777" w:rsidR="00F83B0D" w:rsidRPr="00F83B0D" w:rsidRDefault="00F83B0D" w:rsidP="00F83B0D">
      <w:pPr>
        <w:numPr>
          <w:ilvl w:val="0"/>
          <w:numId w:val="10"/>
        </w:numPr>
      </w:pPr>
      <w:r w:rsidRPr="00F83B0D">
        <w:t xml:space="preserve">For small sample sizes (n = 2), the sampling distribution of the sample </w:t>
      </w:r>
      <w:proofErr w:type="gramStart"/>
      <w:r w:rsidRPr="00F83B0D">
        <w:t>mean</w:t>
      </w:r>
      <w:proofErr w:type="gramEnd"/>
      <w:r w:rsidRPr="00F83B0D">
        <w:t xml:space="preserve"> is not perfectly normal—it may appear triangular or uneven.</w:t>
      </w:r>
    </w:p>
    <w:p w14:paraId="17C5BE5F" w14:textId="77777777" w:rsidR="00F83B0D" w:rsidRPr="00F83B0D" w:rsidRDefault="00F83B0D" w:rsidP="00F83B0D">
      <w:pPr>
        <w:ind w:left="720"/>
      </w:pPr>
    </w:p>
    <w:p w14:paraId="2EAE6E41" w14:textId="2609B805" w:rsidR="00F83B0D" w:rsidRPr="00F83B0D" w:rsidRDefault="00F83B0D" w:rsidP="00F83B0D">
      <w:pPr>
        <w:numPr>
          <w:ilvl w:val="0"/>
          <w:numId w:val="10"/>
        </w:numPr>
      </w:pPr>
      <w:r w:rsidRPr="00F83B0D">
        <w:t>As the sample size increases (e.g., n = 30), the distribution of the sample means becomes approximately bell-shaped</w:t>
      </w:r>
    </w:p>
    <w:p w14:paraId="443243A1" w14:textId="77777777" w:rsidR="00F83B0D" w:rsidRPr="00F83B0D" w:rsidRDefault="00F83B0D" w:rsidP="00F83B0D">
      <w:pPr>
        <w:ind w:left="720"/>
      </w:pPr>
    </w:p>
    <w:p w14:paraId="74C875D9" w14:textId="3F3FC72C" w:rsidR="00F83B0D" w:rsidRPr="00F83B0D" w:rsidRDefault="00F83B0D" w:rsidP="00F83B0D">
      <w:pPr>
        <w:rPr>
          <w:b/>
          <w:bCs/>
        </w:rPr>
      </w:pPr>
      <w:r w:rsidRPr="00F83B0D">
        <w:rPr>
          <w:b/>
          <w:bCs/>
        </w:rPr>
        <w:t>When the Population Is Skewed</w:t>
      </w:r>
    </w:p>
    <w:p w14:paraId="495DF58D" w14:textId="77777777" w:rsidR="00F83B0D" w:rsidRPr="00F83B0D" w:rsidRDefault="00F83B0D" w:rsidP="00F83B0D">
      <w:pPr>
        <w:numPr>
          <w:ilvl w:val="0"/>
          <w:numId w:val="11"/>
        </w:numPr>
      </w:pPr>
      <w:r w:rsidRPr="00F83B0D">
        <w:t>If the original population is strongly skewed (for example, skewed to the right):</w:t>
      </w:r>
    </w:p>
    <w:p w14:paraId="34A1F578" w14:textId="77777777" w:rsidR="00F83B0D" w:rsidRDefault="00F83B0D" w:rsidP="00F83B0D">
      <w:pPr>
        <w:numPr>
          <w:ilvl w:val="1"/>
          <w:numId w:val="11"/>
        </w:numPr>
      </w:pPr>
      <w:r w:rsidRPr="00F83B0D">
        <w:t>For small samples (n = 2), the sampling distribution of the means remains skewed.</w:t>
      </w:r>
    </w:p>
    <w:p w14:paraId="78305AB6" w14:textId="77777777" w:rsidR="00F83B0D" w:rsidRPr="00F83B0D" w:rsidRDefault="00F83B0D" w:rsidP="00F83B0D">
      <w:pPr>
        <w:ind w:left="1440"/>
      </w:pPr>
    </w:p>
    <w:p w14:paraId="4452CEDD" w14:textId="77777777" w:rsidR="00F83B0D" w:rsidRDefault="00F83B0D" w:rsidP="00F83B0D">
      <w:pPr>
        <w:numPr>
          <w:ilvl w:val="1"/>
          <w:numId w:val="11"/>
        </w:numPr>
      </w:pPr>
      <w:r w:rsidRPr="00F83B0D">
        <w:t>For moderate samples (n = 5), the shape becomes less skewed.</w:t>
      </w:r>
    </w:p>
    <w:p w14:paraId="260EFB93" w14:textId="77777777" w:rsidR="00F83B0D" w:rsidRPr="00F83B0D" w:rsidRDefault="00F83B0D" w:rsidP="00F83B0D"/>
    <w:p w14:paraId="37D6DF0F" w14:textId="77777777" w:rsidR="00F83B0D" w:rsidRPr="00F83B0D" w:rsidRDefault="00F83B0D" w:rsidP="00F83B0D">
      <w:pPr>
        <w:numPr>
          <w:ilvl w:val="1"/>
          <w:numId w:val="11"/>
        </w:numPr>
      </w:pPr>
      <w:r w:rsidRPr="00F83B0D">
        <w:t>For larger samples (n = 30 or more), the distribution of the sample means becomes nearly bell-shaped (normal).</w:t>
      </w:r>
    </w:p>
    <w:p w14:paraId="468ACA93" w14:textId="77777777" w:rsidR="00F83B0D" w:rsidRDefault="00F83B0D" w:rsidP="004C409A">
      <w:pPr>
        <w:rPr>
          <w:rFonts w:ascii="Segoe UI Emoji" w:hAnsi="Segoe UI Emoji" w:cs="Segoe UI Emoji"/>
        </w:rPr>
      </w:pPr>
    </w:p>
    <w:p w14:paraId="514A46EC" w14:textId="3FDE19A6" w:rsidR="004C409A" w:rsidRDefault="00D376DF" w:rsidP="004C409A">
      <w:r>
        <w:t>There are two key concepts to understand in the previous example.</w:t>
      </w:r>
    </w:p>
    <w:p w14:paraId="01732C88" w14:textId="6D565268" w:rsidR="00D376DF" w:rsidRDefault="007E074E" w:rsidP="00D376DF">
      <w:pPr>
        <w:pStyle w:val="ListParagraph"/>
        <w:numPr>
          <w:ilvl w:val="0"/>
          <w:numId w:val="4"/>
        </w:numPr>
      </w:pPr>
      <w:r>
        <w:t xml:space="preserve"> </w:t>
      </w:r>
    </w:p>
    <w:p w14:paraId="69135882" w14:textId="77777777" w:rsidR="007E074E" w:rsidRDefault="007E074E" w:rsidP="007E074E">
      <w:pPr>
        <w:pStyle w:val="ListParagraph"/>
      </w:pPr>
    </w:p>
    <w:p w14:paraId="37B03C01" w14:textId="77777777" w:rsidR="007E074E" w:rsidRDefault="007E074E" w:rsidP="007E074E">
      <w:pPr>
        <w:pStyle w:val="ListParagraph"/>
      </w:pPr>
    </w:p>
    <w:p w14:paraId="771C9130" w14:textId="77777777" w:rsidR="007E074E" w:rsidRDefault="007E074E" w:rsidP="007E074E">
      <w:pPr>
        <w:pStyle w:val="ListParagraph"/>
      </w:pPr>
    </w:p>
    <w:p w14:paraId="3B78941F" w14:textId="77777777" w:rsidR="007E074E" w:rsidRDefault="007E074E" w:rsidP="007E074E">
      <w:pPr>
        <w:pStyle w:val="ListParagraph"/>
      </w:pPr>
    </w:p>
    <w:p w14:paraId="6FBEC96F" w14:textId="67B9AC7C" w:rsidR="007E074E" w:rsidRDefault="007E074E" w:rsidP="00D376DF">
      <w:pPr>
        <w:pStyle w:val="ListParagraph"/>
        <w:numPr>
          <w:ilvl w:val="0"/>
          <w:numId w:val="4"/>
        </w:numPr>
      </w:pPr>
      <w:r>
        <w:t xml:space="preserve"> </w:t>
      </w:r>
    </w:p>
    <w:p w14:paraId="7AA601A1" w14:textId="77777777" w:rsidR="007E074E" w:rsidRDefault="007E074E" w:rsidP="007E074E"/>
    <w:p w14:paraId="53348864" w14:textId="77777777" w:rsidR="007E074E" w:rsidRDefault="007E074E" w:rsidP="007E074E"/>
    <w:p w14:paraId="2BEB1A2A" w14:textId="77777777" w:rsidR="007E074E" w:rsidRDefault="007E074E" w:rsidP="007E074E"/>
    <w:p w14:paraId="38F6B22A" w14:textId="77777777" w:rsidR="007E074E" w:rsidRDefault="007E074E" w:rsidP="007E074E"/>
    <w:p w14:paraId="71038ABC" w14:textId="77777777" w:rsidR="007E074E" w:rsidRDefault="007E074E" w:rsidP="007E074E"/>
    <w:p w14:paraId="630FE436" w14:textId="2EDDB694" w:rsidR="007E074E" w:rsidRDefault="007E074E" w:rsidP="007E074E">
      <w:r>
        <w:rPr>
          <w:b/>
          <w:bCs/>
        </w:rPr>
        <w:t xml:space="preserve">Definition: The Central Limit Theorem </w:t>
      </w:r>
      <w:r>
        <w:t>‘</w:t>
      </w:r>
    </w:p>
    <w:p w14:paraId="111D8EE9" w14:textId="77777777" w:rsidR="00AE3AA2" w:rsidRDefault="00AE3AA2" w:rsidP="007E074E"/>
    <w:p w14:paraId="3FE2462F" w14:textId="77777777" w:rsidR="00AE3AA2" w:rsidRDefault="00AE3AA2" w:rsidP="007E074E"/>
    <w:p w14:paraId="57843690" w14:textId="77777777" w:rsidR="00AE3AA2" w:rsidRDefault="00AE3AA2" w:rsidP="007E074E"/>
    <w:p w14:paraId="33243CD8" w14:textId="77777777" w:rsidR="00AE3AA2" w:rsidRDefault="00AE3AA2" w:rsidP="007E074E"/>
    <w:p w14:paraId="5C3640A3" w14:textId="77777777" w:rsidR="00AE3AA2" w:rsidRDefault="00AE3AA2" w:rsidP="007E074E"/>
    <w:p w14:paraId="370CB274" w14:textId="77777777" w:rsidR="00AE3AA2" w:rsidRDefault="00AE3AA2" w:rsidP="007E074E"/>
    <w:p w14:paraId="5660563A" w14:textId="77777777" w:rsidR="00AE3AA2" w:rsidRDefault="00AE3AA2" w:rsidP="007E074E"/>
    <w:p w14:paraId="15B9B071" w14:textId="77777777" w:rsidR="007A29EE" w:rsidRDefault="007A29EE" w:rsidP="007E074E"/>
    <w:p w14:paraId="528C211E" w14:textId="743D851B" w:rsidR="007A29EE" w:rsidRDefault="007A29EE" w:rsidP="00F83B0D">
      <w:pPr>
        <w:pStyle w:val="ListParagraph"/>
        <w:numPr>
          <w:ilvl w:val="0"/>
          <w:numId w:val="5"/>
        </w:numPr>
        <w:jc w:val="both"/>
      </w:pPr>
      <w:r>
        <w:t>Based on the definition above, what sample size of n is “good enough” for the sample means to be normally distributed?</w:t>
      </w:r>
    </w:p>
    <w:p w14:paraId="0B3BBCBB" w14:textId="687BEE2E" w:rsidR="000B1AF6" w:rsidRDefault="000B1AF6" w:rsidP="00F83B0D">
      <w:pPr>
        <w:pStyle w:val="ListParagraph"/>
        <w:numPr>
          <w:ilvl w:val="0"/>
          <w:numId w:val="5"/>
        </w:numPr>
        <w:jc w:val="both"/>
      </w:pPr>
      <w:r>
        <w:t xml:space="preserve">Our rule of thumb is </w:t>
      </w:r>
      <w:r w:rsidR="00517BE4">
        <w:t xml:space="preserve">that if the distribution of the population is unknown or not normal, then the sample size should be at least 30, </w:t>
      </w:r>
      <w:proofErr w:type="gramStart"/>
      <w:r w:rsidR="00517BE4">
        <w:t>or n ≥</w:t>
      </w:r>
      <w:proofErr w:type="gramEnd"/>
      <w:r w:rsidR="00517BE4">
        <w:t xml:space="preserve"> 30.</w:t>
      </w:r>
    </w:p>
    <w:p w14:paraId="6BCBFD65" w14:textId="77777777" w:rsidR="00F83B0D" w:rsidRDefault="00F83B0D" w:rsidP="00517BE4"/>
    <w:p w14:paraId="71F1F21F" w14:textId="1DF68984" w:rsidR="00453EB1" w:rsidRPr="00CD658A" w:rsidRDefault="00453EB1" w:rsidP="00F83B0D">
      <w:pPr>
        <w:jc w:val="both"/>
      </w:pPr>
      <w:r>
        <w:rPr>
          <w:b/>
          <w:bCs/>
        </w:rPr>
        <w:t xml:space="preserve">Example </w:t>
      </w:r>
      <w:r w:rsidR="00F83B0D">
        <w:rPr>
          <w:b/>
          <w:bCs/>
        </w:rPr>
        <w:t>5</w:t>
      </w:r>
      <w:r>
        <w:rPr>
          <w:b/>
          <w:bCs/>
        </w:rPr>
        <w:t xml:space="preserve">: </w:t>
      </w:r>
      <w:r w:rsidR="00CD658A">
        <w:t xml:space="preserve">The mean weight gain during pregnancy is 30 pounds, with a standard deviation of 12.9 pounds. Weight gain during pregnancy is skewed right. An obstetrician obtains a random sample of 35 underweight (body mass index less than 18.5) patients and determines that their </w:t>
      </w:r>
      <w:r w:rsidR="007C09FE">
        <w:t>mean weight gain during the pregnancy was 36.2 pounds. Does this result suggest anything unusual?</w:t>
      </w:r>
    </w:p>
    <w:p w14:paraId="16D3DEDA" w14:textId="77777777" w:rsidR="00517BE4" w:rsidRDefault="00517BE4" w:rsidP="00517BE4"/>
    <w:p w14:paraId="33B4BF8A" w14:textId="77777777" w:rsidR="00517BE4" w:rsidRDefault="00517BE4" w:rsidP="00517BE4"/>
    <w:p w14:paraId="7AECC8E9" w14:textId="77777777" w:rsidR="00517BE4" w:rsidRDefault="00517BE4" w:rsidP="00517BE4"/>
    <w:p w14:paraId="23ABC2F7" w14:textId="77777777" w:rsidR="00517BE4" w:rsidRDefault="00517BE4" w:rsidP="00517BE4"/>
    <w:p w14:paraId="6B8EADFC" w14:textId="77777777" w:rsidR="00517BE4" w:rsidRDefault="00517BE4" w:rsidP="00517BE4"/>
    <w:p w14:paraId="5DB64CAD" w14:textId="77777777" w:rsidR="00517BE4" w:rsidRPr="007E074E" w:rsidRDefault="00517BE4" w:rsidP="00517BE4"/>
    <w:p w14:paraId="5AADF223" w14:textId="77777777" w:rsidR="004C409A" w:rsidRDefault="004C409A" w:rsidP="004C409A"/>
    <w:p w14:paraId="4F30D459" w14:textId="77777777" w:rsidR="004C409A" w:rsidRDefault="004C409A" w:rsidP="004C409A"/>
    <w:p w14:paraId="71E158FC" w14:textId="77777777" w:rsidR="00590033" w:rsidRPr="00590033" w:rsidRDefault="00590033" w:rsidP="00590033"/>
    <w:p w14:paraId="15A15AD3" w14:textId="77777777" w:rsidR="000C1F76" w:rsidRDefault="000C1F76" w:rsidP="00805B95">
      <w:pPr>
        <w:rPr>
          <w:rFonts w:eastAsiaTheme="minorEastAsia"/>
        </w:rPr>
      </w:pPr>
    </w:p>
    <w:p w14:paraId="5341EC14" w14:textId="77777777" w:rsidR="000C1F76" w:rsidRDefault="000C1F76" w:rsidP="00805B95">
      <w:pPr>
        <w:rPr>
          <w:rFonts w:eastAsiaTheme="minorEastAsia"/>
        </w:rPr>
      </w:pPr>
    </w:p>
    <w:p w14:paraId="66CDAC93" w14:textId="77777777" w:rsidR="000C1F76" w:rsidRDefault="000C1F76" w:rsidP="00805B95">
      <w:pPr>
        <w:rPr>
          <w:rFonts w:eastAsiaTheme="minorEastAsia"/>
        </w:rPr>
      </w:pPr>
    </w:p>
    <w:p w14:paraId="25A0FF6C" w14:textId="77777777" w:rsidR="00E27724" w:rsidRDefault="00E27724" w:rsidP="00805B95">
      <w:pPr>
        <w:rPr>
          <w:rFonts w:eastAsiaTheme="minorEastAsia"/>
        </w:rPr>
      </w:pPr>
    </w:p>
    <w:p w14:paraId="30502704" w14:textId="77777777" w:rsidR="00E27724" w:rsidRDefault="00E27724" w:rsidP="00805B95">
      <w:pPr>
        <w:rPr>
          <w:rFonts w:eastAsiaTheme="minorEastAsia"/>
        </w:rPr>
      </w:pPr>
    </w:p>
    <w:p w14:paraId="1E096B7F" w14:textId="5F758090" w:rsidR="00E27724" w:rsidRDefault="00E27724" w:rsidP="00805B95">
      <w:pPr>
        <w:rPr>
          <w:rFonts w:eastAsiaTheme="minorEastAsia"/>
        </w:rPr>
      </w:pPr>
      <w:r w:rsidRPr="00E27724">
        <w:rPr>
          <w:rFonts w:eastAsiaTheme="minorEastAsia"/>
          <w:noProof/>
        </w:rPr>
        <w:lastRenderedPageBreak/>
        <w:drawing>
          <wp:inline distT="0" distB="0" distL="0" distR="0" wp14:anchorId="39D20036" wp14:editId="7DE5492A">
            <wp:extent cx="5943600" cy="1822450"/>
            <wp:effectExtent l="0" t="0" r="0" b="6350"/>
            <wp:docPr id="1747171745" name="Picture 1" descr="A white and blu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1745" name="Picture 1" descr="A white and blue box with black text&#10;&#10;AI-generated content may be incorrect."/>
                    <pic:cNvPicPr/>
                  </pic:nvPicPr>
                  <pic:blipFill>
                    <a:blip r:embed="rId8"/>
                    <a:stretch>
                      <a:fillRect/>
                    </a:stretch>
                  </pic:blipFill>
                  <pic:spPr>
                    <a:xfrm>
                      <a:off x="0" y="0"/>
                      <a:ext cx="5943600" cy="1822450"/>
                    </a:xfrm>
                    <a:prstGeom prst="rect">
                      <a:avLst/>
                    </a:prstGeom>
                  </pic:spPr>
                </pic:pic>
              </a:graphicData>
            </a:graphic>
          </wp:inline>
        </w:drawing>
      </w:r>
    </w:p>
    <w:p w14:paraId="24F59072" w14:textId="77777777" w:rsidR="00EF6F9C" w:rsidRDefault="00EF6F9C" w:rsidP="00805B95">
      <w:pPr>
        <w:rPr>
          <w:rFonts w:eastAsiaTheme="minorEastAsia"/>
        </w:rPr>
      </w:pPr>
    </w:p>
    <w:p w14:paraId="248629B2" w14:textId="558BB09E" w:rsidR="00EF6F9C" w:rsidRDefault="00AC669F" w:rsidP="00453778">
      <w:pPr>
        <w:pStyle w:val="Heading2"/>
        <w:rPr>
          <w:rFonts w:eastAsiaTheme="minorEastAsia"/>
        </w:rPr>
      </w:pPr>
      <w:bookmarkStart w:id="2" w:name="_Toc192196529"/>
      <w:r>
        <w:rPr>
          <w:rFonts w:eastAsiaTheme="minorEastAsia"/>
        </w:rPr>
        <w:t>7</w:t>
      </w:r>
      <w:r w:rsidR="00453778">
        <w:rPr>
          <w:rFonts w:eastAsiaTheme="minorEastAsia"/>
        </w:rPr>
        <w:t xml:space="preserve">.2 </w:t>
      </w:r>
      <w:bookmarkStart w:id="3" w:name="_Hlk212016528"/>
      <w:r w:rsidR="00522521">
        <w:rPr>
          <w:rFonts w:eastAsiaTheme="minorEastAsia"/>
        </w:rPr>
        <w:t>Distribution of the Sample Proportion</w:t>
      </w:r>
      <w:bookmarkEnd w:id="2"/>
      <w:bookmarkEnd w:id="3"/>
    </w:p>
    <w:p w14:paraId="1BF7868F" w14:textId="091EEAEC" w:rsidR="00522521" w:rsidRPr="00522521" w:rsidRDefault="00522521" w:rsidP="00522521">
      <w:pPr>
        <w:pStyle w:val="ListParagraph"/>
        <w:numPr>
          <w:ilvl w:val="0"/>
          <w:numId w:val="6"/>
        </w:numPr>
      </w:pPr>
      <w:r>
        <w:t xml:space="preserve">In </w:t>
      </w:r>
      <w:r w:rsidR="00F83B0D">
        <w:t>7</w:t>
      </w:r>
      <w:r>
        <w:t xml:space="preserve">.1, we talked about the shape, center, and spread of the sampling distribution of the sample mean, </w:t>
      </w:r>
      <m:oMath>
        <m:acc>
          <m:accPr>
            <m:chr m:val="̅"/>
            <m:ctrlPr>
              <w:rPr>
                <w:rFonts w:ascii="Cambria Math" w:hAnsi="Cambria Math"/>
                <w:i/>
              </w:rPr>
            </m:ctrlPr>
          </m:accPr>
          <m:e>
            <m:r>
              <w:rPr>
                <w:rFonts w:ascii="Cambria Math" w:hAnsi="Cambria Math"/>
              </w:rPr>
              <m:t>x</m:t>
            </m:r>
          </m:e>
        </m:acc>
      </m:oMath>
      <w:r>
        <w:rPr>
          <w:rFonts w:eastAsiaTheme="minorEastAsia"/>
        </w:rPr>
        <w:t>.</w:t>
      </w:r>
    </w:p>
    <w:p w14:paraId="480B3099" w14:textId="0B27FAFD" w:rsidR="00522521" w:rsidRDefault="00522521" w:rsidP="00522521">
      <w:pPr>
        <w:pStyle w:val="ListParagraph"/>
        <w:numPr>
          <w:ilvl w:val="0"/>
          <w:numId w:val="6"/>
        </w:numPr>
      </w:pPr>
      <w:r>
        <w:t xml:space="preserve">Now, we will talk about the sampling distribution of the sample proportion, the proportion of individuals in a sample who have a specified characteristic. </w:t>
      </w:r>
    </w:p>
    <w:p w14:paraId="4CA5106B" w14:textId="5D2AC4E9" w:rsidR="00A96DBD" w:rsidRDefault="00A96DBD" w:rsidP="00522521">
      <w:pPr>
        <w:pStyle w:val="ListParagraph"/>
        <w:numPr>
          <w:ilvl w:val="0"/>
          <w:numId w:val="6"/>
        </w:numPr>
        <w:rPr>
          <w:b/>
          <w:bCs/>
        </w:rPr>
      </w:pPr>
      <w:r w:rsidRPr="00A96DBD">
        <w:rPr>
          <w:b/>
          <w:bCs/>
        </w:rPr>
        <w:t>Bas</w:t>
      </w:r>
      <w:r>
        <w:rPr>
          <w:b/>
          <w:bCs/>
        </w:rPr>
        <w:t>ic</w:t>
      </w:r>
      <w:r w:rsidRPr="00A96DBD">
        <w:rPr>
          <w:b/>
          <w:bCs/>
        </w:rPr>
        <w:t xml:space="preserve"> Notation:</w:t>
      </w:r>
    </w:p>
    <w:p w14:paraId="3BC3EDF3" w14:textId="77777777" w:rsidR="00A96DBD" w:rsidRDefault="00A96DBD" w:rsidP="00A96DBD">
      <w:pPr>
        <w:pStyle w:val="ListParagraph"/>
        <w:rPr>
          <w:b/>
          <w:bCs/>
        </w:rPr>
      </w:pPr>
    </w:p>
    <w:p w14:paraId="30B7E6C3" w14:textId="77777777" w:rsidR="00A96DBD" w:rsidRDefault="00A96DBD" w:rsidP="00A96DBD">
      <w:pPr>
        <w:pStyle w:val="ListParagraph"/>
        <w:rPr>
          <w:b/>
          <w:bCs/>
        </w:rPr>
      </w:pPr>
    </w:p>
    <w:p w14:paraId="56FC8881" w14:textId="77777777" w:rsidR="00A96DBD" w:rsidRDefault="00A96DBD" w:rsidP="00A96DBD">
      <w:pPr>
        <w:pStyle w:val="ListParagraph"/>
        <w:rPr>
          <w:b/>
          <w:bCs/>
        </w:rPr>
      </w:pPr>
    </w:p>
    <w:p w14:paraId="71558952" w14:textId="77777777" w:rsidR="00A96DBD" w:rsidRDefault="00A96DBD" w:rsidP="00A96DBD">
      <w:pPr>
        <w:pStyle w:val="ListParagraph"/>
        <w:rPr>
          <w:b/>
          <w:bCs/>
        </w:rPr>
      </w:pPr>
    </w:p>
    <w:p w14:paraId="08F12CCA" w14:textId="77777777" w:rsidR="00A96DBD" w:rsidRDefault="00A96DBD" w:rsidP="00A96DBD">
      <w:pPr>
        <w:pStyle w:val="ListParagraph"/>
        <w:rPr>
          <w:b/>
          <w:bCs/>
        </w:rPr>
      </w:pPr>
    </w:p>
    <w:p w14:paraId="41716D98" w14:textId="77777777" w:rsidR="00A96DBD" w:rsidRDefault="00A96DBD" w:rsidP="00A96DBD">
      <w:pPr>
        <w:pStyle w:val="ListParagraph"/>
        <w:rPr>
          <w:b/>
          <w:bCs/>
        </w:rPr>
      </w:pPr>
    </w:p>
    <w:p w14:paraId="43BB34AD" w14:textId="77777777" w:rsidR="00A96DBD" w:rsidRPr="002B1B3E" w:rsidRDefault="00A96DBD" w:rsidP="002B1B3E">
      <w:pPr>
        <w:rPr>
          <w:b/>
          <w:bCs/>
        </w:rPr>
      </w:pPr>
    </w:p>
    <w:p w14:paraId="092CAF76" w14:textId="2E8F0202" w:rsidR="00A96DBD" w:rsidRPr="002B1B3E" w:rsidRDefault="002B1B3E" w:rsidP="002B1B3E">
      <w:r w:rsidRPr="002B1B3E">
        <w:rPr>
          <w:b/>
          <w:bCs/>
        </w:rPr>
        <w:t xml:space="preserve">Example </w:t>
      </w:r>
      <w:r w:rsidR="00F83B0D">
        <w:rPr>
          <w:b/>
          <w:bCs/>
        </w:rPr>
        <w:t>6</w:t>
      </w:r>
      <w:r w:rsidRPr="002B1B3E">
        <w:rPr>
          <w:b/>
          <w:bCs/>
        </w:rPr>
        <w:t>:</w:t>
      </w:r>
      <w:r>
        <w:rPr>
          <w:b/>
          <w:bCs/>
        </w:rPr>
        <w:t xml:space="preserve"> </w:t>
      </w:r>
      <w:r w:rsidRPr="002B1B3E">
        <w:rPr>
          <w:b/>
          <w:bCs/>
        </w:rPr>
        <w:t xml:space="preserve">   </w:t>
      </w:r>
      <w:r w:rsidRPr="002B1B3E">
        <w:t>The Harris Poll conducted a survey of 1200 adult Americans who vacation during the summer and asked whether the individuals plan to work while on summer vacation. Of those surveyed, 552 indicated that they plan to work while on vacation. Find the sample proportion of individuals surveyed who plan to work while on summer vacation.</w:t>
      </w:r>
    </w:p>
    <w:p w14:paraId="74B3CD22" w14:textId="77777777" w:rsidR="00522521" w:rsidRPr="00522521" w:rsidRDefault="00522521" w:rsidP="00A96DBD">
      <w:pPr>
        <w:ind w:left="360"/>
      </w:pPr>
    </w:p>
    <w:p w14:paraId="23B96B0B" w14:textId="77777777" w:rsidR="00EF6F9C" w:rsidRDefault="00EF6F9C" w:rsidP="00805B95">
      <w:pPr>
        <w:rPr>
          <w:rFonts w:eastAsiaTheme="minorEastAsia"/>
        </w:rPr>
      </w:pPr>
    </w:p>
    <w:p w14:paraId="56EE4251" w14:textId="77777777" w:rsidR="00EF6F9C" w:rsidRDefault="00EF6F9C" w:rsidP="00805B95">
      <w:pPr>
        <w:rPr>
          <w:rFonts w:eastAsiaTheme="minorEastAsia"/>
        </w:rPr>
      </w:pPr>
    </w:p>
    <w:p w14:paraId="09337121" w14:textId="77777777" w:rsidR="00BD240C" w:rsidRDefault="00BD240C" w:rsidP="00805B95">
      <w:pPr>
        <w:rPr>
          <w:rFonts w:eastAsiaTheme="minorEastAsia"/>
        </w:rPr>
      </w:pPr>
    </w:p>
    <w:p w14:paraId="3E5EC99A" w14:textId="77777777" w:rsidR="00BD240C" w:rsidRDefault="00BD240C" w:rsidP="00805B95">
      <w:pPr>
        <w:rPr>
          <w:rFonts w:eastAsiaTheme="minorEastAsia"/>
        </w:rPr>
      </w:pPr>
    </w:p>
    <w:p w14:paraId="7839F19E" w14:textId="77777777" w:rsidR="00FC2B2F" w:rsidRDefault="00FC2B2F" w:rsidP="00FC2B2F">
      <w:pPr>
        <w:rPr>
          <w:rFonts w:eastAsiaTheme="minorEastAsia"/>
          <w:b/>
          <w:bCs/>
        </w:rPr>
      </w:pPr>
    </w:p>
    <w:p w14:paraId="60938587" w14:textId="77777777" w:rsidR="00FC2B2F" w:rsidRDefault="00FC2B2F" w:rsidP="00FC2B2F">
      <w:pPr>
        <w:rPr>
          <w:rFonts w:eastAsiaTheme="minorEastAsia"/>
          <w:b/>
          <w:bCs/>
        </w:rPr>
      </w:pPr>
    </w:p>
    <w:p w14:paraId="2EEDFB31" w14:textId="61F72000" w:rsidR="00FC2B2F" w:rsidRPr="00FC2B2F" w:rsidRDefault="00FC2B2F" w:rsidP="00FC2B2F">
      <w:pPr>
        <w:rPr>
          <w:rFonts w:eastAsiaTheme="minorEastAsia"/>
          <w:b/>
          <w:bCs/>
        </w:rPr>
      </w:pPr>
      <w:r w:rsidRPr="00FC2B2F">
        <w:rPr>
          <w:rFonts w:eastAsiaTheme="minorEastAsia"/>
          <w:b/>
          <w:bCs/>
        </w:rPr>
        <w:lastRenderedPageBreak/>
        <w:t>Sampling Distribution of a Sample Proportion (</w:t>
      </w:r>
      <m:oMath>
        <m:acc>
          <m:accPr>
            <m:ctrlPr>
              <w:rPr>
                <w:rFonts w:ascii="Cambria Math" w:eastAsiaTheme="minorEastAsia" w:hAnsi="Cambria Math"/>
                <w:b/>
                <w:bCs/>
                <w:i/>
              </w:rPr>
            </m:ctrlPr>
          </m:accPr>
          <m:e>
            <m:r>
              <m:rPr>
                <m:sty m:val="bi"/>
              </m:rPr>
              <w:rPr>
                <w:rFonts w:ascii="Cambria Math" w:eastAsiaTheme="minorEastAsia" w:hAnsi="Cambria Math"/>
              </w:rPr>
              <m:t>p</m:t>
            </m:r>
          </m:e>
        </m:acc>
      </m:oMath>
      <w:r w:rsidRPr="00FC2B2F">
        <w:rPr>
          <w:rFonts w:eastAsiaTheme="minorEastAsia"/>
          <w:b/>
          <w:bCs/>
        </w:rPr>
        <w:t>)</w:t>
      </w:r>
    </w:p>
    <w:p w14:paraId="05ED5321" w14:textId="77777777" w:rsidR="00FC2B2F" w:rsidRPr="00FC2B2F" w:rsidRDefault="00FC2B2F" w:rsidP="00FC2B2F">
      <w:pPr>
        <w:rPr>
          <w:rFonts w:eastAsiaTheme="minorEastAsia"/>
          <w:b/>
          <w:bCs/>
        </w:rPr>
      </w:pPr>
    </w:p>
    <w:p w14:paraId="5C772250" w14:textId="77777777" w:rsidR="00FC2B2F" w:rsidRPr="00FC2B2F" w:rsidRDefault="00FC2B2F" w:rsidP="00FC2B2F">
      <w:pPr>
        <w:rPr>
          <w:rFonts w:eastAsiaTheme="minorEastAsia"/>
        </w:rPr>
      </w:pPr>
      <w:r w:rsidRPr="00FC2B2F">
        <w:rPr>
          <w:rFonts w:eastAsiaTheme="minorEastAsia"/>
        </w:rPr>
        <w:t xml:space="preserve">When we take a random sample and find the </w:t>
      </w:r>
      <w:r w:rsidRPr="00FC2B2F">
        <w:rPr>
          <w:rFonts w:eastAsiaTheme="minorEastAsia"/>
          <w:b/>
          <w:bCs/>
        </w:rPr>
        <w:t xml:space="preserve">sample proportion </w:t>
      </w:r>
      <w:r w:rsidRPr="00FC2B2F">
        <w:rPr>
          <w:rFonts w:eastAsiaTheme="minorEastAsia"/>
        </w:rPr>
        <w:t>(</w:t>
      </w:r>
      <m:oMath>
        <m:acc>
          <m:accPr>
            <m:ctrlPr>
              <w:rPr>
                <w:rFonts w:ascii="Cambria Math" w:eastAsiaTheme="minorEastAsia" w:hAnsi="Cambria Math"/>
                <w:i/>
              </w:rPr>
            </m:ctrlPr>
          </m:accPr>
          <m:e>
            <m:r>
              <w:rPr>
                <w:rFonts w:ascii="Cambria Math" w:eastAsiaTheme="minorEastAsia" w:hAnsi="Cambria Math"/>
              </w:rPr>
              <m:t>p</m:t>
            </m:r>
          </m:e>
        </m:acc>
      </m:oMath>
      <w:r w:rsidRPr="00FC2B2F">
        <w:rPr>
          <w:rFonts w:eastAsiaTheme="minorEastAsia"/>
        </w:rPr>
        <w:t>), the result can change from one sample to another.</w:t>
      </w:r>
    </w:p>
    <w:p w14:paraId="7ACA42D1" w14:textId="7C9ADF58" w:rsidR="00FC2B2F" w:rsidRPr="00FC2B2F" w:rsidRDefault="00FC2B2F" w:rsidP="00FC2B2F">
      <w:pPr>
        <w:rPr>
          <w:rFonts w:eastAsiaTheme="minorEastAsia"/>
        </w:rPr>
      </w:pPr>
      <w:r w:rsidRPr="00FC2B2F">
        <w:rPr>
          <w:rFonts w:eastAsiaTheme="minorEastAsia"/>
        </w:rPr>
        <w:br/>
        <w:t xml:space="preserve">This variation forms the </w:t>
      </w:r>
      <w:r w:rsidRPr="00FC2B2F">
        <w:rPr>
          <w:rFonts w:eastAsiaTheme="minorEastAsia"/>
          <w:b/>
          <w:bCs/>
        </w:rPr>
        <w:t>sampling distribution</w:t>
      </w:r>
      <w:r w:rsidRPr="00FC2B2F">
        <w:rPr>
          <w:rFonts w:eastAsiaTheme="minorEastAsia"/>
        </w:rPr>
        <w:t xml:space="preserve"> of (</w:t>
      </w:r>
      <m:oMath>
        <m:acc>
          <m:accPr>
            <m:ctrlPr>
              <w:rPr>
                <w:rFonts w:ascii="Cambria Math" w:eastAsiaTheme="minorEastAsia" w:hAnsi="Cambria Math"/>
                <w:i/>
              </w:rPr>
            </m:ctrlPr>
          </m:accPr>
          <m:e>
            <m:r>
              <w:rPr>
                <w:rFonts w:ascii="Cambria Math" w:eastAsiaTheme="minorEastAsia" w:hAnsi="Cambria Math"/>
              </w:rPr>
              <m:t>p</m:t>
            </m:r>
          </m:e>
        </m:acc>
      </m:oMath>
      <w:r w:rsidRPr="00FC2B2F">
        <w:rPr>
          <w:rFonts w:eastAsiaTheme="minorEastAsia"/>
        </w:rPr>
        <w:t>).</w:t>
      </w:r>
    </w:p>
    <w:p w14:paraId="3C7238B9" w14:textId="616C2DE7" w:rsidR="00FC2B2F" w:rsidRPr="00FC2B2F" w:rsidRDefault="00FC2B2F" w:rsidP="00FC2B2F">
      <w:pPr>
        <w:rPr>
          <w:rFonts w:eastAsiaTheme="minorEastAsia"/>
        </w:rPr>
      </w:pPr>
    </w:p>
    <w:p w14:paraId="04F6E129" w14:textId="77777777" w:rsidR="00FC2B2F" w:rsidRPr="00FC2B2F" w:rsidRDefault="00FC2B2F" w:rsidP="00FC2B2F">
      <w:pPr>
        <w:rPr>
          <w:rFonts w:eastAsiaTheme="minorEastAsia"/>
          <w:b/>
          <w:bCs/>
        </w:rPr>
      </w:pPr>
      <w:r w:rsidRPr="00FC2B2F">
        <w:rPr>
          <w:rFonts w:eastAsiaTheme="minorEastAsia"/>
          <w:b/>
          <w:bCs/>
        </w:rPr>
        <w:t>What Happens as the Sample Size Increases</w:t>
      </w:r>
    </w:p>
    <w:p w14:paraId="0E288E1B" w14:textId="08EC6978" w:rsidR="00FC2B2F" w:rsidRPr="00FC2B2F" w:rsidRDefault="00FC2B2F" w:rsidP="00FC2B2F">
      <w:pPr>
        <w:numPr>
          <w:ilvl w:val="0"/>
          <w:numId w:val="12"/>
        </w:numPr>
        <w:rPr>
          <w:rFonts w:eastAsiaTheme="minorEastAsia"/>
        </w:rPr>
      </w:pPr>
      <w:r w:rsidRPr="00FC2B2F">
        <w:rPr>
          <w:rFonts w:eastAsiaTheme="minorEastAsia"/>
        </w:rPr>
        <w:t xml:space="preserve">For </w:t>
      </w:r>
      <w:r w:rsidRPr="00FC2B2F">
        <w:rPr>
          <w:rFonts w:eastAsiaTheme="minorEastAsia"/>
          <w:b/>
          <w:bCs/>
        </w:rPr>
        <w:t>small samples</w:t>
      </w:r>
      <w:r w:rsidRPr="00FC2B2F">
        <w:rPr>
          <w:rFonts w:eastAsiaTheme="minorEastAsia"/>
        </w:rPr>
        <w:t xml:space="preserve">, the values of  </w:t>
      </w:r>
      <m:oMath>
        <m:acc>
          <m:accPr>
            <m:ctrlPr>
              <w:rPr>
                <w:rFonts w:ascii="Cambria Math" w:eastAsiaTheme="minorEastAsia" w:hAnsi="Cambria Math"/>
                <w:i/>
              </w:rPr>
            </m:ctrlPr>
          </m:accPr>
          <m:e>
            <m:r>
              <w:rPr>
                <w:rFonts w:ascii="Cambria Math" w:eastAsiaTheme="minorEastAsia" w:hAnsi="Cambria Math"/>
              </w:rPr>
              <m:t>p</m:t>
            </m:r>
          </m:e>
        </m:acc>
      </m:oMath>
      <w:r w:rsidRPr="00FC2B2F">
        <w:rPr>
          <w:rFonts w:eastAsiaTheme="minorEastAsia"/>
        </w:rPr>
        <w:t xml:space="preserve"> can vary a lot and the shape is uneven.</w:t>
      </w:r>
    </w:p>
    <w:p w14:paraId="680D08C8" w14:textId="77777777" w:rsidR="00FC2B2F" w:rsidRPr="00FC2B2F" w:rsidRDefault="00FC2B2F" w:rsidP="00FC2B2F">
      <w:pPr>
        <w:ind w:left="720"/>
        <w:rPr>
          <w:rFonts w:eastAsiaTheme="minorEastAsia"/>
        </w:rPr>
      </w:pPr>
    </w:p>
    <w:p w14:paraId="44E05BBA" w14:textId="6E8B83D1" w:rsidR="00FC2B2F" w:rsidRPr="00FC2B2F" w:rsidRDefault="00FC2B2F" w:rsidP="00FC2B2F">
      <w:pPr>
        <w:numPr>
          <w:ilvl w:val="0"/>
          <w:numId w:val="12"/>
        </w:numPr>
        <w:rPr>
          <w:rFonts w:eastAsiaTheme="minorEastAsia"/>
        </w:rPr>
      </w:pPr>
      <w:r w:rsidRPr="00FC2B2F">
        <w:rPr>
          <w:rFonts w:eastAsiaTheme="minorEastAsia"/>
        </w:rPr>
        <w:t xml:space="preserve">For </w:t>
      </w:r>
      <w:r w:rsidRPr="00FC2B2F">
        <w:rPr>
          <w:rFonts w:eastAsiaTheme="minorEastAsia"/>
          <w:b/>
          <w:bCs/>
        </w:rPr>
        <w:t>larger samples</w:t>
      </w:r>
      <w:r w:rsidRPr="00FC2B2F">
        <w:rPr>
          <w:rFonts w:eastAsiaTheme="minorEastAsia"/>
        </w:rPr>
        <w:t xml:space="preserve">, the distribution of  </w:t>
      </w:r>
      <m:oMath>
        <m:acc>
          <m:accPr>
            <m:ctrlPr>
              <w:rPr>
                <w:rFonts w:ascii="Cambria Math" w:eastAsiaTheme="minorEastAsia" w:hAnsi="Cambria Math"/>
                <w:i/>
              </w:rPr>
            </m:ctrlPr>
          </m:accPr>
          <m:e>
            <m:r>
              <w:rPr>
                <w:rFonts w:ascii="Cambria Math" w:eastAsiaTheme="minorEastAsia" w:hAnsi="Cambria Math"/>
              </w:rPr>
              <m:t>p</m:t>
            </m:r>
          </m:e>
        </m:acc>
      </m:oMath>
      <w:r w:rsidRPr="00FC2B2F">
        <w:rPr>
          <w:rFonts w:eastAsiaTheme="minorEastAsia"/>
        </w:rPr>
        <w:t xml:space="preserve"> ​ becomes </w:t>
      </w:r>
      <w:r w:rsidRPr="00FC2B2F">
        <w:rPr>
          <w:rFonts w:eastAsiaTheme="minorEastAsia"/>
          <w:b/>
          <w:bCs/>
        </w:rPr>
        <w:t>smoother</w:t>
      </w:r>
      <w:r w:rsidRPr="00FC2B2F">
        <w:rPr>
          <w:rFonts w:eastAsiaTheme="minorEastAsia"/>
        </w:rPr>
        <w:t xml:space="preserve"> and starts to look </w:t>
      </w:r>
      <w:r w:rsidRPr="00FC2B2F">
        <w:rPr>
          <w:rFonts w:eastAsiaTheme="minorEastAsia"/>
          <w:b/>
          <w:bCs/>
        </w:rPr>
        <w:t>bell-shaped</w:t>
      </w:r>
      <w:r w:rsidRPr="00FC2B2F">
        <w:rPr>
          <w:rFonts w:eastAsiaTheme="minorEastAsia"/>
        </w:rPr>
        <w:t>.</w:t>
      </w:r>
    </w:p>
    <w:p w14:paraId="2EFD87F3" w14:textId="77777777" w:rsidR="00FC2B2F" w:rsidRPr="00FC2B2F" w:rsidRDefault="00FC2B2F" w:rsidP="00FC2B2F">
      <w:pPr>
        <w:pStyle w:val="ListParagraph"/>
        <w:rPr>
          <w:rFonts w:eastAsiaTheme="minorEastAsia"/>
        </w:rPr>
      </w:pPr>
    </w:p>
    <w:p w14:paraId="23167119" w14:textId="77777777" w:rsidR="00FC2B2F" w:rsidRPr="00FC2B2F" w:rsidRDefault="00FC2B2F" w:rsidP="00FC2B2F">
      <w:pPr>
        <w:ind w:left="720"/>
        <w:rPr>
          <w:rFonts w:eastAsiaTheme="minorEastAsia"/>
        </w:rPr>
      </w:pPr>
    </w:p>
    <w:p w14:paraId="6E2BD811" w14:textId="77777777" w:rsidR="00FC2B2F" w:rsidRPr="00FC2B2F" w:rsidRDefault="00FC2B2F" w:rsidP="00FC2B2F">
      <w:pPr>
        <w:numPr>
          <w:ilvl w:val="0"/>
          <w:numId w:val="12"/>
        </w:numPr>
        <w:rPr>
          <w:rFonts w:eastAsiaTheme="minorEastAsia"/>
        </w:rPr>
      </w:pPr>
      <w:r w:rsidRPr="00FC2B2F">
        <w:rPr>
          <w:rFonts w:eastAsiaTheme="minorEastAsia"/>
        </w:rPr>
        <w:t xml:space="preserve">For </w:t>
      </w:r>
      <w:r w:rsidRPr="00FC2B2F">
        <w:rPr>
          <w:rFonts w:eastAsiaTheme="minorEastAsia"/>
          <w:b/>
          <w:bCs/>
        </w:rPr>
        <w:t>very large samples</w:t>
      </w:r>
      <w:r w:rsidRPr="00FC2B2F">
        <w:rPr>
          <w:rFonts w:eastAsiaTheme="minorEastAsia"/>
        </w:rPr>
        <w:t xml:space="preserve">, the distribution is </w:t>
      </w:r>
      <w:r w:rsidRPr="00FC2B2F">
        <w:rPr>
          <w:rFonts w:eastAsiaTheme="minorEastAsia"/>
          <w:b/>
          <w:bCs/>
        </w:rPr>
        <w:t>almost perfectly normal</w:t>
      </w:r>
      <w:r w:rsidRPr="00FC2B2F">
        <w:rPr>
          <w:rFonts w:eastAsiaTheme="minorEastAsia"/>
        </w:rPr>
        <w:t xml:space="preserve"> (bell-shaped) and has </w:t>
      </w:r>
      <w:r w:rsidRPr="00FC2B2F">
        <w:rPr>
          <w:rFonts w:eastAsiaTheme="minorEastAsia"/>
          <w:b/>
          <w:bCs/>
        </w:rPr>
        <w:t>less spread</w:t>
      </w:r>
      <w:r w:rsidRPr="00FC2B2F">
        <w:rPr>
          <w:rFonts w:eastAsiaTheme="minorEastAsia"/>
        </w:rPr>
        <w:t>.</w:t>
      </w:r>
    </w:p>
    <w:p w14:paraId="17899AE9" w14:textId="77777777" w:rsidR="00FC2B2F" w:rsidRDefault="00FC2B2F" w:rsidP="001462CF">
      <w:pPr>
        <w:ind w:left="720"/>
        <w:rPr>
          <w:rFonts w:eastAsiaTheme="minorEastAsia"/>
        </w:rPr>
      </w:pPr>
    </w:p>
    <w:p w14:paraId="4605491E" w14:textId="77777777" w:rsidR="001462CF" w:rsidRPr="00FC2B2F" w:rsidRDefault="001462CF" w:rsidP="001462CF">
      <w:pPr>
        <w:ind w:left="720"/>
        <w:rPr>
          <w:rFonts w:eastAsiaTheme="minorEastAsia"/>
        </w:rPr>
      </w:pPr>
    </w:p>
    <w:p w14:paraId="0139D0F1" w14:textId="74DF0C69" w:rsidR="00BD240C" w:rsidRDefault="00140AA7" w:rsidP="00805B95">
      <w:pPr>
        <w:rPr>
          <w:rFonts w:eastAsiaTheme="minorEastAsia"/>
        </w:rPr>
      </w:pPr>
      <w:r w:rsidRPr="00FC2B2F">
        <w:rPr>
          <w:rFonts w:eastAsiaTheme="minorEastAsia"/>
          <w:b/>
          <w:bCs/>
        </w:rPr>
        <w:t>Definition: Sampling Distribution of</w:t>
      </w:r>
      <w:r>
        <w:rPr>
          <w:rFonts w:eastAsiaTheme="minorEastAsia"/>
        </w:rPr>
        <w:t xml:space="preserve"> </w:t>
      </w:r>
      <m:oMath>
        <m:acc>
          <m:accPr>
            <m:ctrlPr>
              <w:rPr>
                <w:rFonts w:ascii="Cambria Math" w:eastAsiaTheme="minorEastAsia" w:hAnsi="Cambria Math"/>
                <w:b/>
                <w:bCs/>
                <w:i/>
              </w:rPr>
            </m:ctrlPr>
          </m:accPr>
          <m:e>
            <m:r>
              <m:rPr>
                <m:sty m:val="bi"/>
              </m:rPr>
              <w:rPr>
                <w:rFonts w:ascii="Cambria Math" w:eastAsiaTheme="minorEastAsia" w:hAnsi="Cambria Math"/>
              </w:rPr>
              <m:t>p</m:t>
            </m:r>
          </m:e>
        </m:acc>
      </m:oMath>
      <w:r>
        <w:rPr>
          <w:rFonts w:eastAsiaTheme="minorEastAsia"/>
          <w:b/>
          <w:bCs/>
        </w:rPr>
        <w:t xml:space="preserve">: </w:t>
      </w:r>
      <w:r w:rsidR="00FC2B2F">
        <w:rPr>
          <w:rFonts w:eastAsiaTheme="minorEastAsia"/>
          <w:b/>
          <w:bCs/>
        </w:rPr>
        <w:t xml:space="preserve"> </w:t>
      </w:r>
    </w:p>
    <w:p w14:paraId="0967A8CB" w14:textId="77777777" w:rsidR="00140AA7" w:rsidRDefault="00140AA7" w:rsidP="00805B95">
      <w:pPr>
        <w:rPr>
          <w:rFonts w:eastAsiaTheme="minorEastAsia"/>
        </w:rPr>
      </w:pPr>
    </w:p>
    <w:p w14:paraId="7862DACE" w14:textId="77777777" w:rsidR="00E76518" w:rsidRDefault="00E76518" w:rsidP="00805B95">
      <w:pPr>
        <w:rPr>
          <w:rFonts w:eastAsiaTheme="minorEastAsia"/>
        </w:rPr>
      </w:pPr>
    </w:p>
    <w:p w14:paraId="24D270EF" w14:textId="77777777" w:rsidR="00E76518" w:rsidRDefault="00E76518" w:rsidP="00805B95">
      <w:pPr>
        <w:rPr>
          <w:rFonts w:eastAsiaTheme="minorEastAsia"/>
        </w:rPr>
      </w:pPr>
    </w:p>
    <w:p w14:paraId="05375FC7" w14:textId="77777777" w:rsidR="00E76518" w:rsidRDefault="00E76518" w:rsidP="00805B95">
      <w:pPr>
        <w:rPr>
          <w:rFonts w:eastAsiaTheme="minorEastAsia"/>
        </w:rPr>
      </w:pPr>
    </w:p>
    <w:p w14:paraId="248418E7" w14:textId="77777777" w:rsidR="00E76518" w:rsidRDefault="00E76518" w:rsidP="00805B95">
      <w:pPr>
        <w:rPr>
          <w:rFonts w:eastAsiaTheme="minorEastAsia"/>
        </w:rPr>
      </w:pPr>
    </w:p>
    <w:p w14:paraId="1EEBA963" w14:textId="77777777" w:rsidR="00E76518" w:rsidRDefault="00E76518" w:rsidP="00805B95">
      <w:pPr>
        <w:rPr>
          <w:rFonts w:eastAsiaTheme="minorEastAsia"/>
        </w:rPr>
      </w:pPr>
    </w:p>
    <w:p w14:paraId="650A6DAB" w14:textId="77777777" w:rsidR="00E76518" w:rsidRDefault="00E76518" w:rsidP="00805B95">
      <w:pPr>
        <w:rPr>
          <w:rFonts w:eastAsiaTheme="minorEastAsia"/>
        </w:rPr>
      </w:pPr>
    </w:p>
    <w:p w14:paraId="0B7C1A01" w14:textId="77777777" w:rsidR="00E76518" w:rsidRDefault="00E76518" w:rsidP="00805B95">
      <w:pPr>
        <w:rPr>
          <w:rFonts w:eastAsiaTheme="minorEastAsia"/>
        </w:rPr>
      </w:pPr>
    </w:p>
    <w:p w14:paraId="61E0FB11" w14:textId="77777777" w:rsidR="00E76518" w:rsidRDefault="00E76518" w:rsidP="00805B95">
      <w:pPr>
        <w:rPr>
          <w:rFonts w:eastAsiaTheme="minorEastAsia"/>
        </w:rPr>
      </w:pPr>
    </w:p>
    <w:p w14:paraId="7432E44A" w14:textId="77777777" w:rsidR="00E76518" w:rsidRDefault="00E76518" w:rsidP="00805B95">
      <w:pPr>
        <w:rPr>
          <w:rFonts w:eastAsiaTheme="minorEastAsia"/>
        </w:rPr>
      </w:pPr>
    </w:p>
    <w:p w14:paraId="6FF3C334" w14:textId="77777777" w:rsidR="00E76518" w:rsidRDefault="00E76518" w:rsidP="00805B95">
      <w:pPr>
        <w:rPr>
          <w:rFonts w:eastAsiaTheme="minorEastAsia"/>
        </w:rPr>
      </w:pPr>
    </w:p>
    <w:p w14:paraId="5F77C2C8" w14:textId="77777777" w:rsidR="00E76518" w:rsidRDefault="00E76518" w:rsidP="00805B95">
      <w:pPr>
        <w:rPr>
          <w:rFonts w:eastAsiaTheme="minorEastAsia"/>
        </w:rPr>
      </w:pPr>
    </w:p>
    <w:p w14:paraId="73746649" w14:textId="77777777" w:rsidR="00E76518" w:rsidRDefault="00E76518" w:rsidP="00805B95">
      <w:pPr>
        <w:rPr>
          <w:rFonts w:eastAsiaTheme="minorEastAsia"/>
        </w:rPr>
      </w:pPr>
    </w:p>
    <w:p w14:paraId="30BC8A7D" w14:textId="77777777" w:rsidR="00E76518" w:rsidRDefault="00E76518" w:rsidP="00805B95">
      <w:pPr>
        <w:rPr>
          <w:rFonts w:eastAsiaTheme="minorEastAsia"/>
        </w:rPr>
      </w:pPr>
    </w:p>
    <w:p w14:paraId="59134A0B" w14:textId="77777777" w:rsidR="001462CF" w:rsidRDefault="001462CF" w:rsidP="002B7879">
      <w:pPr>
        <w:rPr>
          <w:rFonts w:eastAsiaTheme="minorEastAsia"/>
          <w:b/>
          <w:bCs/>
        </w:rPr>
      </w:pPr>
    </w:p>
    <w:p w14:paraId="24A5E56F" w14:textId="7920AB46" w:rsidR="002B7879" w:rsidRPr="002B7879" w:rsidRDefault="00E76518" w:rsidP="002B7879">
      <w:pPr>
        <w:rPr>
          <w:rFonts w:eastAsiaTheme="minorEastAsia"/>
        </w:rPr>
      </w:pPr>
      <w:r>
        <w:rPr>
          <w:rFonts w:eastAsiaTheme="minorEastAsia"/>
          <w:b/>
          <w:bCs/>
        </w:rPr>
        <w:lastRenderedPageBreak/>
        <w:t xml:space="preserve">Example </w:t>
      </w:r>
      <w:r w:rsidR="001462CF">
        <w:rPr>
          <w:rFonts w:eastAsiaTheme="minorEastAsia"/>
          <w:b/>
          <w:bCs/>
        </w:rPr>
        <w:t>7</w:t>
      </w:r>
      <w:r>
        <w:rPr>
          <w:rFonts w:eastAsiaTheme="minorEastAsia"/>
          <w:b/>
          <w:bCs/>
        </w:rPr>
        <w:t xml:space="preserve">: </w:t>
      </w:r>
      <w:r w:rsidR="002B7879">
        <w:rPr>
          <w:rFonts w:eastAsiaTheme="minorEastAsia"/>
        </w:rPr>
        <w:t>A</w:t>
      </w:r>
      <w:r w:rsidR="002B7879" w:rsidRPr="002B7879">
        <w:rPr>
          <w:rFonts w:eastAsiaTheme="minorEastAsia"/>
        </w:rPr>
        <w:t>ccording to the National Center for Health Statistics, 15% of all Americans have hearing trouble.</w:t>
      </w:r>
    </w:p>
    <w:p w14:paraId="70047B9E" w14:textId="74AE011C" w:rsidR="002B7879" w:rsidRPr="002B7879" w:rsidRDefault="002B7879" w:rsidP="002B7879">
      <w:pPr>
        <w:rPr>
          <w:rFonts w:eastAsiaTheme="minorEastAsia"/>
        </w:rPr>
      </w:pPr>
      <w:r w:rsidRPr="002B7879">
        <w:rPr>
          <w:rFonts w:eastAsiaTheme="minorEastAsia"/>
        </w:rPr>
        <w:t>(a)  In a random sample of 120 Americans, what is the probability at most 12% have hearing trouble?</w:t>
      </w:r>
    </w:p>
    <w:p w14:paraId="770751A8" w14:textId="77777777" w:rsidR="002B7879" w:rsidRPr="002B7879" w:rsidRDefault="002B7879" w:rsidP="002B7879">
      <w:pPr>
        <w:rPr>
          <w:rFonts w:eastAsiaTheme="minorEastAsia"/>
        </w:rPr>
      </w:pPr>
      <w:r w:rsidRPr="002B7879">
        <w:rPr>
          <w:rFonts w:eastAsiaTheme="minorEastAsia"/>
        </w:rPr>
        <w:t xml:space="preserve">(b) Suppose that a random sample of 120 Americans who regularly listen to music </w:t>
      </w:r>
    </w:p>
    <w:p w14:paraId="106FD13F" w14:textId="644542E6" w:rsidR="00E76518" w:rsidRPr="00E76518" w:rsidRDefault="002B7879" w:rsidP="002B7879">
      <w:pPr>
        <w:rPr>
          <w:rFonts w:eastAsiaTheme="minorEastAsia"/>
        </w:rPr>
      </w:pPr>
      <w:proofErr w:type="gramStart"/>
      <w:r w:rsidRPr="002B7879">
        <w:rPr>
          <w:rFonts w:eastAsiaTheme="minorEastAsia"/>
        </w:rPr>
        <w:t>using</w:t>
      </w:r>
      <w:proofErr w:type="gramEnd"/>
      <w:r w:rsidRPr="002B7879">
        <w:rPr>
          <w:rFonts w:eastAsiaTheme="minorEastAsia"/>
        </w:rPr>
        <w:t xml:space="preserve"> headphones results in 26 having hearing trouble. What might you conclude</w:t>
      </w:r>
      <w:r w:rsidR="003C2555">
        <w:rPr>
          <w:rFonts w:eastAsiaTheme="minorEastAsia"/>
        </w:rPr>
        <w:t>?</w:t>
      </w:r>
    </w:p>
    <w:p w14:paraId="0DCA31FB" w14:textId="77777777" w:rsidR="00BD240C" w:rsidRDefault="00BD240C" w:rsidP="00805B95">
      <w:pPr>
        <w:rPr>
          <w:rFonts w:eastAsiaTheme="minorEastAsia"/>
        </w:rPr>
      </w:pPr>
    </w:p>
    <w:p w14:paraId="1E58B133" w14:textId="77777777" w:rsidR="00BD240C" w:rsidRDefault="00BD240C" w:rsidP="00805B95">
      <w:pPr>
        <w:rPr>
          <w:rFonts w:eastAsiaTheme="minorEastAsia"/>
        </w:rPr>
      </w:pPr>
    </w:p>
    <w:p w14:paraId="586A0413" w14:textId="77777777" w:rsidR="00BD240C" w:rsidRDefault="00BD240C" w:rsidP="00805B95">
      <w:pPr>
        <w:rPr>
          <w:rFonts w:eastAsiaTheme="minorEastAsia"/>
        </w:rPr>
      </w:pPr>
    </w:p>
    <w:p w14:paraId="735717B7" w14:textId="77777777" w:rsidR="00BD240C" w:rsidRDefault="00BD240C" w:rsidP="00805B95">
      <w:pPr>
        <w:rPr>
          <w:rFonts w:eastAsiaTheme="minorEastAsia"/>
        </w:rPr>
      </w:pPr>
    </w:p>
    <w:p w14:paraId="7AEA30F5" w14:textId="77777777" w:rsidR="00BD240C" w:rsidRDefault="00BD240C" w:rsidP="00805B95">
      <w:pPr>
        <w:rPr>
          <w:rFonts w:eastAsiaTheme="minorEastAsia"/>
        </w:rPr>
      </w:pPr>
    </w:p>
    <w:p w14:paraId="16589A16" w14:textId="77777777" w:rsidR="00BD240C" w:rsidRDefault="00BD240C" w:rsidP="00805B95">
      <w:pPr>
        <w:rPr>
          <w:rFonts w:eastAsiaTheme="minorEastAsia"/>
        </w:rPr>
      </w:pPr>
    </w:p>
    <w:p w14:paraId="2EA610C1" w14:textId="77777777" w:rsidR="00BD240C" w:rsidRDefault="00BD240C" w:rsidP="00805B95">
      <w:pPr>
        <w:rPr>
          <w:rFonts w:eastAsiaTheme="minorEastAsia"/>
        </w:rPr>
      </w:pPr>
    </w:p>
    <w:p w14:paraId="53F74408" w14:textId="77777777" w:rsidR="00BD240C" w:rsidRDefault="00BD240C" w:rsidP="00805B95">
      <w:pPr>
        <w:rPr>
          <w:rFonts w:eastAsiaTheme="minorEastAsia"/>
        </w:rPr>
      </w:pPr>
    </w:p>
    <w:p w14:paraId="3C588611" w14:textId="77777777" w:rsidR="00BD240C" w:rsidRDefault="00BD240C" w:rsidP="00805B95">
      <w:pPr>
        <w:rPr>
          <w:rFonts w:eastAsiaTheme="minorEastAsia"/>
        </w:rPr>
      </w:pPr>
    </w:p>
    <w:p w14:paraId="6E66D890" w14:textId="77777777" w:rsidR="00BD240C" w:rsidRDefault="00BD240C" w:rsidP="00805B95">
      <w:pPr>
        <w:rPr>
          <w:rFonts w:eastAsiaTheme="minorEastAsia"/>
        </w:rPr>
      </w:pPr>
    </w:p>
    <w:p w14:paraId="5BE5E0E0" w14:textId="77777777" w:rsidR="00BD240C" w:rsidRPr="00BD240C" w:rsidRDefault="00BD240C" w:rsidP="00805B95">
      <w:pPr>
        <w:rPr>
          <w:rFonts w:eastAsiaTheme="minorEastAsia"/>
        </w:rPr>
      </w:pPr>
    </w:p>
    <w:p w14:paraId="375982F2" w14:textId="77777777" w:rsidR="00805B95" w:rsidRDefault="00805B95" w:rsidP="00805B95">
      <w:pPr>
        <w:rPr>
          <w:rFonts w:eastAsiaTheme="minorEastAsia"/>
        </w:rPr>
      </w:pPr>
    </w:p>
    <w:p w14:paraId="4DE6D76B" w14:textId="77777777" w:rsidR="00805B95" w:rsidRDefault="00805B95" w:rsidP="00805B95">
      <w:pPr>
        <w:rPr>
          <w:rFonts w:eastAsiaTheme="minorEastAsia"/>
        </w:rPr>
      </w:pPr>
    </w:p>
    <w:p w14:paraId="3EB048B4" w14:textId="77777777" w:rsidR="00805B95" w:rsidRDefault="00805B95" w:rsidP="00805B95">
      <w:pPr>
        <w:rPr>
          <w:rFonts w:eastAsiaTheme="minorEastAsia"/>
        </w:rPr>
      </w:pPr>
    </w:p>
    <w:p w14:paraId="756D4F40" w14:textId="77777777" w:rsidR="00805B95" w:rsidRDefault="00805B95" w:rsidP="00805B95">
      <w:pPr>
        <w:rPr>
          <w:rFonts w:eastAsiaTheme="minorEastAsia"/>
        </w:rPr>
      </w:pPr>
    </w:p>
    <w:p w14:paraId="2522279C" w14:textId="77777777" w:rsidR="00805B95" w:rsidRDefault="00805B95" w:rsidP="00805B95">
      <w:pPr>
        <w:rPr>
          <w:rFonts w:eastAsiaTheme="minorEastAsia"/>
        </w:rPr>
      </w:pPr>
    </w:p>
    <w:p w14:paraId="4C39CA06" w14:textId="77777777" w:rsidR="00805B95" w:rsidRPr="00805B95" w:rsidRDefault="00805B95" w:rsidP="00805B95">
      <w:pPr>
        <w:rPr>
          <w:rFonts w:eastAsiaTheme="minorEastAsia"/>
        </w:rPr>
      </w:pPr>
    </w:p>
    <w:p w14:paraId="19CEB2BF" w14:textId="77777777" w:rsidR="00805B95" w:rsidRDefault="00805B95" w:rsidP="00805B95">
      <w:pPr>
        <w:rPr>
          <w:rFonts w:eastAsiaTheme="minorEastAsia"/>
        </w:rPr>
      </w:pPr>
    </w:p>
    <w:p w14:paraId="494C56B6" w14:textId="77777777" w:rsidR="00805B95" w:rsidRDefault="00805B95" w:rsidP="00805B95">
      <w:pPr>
        <w:rPr>
          <w:rFonts w:eastAsiaTheme="minorEastAsia"/>
        </w:rPr>
      </w:pPr>
    </w:p>
    <w:p w14:paraId="00170E51" w14:textId="77777777" w:rsidR="00805B95" w:rsidRDefault="00805B95" w:rsidP="00805B95">
      <w:pPr>
        <w:rPr>
          <w:rFonts w:eastAsiaTheme="minorEastAsia"/>
        </w:rPr>
      </w:pPr>
    </w:p>
    <w:p w14:paraId="2D889EA9" w14:textId="77777777" w:rsidR="00805B95" w:rsidRPr="00805B95" w:rsidRDefault="00805B95" w:rsidP="00805B95"/>
    <w:p w14:paraId="665CC835" w14:textId="77777777" w:rsidR="00805B95" w:rsidRPr="003D5BAE" w:rsidRDefault="00805B95" w:rsidP="00805B95">
      <w:pPr>
        <w:pStyle w:val="ListParagraph"/>
        <w:ind w:left="1440"/>
      </w:pPr>
    </w:p>
    <w:sectPr w:rsidR="00805B95" w:rsidRPr="003D5BAE">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3808F" w14:textId="77777777" w:rsidR="006C42C5" w:rsidRDefault="006C42C5" w:rsidP="002B1B3E">
      <w:pPr>
        <w:spacing w:line="240" w:lineRule="auto"/>
      </w:pPr>
      <w:r>
        <w:separator/>
      </w:r>
    </w:p>
  </w:endnote>
  <w:endnote w:type="continuationSeparator" w:id="0">
    <w:p w14:paraId="3D81CEEA" w14:textId="77777777" w:rsidR="006C42C5" w:rsidRDefault="006C42C5" w:rsidP="002B1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06846"/>
      <w:docPartObj>
        <w:docPartGallery w:val="Page Numbers (Bottom of Page)"/>
        <w:docPartUnique/>
      </w:docPartObj>
    </w:sdtPr>
    <w:sdtEndPr>
      <w:rPr>
        <w:noProof/>
      </w:rPr>
    </w:sdtEndPr>
    <w:sdtContent>
      <w:p w14:paraId="2862B5A0" w14:textId="2ADD4BD7" w:rsidR="00885E7B" w:rsidRDefault="00885E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7BD935" w14:textId="77777777" w:rsidR="002B1B3E" w:rsidRDefault="002B1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ACC19" w14:textId="77777777" w:rsidR="006C42C5" w:rsidRDefault="006C42C5" w:rsidP="002B1B3E">
      <w:pPr>
        <w:spacing w:line="240" w:lineRule="auto"/>
      </w:pPr>
      <w:r>
        <w:separator/>
      </w:r>
    </w:p>
  </w:footnote>
  <w:footnote w:type="continuationSeparator" w:id="0">
    <w:p w14:paraId="6A19D5BB" w14:textId="77777777" w:rsidR="006C42C5" w:rsidRDefault="006C42C5" w:rsidP="002B1B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7972"/>
    <w:multiLevelType w:val="hybridMultilevel"/>
    <w:tmpl w:val="B9B4D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B2ED0"/>
    <w:multiLevelType w:val="hybridMultilevel"/>
    <w:tmpl w:val="290E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A445C"/>
    <w:multiLevelType w:val="multilevel"/>
    <w:tmpl w:val="5A2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F46F5"/>
    <w:multiLevelType w:val="hybridMultilevel"/>
    <w:tmpl w:val="AFDC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D85FB9"/>
    <w:multiLevelType w:val="hybridMultilevel"/>
    <w:tmpl w:val="72D4B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926574"/>
    <w:multiLevelType w:val="hybridMultilevel"/>
    <w:tmpl w:val="A4B2A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34835"/>
    <w:multiLevelType w:val="multilevel"/>
    <w:tmpl w:val="B9E2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5650C"/>
    <w:multiLevelType w:val="multilevel"/>
    <w:tmpl w:val="8AE6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A2936"/>
    <w:multiLevelType w:val="hybridMultilevel"/>
    <w:tmpl w:val="5C7EB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B22D61"/>
    <w:multiLevelType w:val="hybridMultilevel"/>
    <w:tmpl w:val="6B2A91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796A6A"/>
    <w:multiLevelType w:val="hybridMultilevel"/>
    <w:tmpl w:val="6DC0C4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BD4B98"/>
    <w:multiLevelType w:val="hybridMultilevel"/>
    <w:tmpl w:val="988CA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427158">
    <w:abstractNumId w:val="10"/>
  </w:num>
  <w:num w:numId="2" w16cid:durableId="639841978">
    <w:abstractNumId w:val="8"/>
  </w:num>
  <w:num w:numId="3" w16cid:durableId="519926856">
    <w:abstractNumId w:val="9"/>
  </w:num>
  <w:num w:numId="4" w16cid:durableId="879980178">
    <w:abstractNumId w:val="4"/>
  </w:num>
  <w:num w:numId="5" w16cid:durableId="1637686377">
    <w:abstractNumId w:val="1"/>
  </w:num>
  <w:num w:numId="6" w16cid:durableId="193202519">
    <w:abstractNumId w:val="0"/>
  </w:num>
  <w:num w:numId="7" w16cid:durableId="299192710">
    <w:abstractNumId w:val="5"/>
  </w:num>
  <w:num w:numId="8" w16cid:durableId="1413742794">
    <w:abstractNumId w:val="11"/>
  </w:num>
  <w:num w:numId="9" w16cid:durableId="1030762449">
    <w:abstractNumId w:val="3"/>
  </w:num>
  <w:num w:numId="10" w16cid:durableId="657928313">
    <w:abstractNumId w:val="7"/>
  </w:num>
  <w:num w:numId="11" w16cid:durableId="572936319">
    <w:abstractNumId w:val="6"/>
  </w:num>
  <w:num w:numId="12" w16cid:durableId="1111391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FAkNzS0tLM3NzEyUdpeDU4uLM/DyQAsNaAKTwrSksAAAA"/>
  </w:docVars>
  <w:rsids>
    <w:rsidRoot w:val="00557684"/>
    <w:rsid w:val="00025352"/>
    <w:rsid w:val="000911E1"/>
    <w:rsid w:val="000B1AF6"/>
    <w:rsid w:val="000B2728"/>
    <w:rsid w:val="000C1F76"/>
    <w:rsid w:val="00137E93"/>
    <w:rsid w:val="00140AA7"/>
    <w:rsid w:val="001462CF"/>
    <w:rsid w:val="001D064B"/>
    <w:rsid w:val="002B0169"/>
    <w:rsid w:val="002B1B3E"/>
    <w:rsid w:val="002B7879"/>
    <w:rsid w:val="002C098A"/>
    <w:rsid w:val="002F175F"/>
    <w:rsid w:val="002F2BD0"/>
    <w:rsid w:val="003433D9"/>
    <w:rsid w:val="00343CAC"/>
    <w:rsid w:val="00352379"/>
    <w:rsid w:val="00377FF2"/>
    <w:rsid w:val="003B3F40"/>
    <w:rsid w:val="003C2555"/>
    <w:rsid w:val="003D5BAE"/>
    <w:rsid w:val="003D777E"/>
    <w:rsid w:val="00423096"/>
    <w:rsid w:val="00425EF8"/>
    <w:rsid w:val="0045100F"/>
    <w:rsid w:val="00453778"/>
    <w:rsid w:val="00453EB1"/>
    <w:rsid w:val="00472F91"/>
    <w:rsid w:val="004C409A"/>
    <w:rsid w:val="005145CD"/>
    <w:rsid w:val="00517BE4"/>
    <w:rsid w:val="00522521"/>
    <w:rsid w:val="00536278"/>
    <w:rsid w:val="00557684"/>
    <w:rsid w:val="00567891"/>
    <w:rsid w:val="00590033"/>
    <w:rsid w:val="005950CA"/>
    <w:rsid w:val="00600A13"/>
    <w:rsid w:val="00615E75"/>
    <w:rsid w:val="00626A67"/>
    <w:rsid w:val="006524D9"/>
    <w:rsid w:val="006B3525"/>
    <w:rsid w:val="006C42C5"/>
    <w:rsid w:val="007A29EE"/>
    <w:rsid w:val="007C09FE"/>
    <w:rsid w:val="007E074E"/>
    <w:rsid w:val="00805B95"/>
    <w:rsid w:val="0081650E"/>
    <w:rsid w:val="0082599E"/>
    <w:rsid w:val="00825E2E"/>
    <w:rsid w:val="00851601"/>
    <w:rsid w:val="00885E7B"/>
    <w:rsid w:val="008973D3"/>
    <w:rsid w:val="008A4C98"/>
    <w:rsid w:val="008D52C9"/>
    <w:rsid w:val="008F342E"/>
    <w:rsid w:val="009575A5"/>
    <w:rsid w:val="009F3B35"/>
    <w:rsid w:val="00A55C24"/>
    <w:rsid w:val="00A96DBD"/>
    <w:rsid w:val="00AA2DB5"/>
    <w:rsid w:val="00AC669F"/>
    <w:rsid w:val="00AE3AA2"/>
    <w:rsid w:val="00AE5A0E"/>
    <w:rsid w:val="00B24B1D"/>
    <w:rsid w:val="00B644B5"/>
    <w:rsid w:val="00BD240C"/>
    <w:rsid w:val="00C045A4"/>
    <w:rsid w:val="00C70860"/>
    <w:rsid w:val="00C7103B"/>
    <w:rsid w:val="00C72C80"/>
    <w:rsid w:val="00C903E0"/>
    <w:rsid w:val="00CD1920"/>
    <w:rsid w:val="00CD658A"/>
    <w:rsid w:val="00D376DF"/>
    <w:rsid w:val="00D63BFF"/>
    <w:rsid w:val="00DE7648"/>
    <w:rsid w:val="00E010BA"/>
    <w:rsid w:val="00E27724"/>
    <w:rsid w:val="00E76518"/>
    <w:rsid w:val="00EF6F9C"/>
    <w:rsid w:val="00F4076E"/>
    <w:rsid w:val="00F43E3A"/>
    <w:rsid w:val="00F45981"/>
    <w:rsid w:val="00F83B0D"/>
    <w:rsid w:val="00FA2BC5"/>
    <w:rsid w:val="00FB0A75"/>
    <w:rsid w:val="00FB78F1"/>
    <w:rsid w:val="00FC2B2F"/>
    <w:rsid w:val="00FC475C"/>
    <w:rsid w:val="00FC6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5225D"/>
  <w15:chartTrackingRefBased/>
  <w15:docId w15:val="{041CF753-D795-4BD8-B4AE-4DBAE0F5A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684"/>
    <w:rPr>
      <w:sz w:val="28"/>
    </w:rPr>
  </w:style>
  <w:style w:type="paragraph" w:styleId="Heading1">
    <w:name w:val="heading 1"/>
    <w:basedOn w:val="Normal"/>
    <w:next w:val="Normal"/>
    <w:link w:val="Heading1Char"/>
    <w:uiPriority w:val="9"/>
    <w:qFormat/>
    <w:rsid w:val="00557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68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576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76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768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768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768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768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03E0"/>
    <w:pPr>
      <w:spacing w:line="240" w:lineRule="auto"/>
    </w:pPr>
    <w:rPr>
      <w:rFonts w:ascii="Courier New" w:hAnsi="Courier New"/>
      <w:sz w:val="18"/>
    </w:rPr>
  </w:style>
  <w:style w:type="character" w:customStyle="1" w:styleId="Heading1Char">
    <w:name w:val="Heading 1 Char"/>
    <w:basedOn w:val="DefaultParagraphFont"/>
    <w:link w:val="Heading1"/>
    <w:uiPriority w:val="9"/>
    <w:rsid w:val="00557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6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684"/>
    <w:rPr>
      <w:rFonts w:asciiTheme="minorHAnsi" w:eastAsiaTheme="majorEastAsia" w:hAnsiTheme="minorHAnsi" w:cstheme="majorBidi"/>
      <w:i/>
      <w:iCs/>
      <w:color w:val="0F4761" w:themeColor="accent1" w:themeShade="BF"/>
      <w:sz w:val="28"/>
    </w:rPr>
  </w:style>
  <w:style w:type="character" w:customStyle="1" w:styleId="Heading5Char">
    <w:name w:val="Heading 5 Char"/>
    <w:basedOn w:val="DefaultParagraphFont"/>
    <w:link w:val="Heading5"/>
    <w:uiPriority w:val="9"/>
    <w:semiHidden/>
    <w:rsid w:val="00557684"/>
    <w:rPr>
      <w:rFonts w:asciiTheme="minorHAnsi" w:eastAsiaTheme="majorEastAsia" w:hAnsiTheme="minorHAnsi" w:cstheme="majorBidi"/>
      <w:color w:val="0F4761" w:themeColor="accent1" w:themeShade="BF"/>
      <w:sz w:val="28"/>
    </w:rPr>
  </w:style>
  <w:style w:type="character" w:customStyle="1" w:styleId="Heading6Char">
    <w:name w:val="Heading 6 Char"/>
    <w:basedOn w:val="DefaultParagraphFont"/>
    <w:link w:val="Heading6"/>
    <w:uiPriority w:val="9"/>
    <w:semiHidden/>
    <w:rsid w:val="00557684"/>
    <w:rPr>
      <w:rFonts w:asciiTheme="minorHAnsi" w:eastAsiaTheme="majorEastAsia" w:hAnsiTheme="minorHAnsi" w:cstheme="majorBidi"/>
      <w:i/>
      <w:iCs/>
      <w:color w:val="595959" w:themeColor="text1" w:themeTint="A6"/>
      <w:sz w:val="28"/>
    </w:rPr>
  </w:style>
  <w:style w:type="character" w:customStyle="1" w:styleId="Heading7Char">
    <w:name w:val="Heading 7 Char"/>
    <w:basedOn w:val="DefaultParagraphFont"/>
    <w:link w:val="Heading7"/>
    <w:uiPriority w:val="9"/>
    <w:semiHidden/>
    <w:rsid w:val="00557684"/>
    <w:rPr>
      <w:rFonts w:asciiTheme="minorHAnsi" w:eastAsiaTheme="majorEastAsia" w:hAnsiTheme="minorHAnsi" w:cstheme="majorBidi"/>
      <w:color w:val="595959" w:themeColor="text1" w:themeTint="A6"/>
      <w:sz w:val="28"/>
    </w:rPr>
  </w:style>
  <w:style w:type="character" w:customStyle="1" w:styleId="Heading8Char">
    <w:name w:val="Heading 8 Char"/>
    <w:basedOn w:val="DefaultParagraphFont"/>
    <w:link w:val="Heading8"/>
    <w:uiPriority w:val="9"/>
    <w:semiHidden/>
    <w:rsid w:val="00557684"/>
    <w:rPr>
      <w:rFonts w:asciiTheme="minorHAnsi" w:eastAsiaTheme="majorEastAsia" w:hAnsiTheme="minorHAnsi" w:cstheme="majorBidi"/>
      <w:i/>
      <w:iCs/>
      <w:color w:val="272727" w:themeColor="text1" w:themeTint="D8"/>
      <w:sz w:val="28"/>
    </w:rPr>
  </w:style>
  <w:style w:type="character" w:customStyle="1" w:styleId="Heading9Char">
    <w:name w:val="Heading 9 Char"/>
    <w:basedOn w:val="DefaultParagraphFont"/>
    <w:link w:val="Heading9"/>
    <w:uiPriority w:val="9"/>
    <w:semiHidden/>
    <w:rsid w:val="00557684"/>
    <w:rPr>
      <w:rFonts w:asciiTheme="minorHAnsi" w:eastAsiaTheme="majorEastAsia" w:hAnsiTheme="minorHAnsi" w:cstheme="majorBidi"/>
      <w:color w:val="272727" w:themeColor="text1" w:themeTint="D8"/>
      <w:sz w:val="28"/>
    </w:rPr>
  </w:style>
  <w:style w:type="paragraph" w:styleId="Title">
    <w:name w:val="Title"/>
    <w:basedOn w:val="Normal"/>
    <w:next w:val="Normal"/>
    <w:link w:val="TitleChar"/>
    <w:uiPriority w:val="10"/>
    <w:qFormat/>
    <w:rsid w:val="00557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68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576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76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7684"/>
    <w:rPr>
      <w:i/>
      <w:iCs/>
      <w:color w:val="404040" w:themeColor="text1" w:themeTint="BF"/>
      <w:sz w:val="28"/>
    </w:rPr>
  </w:style>
  <w:style w:type="paragraph" w:styleId="ListParagraph">
    <w:name w:val="List Paragraph"/>
    <w:basedOn w:val="Normal"/>
    <w:uiPriority w:val="34"/>
    <w:qFormat/>
    <w:rsid w:val="00557684"/>
    <w:pPr>
      <w:ind w:left="720"/>
      <w:contextualSpacing/>
    </w:pPr>
  </w:style>
  <w:style w:type="character" w:styleId="IntenseEmphasis">
    <w:name w:val="Intense Emphasis"/>
    <w:basedOn w:val="DefaultParagraphFont"/>
    <w:uiPriority w:val="21"/>
    <w:qFormat/>
    <w:rsid w:val="00557684"/>
    <w:rPr>
      <w:i/>
      <w:iCs/>
      <w:color w:val="0F4761" w:themeColor="accent1" w:themeShade="BF"/>
    </w:rPr>
  </w:style>
  <w:style w:type="paragraph" w:styleId="IntenseQuote">
    <w:name w:val="Intense Quote"/>
    <w:basedOn w:val="Normal"/>
    <w:next w:val="Normal"/>
    <w:link w:val="IntenseQuoteChar"/>
    <w:uiPriority w:val="30"/>
    <w:qFormat/>
    <w:rsid w:val="00557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684"/>
    <w:rPr>
      <w:i/>
      <w:iCs/>
      <w:color w:val="0F4761" w:themeColor="accent1" w:themeShade="BF"/>
      <w:sz w:val="28"/>
    </w:rPr>
  </w:style>
  <w:style w:type="character" w:styleId="IntenseReference">
    <w:name w:val="Intense Reference"/>
    <w:basedOn w:val="DefaultParagraphFont"/>
    <w:uiPriority w:val="32"/>
    <w:qFormat/>
    <w:rsid w:val="00557684"/>
    <w:rPr>
      <w:b/>
      <w:bCs/>
      <w:smallCaps/>
      <w:color w:val="0F4761" w:themeColor="accent1" w:themeShade="BF"/>
      <w:spacing w:val="5"/>
    </w:rPr>
  </w:style>
  <w:style w:type="paragraph" w:styleId="TOCHeading">
    <w:name w:val="TOC Heading"/>
    <w:basedOn w:val="Heading1"/>
    <w:next w:val="Normal"/>
    <w:uiPriority w:val="39"/>
    <w:unhideWhenUsed/>
    <w:qFormat/>
    <w:rsid w:val="00557684"/>
    <w:pPr>
      <w:spacing w:before="240" w:after="0" w:line="259" w:lineRule="auto"/>
      <w:outlineLvl w:val="9"/>
    </w:pPr>
    <w:rPr>
      <w:kern w:val="0"/>
      <w:sz w:val="32"/>
      <w:szCs w:val="32"/>
      <w14:ligatures w14:val="none"/>
    </w:rPr>
  </w:style>
  <w:style w:type="character" w:styleId="PlaceholderText">
    <w:name w:val="Placeholder Text"/>
    <w:basedOn w:val="DefaultParagraphFont"/>
    <w:uiPriority w:val="99"/>
    <w:semiHidden/>
    <w:rsid w:val="003D5BAE"/>
    <w:rPr>
      <w:color w:val="666666"/>
    </w:rPr>
  </w:style>
  <w:style w:type="paragraph" w:styleId="Header">
    <w:name w:val="header"/>
    <w:basedOn w:val="Normal"/>
    <w:link w:val="HeaderChar"/>
    <w:uiPriority w:val="99"/>
    <w:unhideWhenUsed/>
    <w:rsid w:val="002B1B3E"/>
    <w:pPr>
      <w:tabs>
        <w:tab w:val="center" w:pos="4680"/>
        <w:tab w:val="right" w:pos="9360"/>
      </w:tabs>
      <w:spacing w:line="240" w:lineRule="auto"/>
    </w:pPr>
  </w:style>
  <w:style w:type="character" w:customStyle="1" w:styleId="HeaderChar">
    <w:name w:val="Header Char"/>
    <w:basedOn w:val="DefaultParagraphFont"/>
    <w:link w:val="Header"/>
    <w:uiPriority w:val="99"/>
    <w:rsid w:val="002B1B3E"/>
    <w:rPr>
      <w:sz w:val="28"/>
    </w:rPr>
  </w:style>
  <w:style w:type="paragraph" w:styleId="Footer">
    <w:name w:val="footer"/>
    <w:basedOn w:val="Normal"/>
    <w:link w:val="FooterChar"/>
    <w:uiPriority w:val="99"/>
    <w:unhideWhenUsed/>
    <w:rsid w:val="002B1B3E"/>
    <w:pPr>
      <w:tabs>
        <w:tab w:val="center" w:pos="4680"/>
        <w:tab w:val="right" w:pos="9360"/>
      </w:tabs>
      <w:spacing w:line="240" w:lineRule="auto"/>
    </w:pPr>
  </w:style>
  <w:style w:type="character" w:customStyle="1" w:styleId="FooterChar">
    <w:name w:val="Footer Char"/>
    <w:basedOn w:val="DefaultParagraphFont"/>
    <w:link w:val="Footer"/>
    <w:uiPriority w:val="99"/>
    <w:rsid w:val="002B1B3E"/>
    <w:rPr>
      <w:sz w:val="28"/>
    </w:rPr>
  </w:style>
  <w:style w:type="paragraph" w:styleId="TOC2">
    <w:name w:val="toc 2"/>
    <w:basedOn w:val="Normal"/>
    <w:next w:val="Normal"/>
    <w:autoRedefine/>
    <w:uiPriority w:val="39"/>
    <w:unhideWhenUsed/>
    <w:rsid w:val="00FA2BC5"/>
    <w:pPr>
      <w:spacing w:after="100"/>
      <w:ind w:left="280"/>
    </w:pPr>
  </w:style>
  <w:style w:type="paragraph" w:styleId="TOC3">
    <w:name w:val="toc 3"/>
    <w:basedOn w:val="Normal"/>
    <w:next w:val="Normal"/>
    <w:autoRedefine/>
    <w:uiPriority w:val="39"/>
    <w:unhideWhenUsed/>
    <w:rsid w:val="00FA2BC5"/>
    <w:pPr>
      <w:spacing w:after="100"/>
      <w:ind w:left="560"/>
    </w:pPr>
  </w:style>
  <w:style w:type="character" w:styleId="Hyperlink">
    <w:name w:val="Hyperlink"/>
    <w:basedOn w:val="DefaultParagraphFont"/>
    <w:uiPriority w:val="99"/>
    <w:unhideWhenUsed/>
    <w:rsid w:val="00FA2B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229948">
      <w:bodyDiv w:val="1"/>
      <w:marLeft w:val="0"/>
      <w:marRight w:val="0"/>
      <w:marTop w:val="0"/>
      <w:marBottom w:val="0"/>
      <w:divBdr>
        <w:top w:val="none" w:sz="0" w:space="0" w:color="auto"/>
        <w:left w:val="none" w:sz="0" w:space="0" w:color="auto"/>
        <w:bottom w:val="none" w:sz="0" w:space="0" w:color="auto"/>
        <w:right w:val="none" w:sz="0" w:space="0" w:color="auto"/>
      </w:divBdr>
    </w:div>
    <w:div w:id="130666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Simone</dc:creator>
  <cp:keywords/>
  <dc:description/>
  <cp:lastModifiedBy>Emil Agbemade</cp:lastModifiedBy>
  <cp:revision>2</cp:revision>
  <cp:lastPrinted>2025-10-22T13:21:00Z</cp:lastPrinted>
  <dcterms:created xsi:type="dcterms:W3CDTF">2026-04-13T12:06:00Z</dcterms:created>
  <dcterms:modified xsi:type="dcterms:W3CDTF">2026-04-13T12:06:00Z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5b839223-70c5-452b-a0e7-cb7783c4a0dc</vt:lpwstr>
  </property>
</Properties>
</file>