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B6D36" w14:textId="0C87762A" w:rsidR="00C6261D" w:rsidRPr="00C63BF6" w:rsidRDefault="00C6261D" w:rsidP="00C6261D">
      <w:pPr>
        <w:jc w:val="center"/>
        <w:rPr>
          <w:rFonts w:cstheme="minorHAnsi"/>
          <w:b/>
          <w:bCs/>
          <w:sz w:val="36"/>
          <w:szCs w:val="36"/>
        </w:rPr>
      </w:pPr>
      <w:r w:rsidRPr="00C63BF6">
        <w:rPr>
          <w:rFonts w:cstheme="minorHAnsi"/>
          <w:b/>
          <w:bCs/>
          <w:sz w:val="36"/>
          <w:szCs w:val="36"/>
        </w:rPr>
        <w:t xml:space="preserve">Tentamen i </w:t>
      </w:r>
      <w:r w:rsidR="00933BA3" w:rsidRPr="00C63BF6">
        <w:rPr>
          <w:rFonts w:cstheme="minorHAnsi"/>
          <w:b/>
          <w:bCs/>
          <w:sz w:val="36"/>
          <w:szCs w:val="36"/>
        </w:rPr>
        <w:t xml:space="preserve">Datastrukturer och algoritmer, </w:t>
      </w:r>
      <w:proofErr w:type="spellStart"/>
      <w:r w:rsidR="00933BA3" w:rsidRPr="00C63BF6">
        <w:rPr>
          <w:rFonts w:cstheme="minorHAnsi"/>
          <w:b/>
          <w:bCs/>
          <w:sz w:val="36"/>
          <w:szCs w:val="36"/>
        </w:rPr>
        <w:t>fk</w:t>
      </w:r>
      <w:proofErr w:type="spellEnd"/>
      <w:r w:rsidR="00933BA3" w:rsidRPr="00C63BF6">
        <w:rPr>
          <w:rFonts w:cstheme="minorHAnsi"/>
          <w:b/>
          <w:bCs/>
          <w:sz w:val="36"/>
          <w:szCs w:val="36"/>
        </w:rPr>
        <w:t>,</w:t>
      </w:r>
      <w:r w:rsidRPr="00C63BF6">
        <w:rPr>
          <w:rFonts w:cstheme="minorHAnsi"/>
          <w:b/>
          <w:bCs/>
          <w:sz w:val="36"/>
          <w:szCs w:val="36"/>
        </w:rPr>
        <w:t xml:space="preserve"> DVA</w:t>
      </w:r>
      <w:r w:rsidR="00933BA3" w:rsidRPr="00C63BF6">
        <w:rPr>
          <w:rFonts w:cstheme="minorHAnsi"/>
          <w:b/>
          <w:bCs/>
          <w:sz w:val="36"/>
          <w:szCs w:val="36"/>
        </w:rPr>
        <w:t>246</w:t>
      </w:r>
    </w:p>
    <w:p w14:paraId="5FB975B3" w14:textId="77777777" w:rsidR="00C6261D" w:rsidRPr="00C63BF6" w:rsidRDefault="00C6261D" w:rsidP="00C6261D">
      <w:pPr>
        <w:jc w:val="center"/>
        <w:rPr>
          <w:rFonts w:cstheme="minorHAnsi"/>
        </w:rPr>
      </w:pPr>
    </w:p>
    <w:p w14:paraId="68E53FFF" w14:textId="77777777" w:rsidR="00C6261D" w:rsidRPr="00C63BF6" w:rsidRDefault="00C6261D" w:rsidP="00C6261D">
      <w:pPr>
        <w:jc w:val="center"/>
        <w:rPr>
          <w:rFonts w:cstheme="minorHAnsi"/>
          <w:sz w:val="32"/>
          <w:szCs w:val="32"/>
        </w:rPr>
      </w:pPr>
      <w:r w:rsidRPr="00C63BF6">
        <w:rPr>
          <w:rFonts w:cstheme="minorHAnsi"/>
          <w:sz w:val="32"/>
          <w:szCs w:val="32"/>
        </w:rPr>
        <w:t>Akademin för innovation, design och teknik</w:t>
      </w:r>
    </w:p>
    <w:p w14:paraId="3DD51006" w14:textId="77777777" w:rsidR="00C6261D" w:rsidRPr="00C63BF6" w:rsidRDefault="00C6261D" w:rsidP="00C6261D">
      <w:pPr>
        <w:jc w:val="center"/>
        <w:rPr>
          <w:rFonts w:cstheme="minorHAnsi"/>
        </w:rPr>
      </w:pPr>
    </w:p>
    <w:p w14:paraId="31D48FB8" w14:textId="2320C7EB" w:rsidR="00C6261D" w:rsidRPr="00C63BF6" w:rsidRDefault="00C6261D" w:rsidP="00C6261D">
      <w:pPr>
        <w:jc w:val="center"/>
        <w:rPr>
          <w:rFonts w:cstheme="minorHAnsi"/>
          <w:sz w:val="28"/>
          <w:szCs w:val="28"/>
        </w:rPr>
      </w:pPr>
      <w:r w:rsidRPr="00C63BF6">
        <w:rPr>
          <w:rFonts w:cstheme="minorHAnsi"/>
          <w:sz w:val="28"/>
          <w:szCs w:val="28"/>
        </w:rPr>
        <w:t>2022-0</w:t>
      </w:r>
      <w:r w:rsidR="00933BA3" w:rsidRPr="00C63BF6">
        <w:rPr>
          <w:rFonts w:cstheme="minorHAnsi"/>
          <w:sz w:val="28"/>
          <w:szCs w:val="28"/>
        </w:rPr>
        <w:t>6</w:t>
      </w:r>
      <w:r w:rsidRPr="00C63BF6">
        <w:rPr>
          <w:rFonts w:cstheme="minorHAnsi"/>
          <w:sz w:val="28"/>
          <w:szCs w:val="28"/>
        </w:rPr>
        <w:t>-</w:t>
      </w:r>
      <w:r w:rsidR="00933BA3" w:rsidRPr="00C63BF6">
        <w:rPr>
          <w:rFonts w:cstheme="minorHAnsi"/>
          <w:sz w:val="28"/>
          <w:szCs w:val="28"/>
        </w:rPr>
        <w:t>02</w:t>
      </w:r>
    </w:p>
    <w:p w14:paraId="429A6201" w14:textId="77777777" w:rsidR="00C6261D" w:rsidRPr="00C63BF6" w:rsidRDefault="00C6261D" w:rsidP="00C6261D">
      <w:pPr>
        <w:jc w:val="center"/>
        <w:rPr>
          <w:rFonts w:cstheme="minorHAnsi"/>
          <w:sz w:val="28"/>
          <w:szCs w:val="28"/>
        </w:rPr>
      </w:pPr>
    </w:p>
    <w:p w14:paraId="37AEAA3D" w14:textId="77777777" w:rsidR="00C6261D" w:rsidRPr="00C63BF6" w:rsidRDefault="00C6261D" w:rsidP="00C6261D">
      <w:pPr>
        <w:rPr>
          <w:rFonts w:cstheme="minorHAnsi"/>
          <w:sz w:val="28"/>
          <w:szCs w:val="28"/>
        </w:rPr>
      </w:pPr>
    </w:p>
    <w:p w14:paraId="42C5B2E3" w14:textId="77777777" w:rsidR="00C6261D" w:rsidRPr="00C63BF6" w:rsidRDefault="00C6261D" w:rsidP="00C6261D">
      <w:pPr>
        <w:rPr>
          <w:rFonts w:cstheme="minorHAnsi"/>
        </w:rPr>
      </w:pPr>
      <w:r w:rsidRPr="00C63BF6">
        <w:rPr>
          <w:rFonts w:cstheme="minorHAnsi"/>
          <w:b/>
          <w:bCs/>
        </w:rPr>
        <w:t>Skrivtid</w:t>
      </w:r>
      <w:r w:rsidRPr="00C63BF6">
        <w:rPr>
          <w:rFonts w:cstheme="minorHAnsi"/>
        </w:rPr>
        <w:t xml:space="preserve">: </w:t>
      </w:r>
      <w:r w:rsidRPr="00C63BF6">
        <w:rPr>
          <w:rFonts w:cstheme="minorHAnsi"/>
        </w:rPr>
        <w:tab/>
        <w:t>14.30 – 18.30</w:t>
      </w:r>
    </w:p>
    <w:p w14:paraId="356C884E" w14:textId="77777777" w:rsidR="00C6261D" w:rsidRPr="00C63BF6" w:rsidRDefault="00C6261D" w:rsidP="00C6261D">
      <w:pPr>
        <w:rPr>
          <w:rFonts w:cstheme="minorHAnsi"/>
        </w:rPr>
      </w:pPr>
      <w:r w:rsidRPr="00C63BF6">
        <w:rPr>
          <w:rFonts w:cstheme="minorHAnsi"/>
          <w:b/>
          <w:bCs/>
        </w:rPr>
        <w:t>Hjälpmedel</w:t>
      </w:r>
      <w:r w:rsidRPr="00C63BF6">
        <w:rPr>
          <w:rFonts w:cstheme="minorHAnsi"/>
        </w:rPr>
        <w:t xml:space="preserve">: </w:t>
      </w:r>
      <w:r w:rsidRPr="00C63BF6">
        <w:rPr>
          <w:rFonts w:cstheme="minorHAnsi"/>
        </w:rPr>
        <w:tab/>
        <w:t>Inga hjälpmedel</w:t>
      </w:r>
    </w:p>
    <w:p w14:paraId="1FB5EA03" w14:textId="096BE5B5" w:rsidR="00C6261D" w:rsidRPr="00C63BF6" w:rsidRDefault="00C6261D" w:rsidP="00C6261D">
      <w:pPr>
        <w:ind w:left="1440" w:hanging="1440"/>
        <w:rPr>
          <w:rFonts w:cstheme="minorHAnsi"/>
        </w:rPr>
      </w:pPr>
      <w:r w:rsidRPr="00C63BF6">
        <w:rPr>
          <w:rFonts w:cstheme="minorHAnsi"/>
          <w:b/>
          <w:bCs/>
        </w:rPr>
        <w:t>Lärare</w:t>
      </w:r>
      <w:r w:rsidRPr="00C63BF6">
        <w:rPr>
          <w:rFonts w:cstheme="minorHAnsi"/>
        </w:rPr>
        <w:t xml:space="preserve">: </w:t>
      </w:r>
      <w:r w:rsidRPr="00C63BF6">
        <w:rPr>
          <w:rFonts w:cstheme="minorHAnsi"/>
        </w:rPr>
        <w:tab/>
        <w:t>Daniel Hedin, kan nås via mail eller på telefon: 021-107052 (15.00 – 1</w:t>
      </w:r>
      <w:r w:rsidR="00933BA3" w:rsidRPr="00C63BF6">
        <w:rPr>
          <w:rFonts w:cstheme="minorHAnsi"/>
        </w:rPr>
        <w:t>6</w:t>
      </w:r>
      <w:r w:rsidRPr="00C63BF6">
        <w:rPr>
          <w:rFonts w:cstheme="minorHAnsi"/>
        </w:rPr>
        <w:t>.00</w:t>
      </w:r>
      <w:r w:rsidR="00933BA3" w:rsidRPr="00C63BF6">
        <w:rPr>
          <w:rFonts w:cstheme="minorHAnsi"/>
        </w:rPr>
        <w:t>, 17.00-</w:t>
      </w:r>
      <w:r w:rsidR="00B36621" w:rsidRPr="00C63BF6">
        <w:rPr>
          <w:rFonts w:cstheme="minorHAnsi"/>
        </w:rPr>
        <w:t>18.00</w:t>
      </w:r>
      <w:r w:rsidRPr="00C63BF6">
        <w:rPr>
          <w:rFonts w:cstheme="minorHAnsi"/>
        </w:rPr>
        <w:t>)</w:t>
      </w:r>
    </w:p>
    <w:p w14:paraId="20DF281E" w14:textId="77777777" w:rsidR="00C6261D" w:rsidRPr="00C63BF6" w:rsidRDefault="00C6261D" w:rsidP="00C6261D">
      <w:pPr>
        <w:rPr>
          <w:rFonts w:cstheme="minorHAnsi"/>
        </w:rPr>
      </w:pPr>
    </w:p>
    <w:p w14:paraId="2C12D520" w14:textId="77777777" w:rsidR="00C6261D" w:rsidRPr="00C63BF6" w:rsidRDefault="00C6261D" w:rsidP="00C6261D">
      <w:pPr>
        <w:rPr>
          <w:rFonts w:cstheme="minorHAnsi"/>
        </w:rPr>
      </w:pPr>
      <w:r w:rsidRPr="00C63BF6">
        <w:rPr>
          <w:rFonts w:cstheme="minorHAnsi"/>
          <w:b/>
          <w:bCs/>
        </w:rPr>
        <w:t>Preliminära</w:t>
      </w:r>
      <w:r w:rsidRPr="00C63BF6">
        <w:rPr>
          <w:rFonts w:cstheme="minorHAnsi"/>
        </w:rPr>
        <w:t xml:space="preserve"> </w:t>
      </w:r>
      <w:r w:rsidRPr="00C63BF6">
        <w:rPr>
          <w:rFonts w:cstheme="minorHAnsi"/>
          <w:b/>
          <w:bCs/>
        </w:rPr>
        <w:t>betygsgränser</w:t>
      </w:r>
      <w:r w:rsidRPr="00C63BF6">
        <w:rPr>
          <w:rFonts w:cstheme="minorHAnsi"/>
        </w:rPr>
        <w:t xml:space="preserve"> </w:t>
      </w:r>
    </w:p>
    <w:p w14:paraId="6986F860" w14:textId="4E4DA1FE" w:rsidR="00C6261D" w:rsidRPr="00C63BF6" w:rsidRDefault="00C6261D" w:rsidP="00C6261D">
      <w:pPr>
        <w:rPr>
          <w:rFonts w:cstheme="minorHAnsi"/>
        </w:rPr>
      </w:pPr>
      <w:r w:rsidRPr="00C63BF6">
        <w:rPr>
          <w:rFonts w:cstheme="minorHAnsi"/>
        </w:rPr>
        <w:t>Betyg 3:</w:t>
      </w:r>
      <w:r w:rsidRPr="00C63BF6">
        <w:rPr>
          <w:rFonts w:cstheme="minorHAnsi"/>
        </w:rPr>
        <w:tab/>
      </w:r>
      <w:r w:rsidR="005F1ECB">
        <w:rPr>
          <w:rFonts w:cstheme="minorHAnsi"/>
        </w:rPr>
        <w:t>50%</w:t>
      </w:r>
    </w:p>
    <w:p w14:paraId="79F36D36" w14:textId="5CC1DD06" w:rsidR="00C6261D" w:rsidRPr="00C63BF6" w:rsidRDefault="00C6261D" w:rsidP="00C6261D">
      <w:pPr>
        <w:rPr>
          <w:rFonts w:cstheme="minorHAnsi"/>
        </w:rPr>
      </w:pPr>
      <w:r w:rsidRPr="00C63BF6">
        <w:rPr>
          <w:rFonts w:cstheme="minorHAnsi"/>
        </w:rPr>
        <w:t>Betyg 4:</w:t>
      </w:r>
      <w:r w:rsidRPr="00C63BF6">
        <w:rPr>
          <w:rFonts w:cstheme="minorHAnsi"/>
        </w:rPr>
        <w:tab/>
      </w:r>
      <w:r w:rsidR="005F1ECB">
        <w:rPr>
          <w:rFonts w:cstheme="minorHAnsi"/>
        </w:rPr>
        <w:t>70%</w:t>
      </w:r>
    </w:p>
    <w:p w14:paraId="0AB1B7DE" w14:textId="44476E6D" w:rsidR="00C6261D" w:rsidRPr="00C63BF6" w:rsidRDefault="00C6261D" w:rsidP="00C6261D">
      <w:pPr>
        <w:rPr>
          <w:rFonts w:cstheme="minorHAnsi"/>
        </w:rPr>
      </w:pPr>
      <w:r w:rsidRPr="00C63BF6">
        <w:rPr>
          <w:rFonts w:cstheme="minorHAnsi"/>
        </w:rPr>
        <w:t>Betyg 5:</w:t>
      </w:r>
      <w:r w:rsidRPr="00C63BF6">
        <w:rPr>
          <w:rFonts w:cstheme="minorHAnsi"/>
        </w:rPr>
        <w:tab/>
      </w:r>
      <w:r w:rsidR="005F1ECB">
        <w:rPr>
          <w:rFonts w:cstheme="minorHAnsi"/>
        </w:rPr>
        <w:t>90%</w:t>
      </w:r>
    </w:p>
    <w:p w14:paraId="5EE76DE1" w14:textId="435D81E7" w:rsidR="00C6261D" w:rsidRPr="00C63BF6" w:rsidRDefault="00C6261D" w:rsidP="00C6261D">
      <w:pPr>
        <w:rPr>
          <w:rFonts w:cstheme="minorHAnsi"/>
        </w:rPr>
      </w:pPr>
      <w:r w:rsidRPr="00C63BF6">
        <w:rPr>
          <w:rFonts w:cstheme="minorHAnsi"/>
        </w:rPr>
        <w:t>Max:</w:t>
      </w:r>
      <w:r w:rsidRPr="00C63BF6">
        <w:rPr>
          <w:rFonts w:cstheme="minorHAnsi"/>
        </w:rPr>
        <w:tab/>
      </w:r>
      <w:r w:rsidRPr="00C63BF6">
        <w:rPr>
          <w:rFonts w:cstheme="minorHAnsi"/>
        </w:rPr>
        <w:tab/>
      </w:r>
      <w:r w:rsidR="005F1ECB">
        <w:rPr>
          <w:rFonts w:cstheme="minorHAnsi"/>
        </w:rPr>
        <w:t>44</w:t>
      </w:r>
      <w:r w:rsidRPr="00C63BF6">
        <w:rPr>
          <w:rFonts w:cstheme="minorHAnsi"/>
        </w:rPr>
        <w:t>p</w:t>
      </w:r>
    </w:p>
    <w:p w14:paraId="6F6F2D59" w14:textId="77777777" w:rsidR="00C6261D" w:rsidRPr="00C63BF6" w:rsidRDefault="00C6261D" w:rsidP="00C6261D">
      <w:pPr>
        <w:rPr>
          <w:rFonts w:cstheme="minorHAnsi"/>
        </w:rPr>
      </w:pPr>
    </w:p>
    <w:p w14:paraId="172B9CA8" w14:textId="05F315D4" w:rsidR="00C6261D" w:rsidRPr="00C63BF6" w:rsidRDefault="00C6261D" w:rsidP="00C6261D">
      <w:pPr>
        <w:rPr>
          <w:rFonts w:cstheme="minorHAnsi"/>
        </w:rPr>
      </w:pPr>
      <w:r w:rsidRPr="00C63BF6">
        <w:rPr>
          <w:rFonts w:cstheme="minorHAnsi"/>
        </w:rPr>
        <w:t xml:space="preserve">Tentamen består av </w:t>
      </w:r>
      <w:r w:rsidR="00390F86">
        <w:rPr>
          <w:rFonts w:cstheme="minorHAnsi"/>
        </w:rPr>
        <w:t>8</w:t>
      </w:r>
      <w:r w:rsidRPr="00C63BF6">
        <w:rPr>
          <w:rFonts w:cstheme="minorHAnsi"/>
        </w:rPr>
        <w:t xml:space="preserve"> frågor. </w:t>
      </w:r>
    </w:p>
    <w:p w14:paraId="7F258D1A" w14:textId="77777777" w:rsidR="00C6261D" w:rsidRPr="00C63BF6" w:rsidRDefault="00C6261D" w:rsidP="00C6261D">
      <w:pPr>
        <w:rPr>
          <w:rFonts w:cstheme="minorHAnsi"/>
        </w:rPr>
      </w:pPr>
    </w:p>
    <w:p w14:paraId="5EA327DD" w14:textId="77777777" w:rsidR="00C6261D" w:rsidRPr="00C63BF6" w:rsidRDefault="00C6261D" w:rsidP="00C6261D">
      <w:pPr>
        <w:rPr>
          <w:rFonts w:cstheme="minorHAnsi"/>
        </w:rPr>
      </w:pPr>
      <w:r w:rsidRPr="00C63BF6">
        <w:rPr>
          <w:rFonts w:cstheme="minorHAnsi"/>
        </w:rPr>
        <w:t>Krav och allmänna råd:</w:t>
      </w:r>
    </w:p>
    <w:p w14:paraId="343D2838" w14:textId="77777777" w:rsidR="00C6261D" w:rsidRDefault="00C6261D" w:rsidP="00C6261D">
      <w:pPr>
        <w:pStyle w:val="ListParagraph"/>
        <w:numPr>
          <w:ilvl w:val="0"/>
          <w:numId w:val="1"/>
        </w:numPr>
        <w:rPr>
          <w:rFonts w:cstheme="minorHAnsi"/>
        </w:rPr>
      </w:pPr>
      <w:r w:rsidRPr="00C63BF6">
        <w:rPr>
          <w:rFonts w:cstheme="minorHAnsi"/>
        </w:rPr>
        <w:t>Läs igenom hela tentan för att veta hur du skall disponera din tid</w:t>
      </w:r>
    </w:p>
    <w:p w14:paraId="28880219" w14:textId="0AF978DE" w:rsidR="00B4788D" w:rsidRPr="00C63BF6" w:rsidRDefault="00B4788D" w:rsidP="00C6261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Frågorna står inte i svårighetsordning</w:t>
      </w:r>
    </w:p>
    <w:p w14:paraId="293CCB81" w14:textId="77777777" w:rsidR="00C6261D" w:rsidRPr="00C63BF6" w:rsidRDefault="00C6261D" w:rsidP="00C6261D">
      <w:pPr>
        <w:pStyle w:val="ListParagraph"/>
        <w:numPr>
          <w:ilvl w:val="0"/>
          <w:numId w:val="1"/>
        </w:numPr>
        <w:rPr>
          <w:rFonts w:cstheme="minorHAnsi"/>
        </w:rPr>
      </w:pPr>
      <w:r w:rsidRPr="00C63BF6">
        <w:rPr>
          <w:rFonts w:cstheme="minorHAnsi"/>
        </w:rPr>
        <w:t>Skriv tydligt vilken uppgift du svarar på</w:t>
      </w:r>
    </w:p>
    <w:p w14:paraId="1C57E191" w14:textId="2150EA32" w:rsidR="00C6261D" w:rsidRPr="00C63BF6" w:rsidRDefault="00C6261D" w:rsidP="00C6261D">
      <w:pPr>
        <w:pStyle w:val="ListParagraph"/>
        <w:numPr>
          <w:ilvl w:val="0"/>
          <w:numId w:val="1"/>
        </w:numPr>
        <w:rPr>
          <w:rFonts w:cstheme="minorHAnsi"/>
        </w:rPr>
      </w:pPr>
      <w:r w:rsidRPr="00C63BF6">
        <w:rPr>
          <w:rFonts w:cstheme="minorHAnsi"/>
        </w:rPr>
        <w:t xml:space="preserve">Ordna svaren i rätt ordning med svaret på uppgift 1 först och svaret på uppgift </w:t>
      </w:r>
      <w:r w:rsidR="00B4788D">
        <w:rPr>
          <w:rFonts w:cstheme="minorHAnsi"/>
        </w:rPr>
        <w:t>8</w:t>
      </w:r>
      <w:r w:rsidRPr="00C63BF6">
        <w:rPr>
          <w:rFonts w:cstheme="minorHAnsi"/>
        </w:rPr>
        <w:t xml:space="preserve"> sist</w:t>
      </w:r>
      <w:r w:rsidR="00B4788D">
        <w:rPr>
          <w:rFonts w:cstheme="minorHAnsi"/>
        </w:rPr>
        <w:t xml:space="preserve"> </w:t>
      </w:r>
    </w:p>
    <w:p w14:paraId="72753903" w14:textId="77777777" w:rsidR="00C6261D" w:rsidRPr="00C63BF6" w:rsidRDefault="00C6261D" w:rsidP="00C6261D">
      <w:pPr>
        <w:pStyle w:val="ListParagraph"/>
        <w:numPr>
          <w:ilvl w:val="0"/>
          <w:numId w:val="1"/>
        </w:numPr>
        <w:rPr>
          <w:rFonts w:cstheme="minorHAnsi"/>
        </w:rPr>
      </w:pPr>
      <w:r w:rsidRPr="00C63BF6">
        <w:rPr>
          <w:rFonts w:cstheme="minorHAnsi"/>
        </w:rPr>
        <w:t>Om du är osäker på vad som avses och gör antaganden skriv ut vilka dessa antaganden är.</w:t>
      </w:r>
    </w:p>
    <w:p w14:paraId="161910EB" w14:textId="38354360" w:rsidR="00C6261D" w:rsidRPr="00C63BF6" w:rsidRDefault="00C6261D" w:rsidP="00C6261D">
      <w:pPr>
        <w:pStyle w:val="ListParagraph"/>
        <w:numPr>
          <w:ilvl w:val="0"/>
          <w:numId w:val="1"/>
        </w:numPr>
        <w:rPr>
          <w:rFonts w:cstheme="minorHAnsi"/>
        </w:rPr>
      </w:pPr>
      <w:r w:rsidRPr="00C63BF6">
        <w:rPr>
          <w:rFonts w:cstheme="minorHAnsi"/>
        </w:rPr>
        <w:t>Det går att få poäng för partiella lösningar givet att de är meningsfulla</w:t>
      </w:r>
    </w:p>
    <w:p w14:paraId="5AAABF57" w14:textId="77777777" w:rsidR="00C6261D" w:rsidRPr="00C63BF6" w:rsidRDefault="00C6261D" w:rsidP="00C6261D">
      <w:pPr>
        <w:rPr>
          <w:rFonts w:cstheme="minorHAnsi"/>
        </w:rPr>
      </w:pPr>
    </w:p>
    <w:p w14:paraId="75CBEE96" w14:textId="77777777" w:rsidR="00FA4617" w:rsidRPr="00C63BF6" w:rsidRDefault="00FA4617">
      <w:pPr>
        <w:spacing w:after="160" w:line="259" w:lineRule="auto"/>
        <w:rPr>
          <w:rFonts w:cstheme="minorHAnsi"/>
        </w:rPr>
      </w:pPr>
      <w:r w:rsidRPr="00C63BF6">
        <w:rPr>
          <w:rFonts w:cstheme="minorHAnsi"/>
        </w:rPr>
        <w:br w:type="page"/>
      </w:r>
    </w:p>
    <w:p w14:paraId="0BA1EE7D" w14:textId="085BEC9D" w:rsidR="009A3C43" w:rsidRPr="00C63BF6" w:rsidRDefault="00C63BF6" w:rsidP="587E8331">
      <w:pPr>
        <w:pStyle w:val="Heading2"/>
        <w:rPr>
          <w:rFonts w:asciiTheme="minorHAnsi" w:hAnsiTheme="minorHAnsi"/>
        </w:rPr>
      </w:pPr>
      <w:r>
        <w:lastRenderedPageBreak/>
        <w:t>Uppgift 1</w:t>
      </w:r>
      <w:r w:rsidR="00F95097">
        <w:t xml:space="preserve">: Alternativ </w:t>
      </w:r>
      <w:r w:rsidR="00653E33">
        <w:t xml:space="preserve">till sorterade </w:t>
      </w:r>
      <w:proofErr w:type="spellStart"/>
      <w:r w:rsidR="00653E33">
        <w:t>arrayer</w:t>
      </w:r>
      <w:proofErr w:type="spellEnd"/>
      <w:r w:rsidR="00653E33">
        <w:t xml:space="preserve"> (6+6p)</w:t>
      </w:r>
    </w:p>
    <w:p w14:paraId="5EC2416A" w14:textId="77777777" w:rsidR="009A3C43" w:rsidRPr="00C63BF6" w:rsidRDefault="009A3C43" w:rsidP="00C6261D">
      <w:pPr>
        <w:rPr>
          <w:rFonts w:cstheme="minorHAnsi"/>
        </w:rPr>
      </w:pPr>
    </w:p>
    <w:p w14:paraId="5B7C1AF2" w14:textId="28B71ADF" w:rsidR="007F1CEF" w:rsidRPr="00C63BF6" w:rsidRDefault="00326478" w:rsidP="587E8331">
      <w:r w:rsidRPr="587E8331">
        <w:t xml:space="preserve">Binär sökning av en sorterad </w:t>
      </w:r>
      <w:proofErr w:type="spellStart"/>
      <w:r w:rsidRPr="587E8331">
        <w:t>array</w:t>
      </w:r>
      <w:proofErr w:type="spellEnd"/>
      <w:r w:rsidRPr="587E8331">
        <w:t xml:space="preserve"> tar logaritmisk tid, men insättning är linjär</w:t>
      </w:r>
      <w:r w:rsidR="00354175" w:rsidRPr="587E8331">
        <w:t xml:space="preserve"> i arrayens storlek. Det går att skapa en alternativ </w:t>
      </w:r>
      <w:r w:rsidR="00A14749" w:rsidRPr="587E8331">
        <w:t>datastruktur</w:t>
      </w:r>
      <w:r w:rsidR="00354175" w:rsidRPr="587E8331">
        <w:t xml:space="preserve"> </w:t>
      </w:r>
      <w:r w:rsidR="0061436F" w:rsidRPr="587E8331">
        <w:t>som baserar på</w:t>
      </w:r>
      <w:r w:rsidR="00D46AB9" w:rsidRPr="587E8331">
        <w:t xml:space="preserve"> ett antal</w:t>
      </w:r>
      <w:r w:rsidR="0061436F" w:rsidRPr="587E8331">
        <w:t xml:space="preserve"> sorterade </w:t>
      </w:r>
      <w:proofErr w:type="spellStart"/>
      <w:r w:rsidR="0061436F" w:rsidRPr="587E8331">
        <w:t>arrayer</w:t>
      </w:r>
      <w:proofErr w:type="spellEnd"/>
      <w:r w:rsidR="0061436F" w:rsidRPr="587E8331">
        <w:t xml:space="preserve"> </w:t>
      </w:r>
      <w:r w:rsidR="0055020D" w:rsidRPr="587E8331">
        <w:t>vars storlek följer binärrepresentationen av antalet. Låt n vara antalet element</w:t>
      </w:r>
      <w:r w:rsidR="00805A03" w:rsidRPr="587E8331">
        <w:t>,</w:t>
      </w:r>
      <w:r w:rsidR="0055020D" w:rsidRPr="587E8331">
        <w:t xml:space="preserve"> </w:t>
      </w:r>
      <w:r w:rsidR="002F540B" w:rsidRPr="587E8331">
        <w:rPr>
          <w:color w:val="000000" w:themeColor="text1"/>
        </w:rPr>
        <w:t xml:space="preserve">k = </w:t>
      </w:r>
      <w:r w:rsidR="00330B46" w:rsidRPr="00C63BF6">
        <w:rPr>
          <w:rFonts w:ascii="Cambria Math" w:hAnsi="Cambria Math" w:cs="Cambria Math"/>
          <w:color w:val="000000" w:themeColor="text1"/>
          <w:sz w:val="21"/>
          <w:szCs w:val="21"/>
          <w:shd w:val="clear" w:color="auto" w:fill="FFFFFF"/>
        </w:rPr>
        <w:t>⌈</w:t>
      </w:r>
      <w:r w:rsidR="00330B46" w:rsidRPr="587E8331">
        <w:rPr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="00330B46" w:rsidRPr="587E8331">
        <w:rPr>
          <w:color w:val="000000" w:themeColor="text1"/>
          <w:sz w:val="21"/>
          <w:szCs w:val="21"/>
          <w:shd w:val="clear" w:color="auto" w:fill="FFFFFF"/>
        </w:rPr>
        <w:t>lg</w:t>
      </w:r>
      <w:proofErr w:type="spellEnd"/>
      <w:r w:rsidR="00330B46" w:rsidRPr="587E8331">
        <w:rPr>
          <w:color w:val="000000" w:themeColor="text1"/>
          <w:sz w:val="21"/>
          <w:szCs w:val="21"/>
          <w:shd w:val="clear" w:color="auto" w:fill="FFFFFF"/>
        </w:rPr>
        <w:t>(n+1)</w:t>
      </w:r>
      <w:r w:rsidR="00C715A8" w:rsidRPr="587E8331">
        <w:rPr>
          <w:color w:val="000000" w:themeColor="text1"/>
          <w:sz w:val="21"/>
          <w:szCs w:val="21"/>
          <w:shd w:val="clear" w:color="auto" w:fill="FFFFFF"/>
        </w:rPr>
        <w:t xml:space="preserve"> </w:t>
      </w:r>
      <w:r w:rsidR="00330B46" w:rsidRPr="00C63BF6">
        <w:rPr>
          <w:rFonts w:ascii="Cambria Math" w:hAnsi="Cambria Math" w:cs="Cambria Math"/>
          <w:color w:val="000000" w:themeColor="text1"/>
          <w:sz w:val="21"/>
          <w:szCs w:val="21"/>
          <w:shd w:val="clear" w:color="auto" w:fill="FFFFFF"/>
        </w:rPr>
        <w:t>⌉</w:t>
      </w:r>
      <w:r w:rsidR="00C715A8" w:rsidRPr="587E8331">
        <w:rPr>
          <w:color w:val="000000" w:themeColor="text1"/>
          <w:sz w:val="21"/>
          <w:szCs w:val="21"/>
          <w:shd w:val="clear" w:color="auto" w:fill="FFFFFF"/>
        </w:rPr>
        <w:t xml:space="preserve">  </w:t>
      </w:r>
      <w:r w:rsidR="00805A03" w:rsidRPr="587E8331">
        <w:t>och låt &lt;n</w:t>
      </w:r>
      <w:r w:rsidR="009B1658" w:rsidRPr="587E8331">
        <w:t>=</w:t>
      </w:r>
      <w:r w:rsidR="00805A03" w:rsidRPr="587E8331">
        <w:t>, n</w:t>
      </w:r>
      <w:r w:rsidR="00805A03" w:rsidRPr="587E8331">
        <w:rPr>
          <w:vertAlign w:val="subscript"/>
        </w:rPr>
        <w:t>k-2</w:t>
      </w:r>
      <w:r w:rsidR="00805A03" w:rsidRPr="587E8331">
        <w:t xml:space="preserve">, ..., </w:t>
      </w:r>
      <w:r w:rsidR="009B1658" w:rsidRPr="587E8331">
        <w:t>n</w:t>
      </w:r>
      <w:r w:rsidR="009B1658" w:rsidRPr="587E8331">
        <w:rPr>
          <w:sz w:val="22"/>
          <w:szCs w:val="22"/>
          <w:vertAlign w:val="subscript"/>
        </w:rPr>
        <w:t>0</w:t>
      </w:r>
      <w:r w:rsidR="009B1658" w:rsidRPr="587E8331">
        <w:t>&gt;</w:t>
      </w:r>
      <w:r w:rsidR="00805A03" w:rsidRPr="587E8331">
        <w:t xml:space="preserve"> </w:t>
      </w:r>
      <w:r w:rsidR="009B1658" w:rsidRPr="587E8331">
        <w:t>vara binärrepresentationen av n.</w:t>
      </w:r>
      <w:r w:rsidR="007D6AA6" w:rsidRPr="587E8331">
        <w:t xml:space="preserve"> Låt A</w:t>
      </w:r>
      <w:r w:rsidR="007D6AA6" w:rsidRPr="587E8331">
        <w:rPr>
          <w:vertAlign w:val="subscript"/>
        </w:rPr>
        <w:t>0</w:t>
      </w:r>
      <w:r w:rsidR="007D6AA6" w:rsidRPr="587E8331">
        <w:t>, A</w:t>
      </w:r>
      <w:r w:rsidR="007D6AA6" w:rsidRPr="587E8331">
        <w:rPr>
          <w:vertAlign w:val="subscript"/>
        </w:rPr>
        <w:t>1</w:t>
      </w:r>
      <w:r w:rsidR="007D6AA6" w:rsidRPr="587E8331">
        <w:t>, ...., A</w:t>
      </w:r>
      <w:r w:rsidR="007D6AA6" w:rsidRPr="587E8331">
        <w:rPr>
          <w:vertAlign w:val="subscript"/>
        </w:rPr>
        <w:t>k-1</w:t>
      </w:r>
      <w:r w:rsidR="007D6AA6" w:rsidRPr="587E8331">
        <w:t xml:space="preserve"> vara k sorterade </w:t>
      </w:r>
      <w:proofErr w:type="spellStart"/>
      <w:r w:rsidR="007D6AA6" w:rsidRPr="587E8331">
        <w:t>arrayer</w:t>
      </w:r>
      <w:proofErr w:type="spellEnd"/>
      <w:r w:rsidR="007D6AA6" w:rsidRPr="587E8331">
        <w:t xml:space="preserve"> </w:t>
      </w:r>
      <w:r w:rsidR="004E1129" w:rsidRPr="587E8331">
        <w:t xml:space="preserve">där i = 0, 1, ..., k-1, längden på </w:t>
      </w:r>
      <w:proofErr w:type="spellStart"/>
      <w:r w:rsidR="004E1129" w:rsidRPr="587E8331">
        <w:t>array</w:t>
      </w:r>
      <w:proofErr w:type="spellEnd"/>
      <w:r w:rsidR="004E1129" w:rsidRPr="587E8331">
        <w:t xml:space="preserve"> </w:t>
      </w:r>
      <w:proofErr w:type="spellStart"/>
      <w:r w:rsidR="004E1129" w:rsidRPr="587E8331">
        <w:t>A</w:t>
      </w:r>
      <w:r w:rsidR="004E1129" w:rsidRPr="587E8331">
        <w:rPr>
          <w:vertAlign w:val="subscript"/>
        </w:rPr>
        <w:t>i</w:t>
      </w:r>
      <w:proofErr w:type="spellEnd"/>
      <w:r w:rsidR="0012318B" w:rsidRPr="587E8331">
        <w:t xml:space="preserve"> är antingen 0 eller 2</w:t>
      </w:r>
      <w:r w:rsidR="0012318B" w:rsidRPr="587E8331">
        <w:rPr>
          <w:vertAlign w:val="superscript"/>
        </w:rPr>
        <w:t>i</w:t>
      </w:r>
      <w:r w:rsidR="0012318B" w:rsidRPr="587E8331">
        <w:t xml:space="preserve"> beroende på om n</w:t>
      </w:r>
      <w:r w:rsidR="0012318B" w:rsidRPr="587E8331">
        <w:rPr>
          <w:vertAlign w:val="subscript"/>
        </w:rPr>
        <w:t>i</w:t>
      </w:r>
      <w:r w:rsidR="0012318B" w:rsidRPr="587E8331">
        <w:t xml:space="preserve"> = 0 eller om n</w:t>
      </w:r>
      <w:r w:rsidR="0012318B" w:rsidRPr="587E8331">
        <w:rPr>
          <w:vertAlign w:val="subscript"/>
        </w:rPr>
        <w:t>i</w:t>
      </w:r>
      <w:r w:rsidR="0012318B" w:rsidRPr="587E8331">
        <w:t xml:space="preserve"> = 1.</w:t>
      </w:r>
      <w:r w:rsidR="007F1CEF" w:rsidRPr="587E8331">
        <w:t xml:space="preserve"> </w:t>
      </w:r>
      <w:r w:rsidR="00154960" w:rsidRPr="587E8331">
        <w:t xml:space="preserve">Även om varje </w:t>
      </w:r>
      <w:proofErr w:type="spellStart"/>
      <w:r w:rsidR="00154960" w:rsidRPr="587E8331">
        <w:t>array</w:t>
      </w:r>
      <w:proofErr w:type="spellEnd"/>
      <w:r w:rsidR="00154960" w:rsidRPr="587E8331">
        <w:t xml:space="preserve"> är sorterad finns det ingen inbördes ordningen mellan elementen i olika </w:t>
      </w:r>
      <w:proofErr w:type="spellStart"/>
      <w:r w:rsidR="00154960" w:rsidRPr="587E8331">
        <w:t>arrayer</w:t>
      </w:r>
      <w:proofErr w:type="spellEnd"/>
      <w:r w:rsidR="00154960" w:rsidRPr="587E8331">
        <w:t>.</w:t>
      </w:r>
    </w:p>
    <w:p w14:paraId="0F0EC95E" w14:textId="77777777" w:rsidR="00B4160A" w:rsidRPr="00C63BF6" w:rsidRDefault="00B4160A" w:rsidP="00C6261D">
      <w:pPr>
        <w:rPr>
          <w:rFonts w:cstheme="minorHAnsi"/>
        </w:rPr>
      </w:pPr>
    </w:p>
    <w:p w14:paraId="34D8159E" w14:textId="2CB451FA" w:rsidR="00354175" w:rsidRPr="00C63BF6" w:rsidRDefault="00B4160A" w:rsidP="00C6261D">
      <w:pPr>
        <w:pStyle w:val="ListParagraph"/>
        <w:numPr>
          <w:ilvl w:val="0"/>
          <w:numId w:val="2"/>
        </w:numPr>
        <w:rPr>
          <w:rFonts w:cstheme="minorHAnsi"/>
        </w:rPr>
      </w:pPr>
      <w:r w:rsidRPr="00C63BF6">
        <w:rPr>
          <w:rFonts w:cstheme="minorHAnsi"/>
        </w:rPr>
        <w:t xml:space="preserve">Beskriv hur man kan göra sökning i </w:t>
      </w:r>
      <w:r w:rsidR="00354B66" w:rsidRPr="00C63BF6">
        <w:rPr>
          <w:rFonts w:cstheme="minorHAnsi"/>
        </w:rPr>
        <w:t xml:space="preserve">ovanstående datastruktur. Vilken komplexitet får sökalgoritmen? </w:t>
      </w:r>
    </w:p>
    <w:p w14:paraId="11441838" w14:textId="1CB9BBDD" w:rsidR="00354175" w:rsidRPr="00C63BF6" w:rsidRDefault="00BE6440" w:rsidP="00C6261D">
      <w:pPr>
        <w:pStyle w:val="ListParagraph"/>
        <w:numPr>
          <w:ilvl w:val="0"/>
          <w:numId w:val="2"/>
        </w:numPr>
        <w:rPr>
          <w:rFonts w:cstheme="minorHAnsi"/>
        </w:rPr>
      </w:pPr>
      <w:r w:rsidRPr="00C63BF6">
        <w:rPr>
          <w:rFonts w:cstheme="minorHAnsi"/>
        </w:rPr>
        <w:t>Beskriv hur insättning av ett nytt element i datastrukturen går till.</w:t>
      </w:r>
      <w:r w:rsidR="002F6A90" w:rsidRPr="00C63BF6">
        <w:rPr>
          <w:rFonts w:cstheme="minorHAnsi"/>
        </w:rPr>
        <w:t xml:space="preserve"> En korrekt insättningsalgoritm ä</w:t>
      </w:r>
      <w:r w:rsidR="00354B66" w:rsidRPr="00C63BF6">
        <w:rPr>
          <w:rFonts w:cstheme="minorHAnsi"/>
        </w:rPr>
        <w:t>r amorterad O(</w:t>
      </w:r>
      <w:proofErr w:type="spellStart"/>
      <w:r w:rsidR="00354B66" w:rsidRPr="00C63BF6">
        <w:rPr>
          <w:rFonts w:cstheme="minorHAnsi"/>
        </w:rPr>
        <w:t>lg</w:t>
      </w:r>
      <w:proofErr w:type="spellEnd"/>
      <w:r w:rsidR="00354B66" w:rsidRPr="00C63BF6">
        <w:rPr>
          <w:rFonts w:cstheme="minorHAnsi"/>
        </w:rPr>
        <w:t xml:space="preserve"> n)</w:t>
      </w:r>
      <w:r w:rsidR="00EB544B" w:rsidRPr="00C63BF6">
        <w:rPr>
          <w:rFonts w:cstheme="minorHAnsi"/>
        </w:rPr>
        <w:t xml:space="preserve">. </w:t>
      </w:r>
      <w:proofErr w:type="spellStart"/>
      <w:r w:rsidR="001F72EE" w:rsidRPr="00C63BF6">
        <w:rPr>
          <w:rFonts w:cstheme="minorHAnsi"/>
        </w:rPr>
        <w:t>Troliggör</w:t>
      </w:r>
      <w:proofErr w:type="spellEnd"/>
      <w:r w:rsidR="001F72EE" w:rsidRPr="00C63BF6">
        <w:rPr>
          <w:rFonts w:cstheme="minorHAnsi"/>
        </w:rPr>
        <w:t xml:space="preserve"> </w:t>
      </w:r>
      <w:r w:rsidR="00425086" w:rsidRPr="00C63BF6">
        <w:rPr>
          <w:rFonts w:cstheme="minorHAnsi"/>
        </w:rPr>
        <w:t xml:space="preserve">denna komplexitet genom att visa hur bokföringsmetoden </w:t>
      </w:r>
      <w:r w:rsidRPr="00C63BF6">
        <w:rPr>
          <w:rFonts w:cstheme="minorHAnsi"/>
        </w:rPr>
        <w:t>skulle fungera på 10 konsekutiva insättningar.</w:t>
      </w:r>
    </w:p>
    <w:p w14:paraId="1AE44C61" w14:textId="77777777" w:rsidR="009B4E6C" w:rsidRPr="00C63BF6" w:rsidRDefault="009B4E6C" w:rsidP="009B4E6C">
      <w:pPr>
        <w:rPr>
          <w:rFonts w:cstheme="minorHAnsi"/>
        </w:rPr>
      </w:pPr>
    </w:p>
    <w:p w14:paraId="5301BAC5" w14:textId="69772658" w:rsidR="00EB4DA3" w:rsidRDefault="00653E33" w:rsidP="00653E33">
      <w:pPr>
        <w:pStyle w:val="Heading2"/>
      </w:pPr>
      <w:r>
        <w:t xml:space="preserve">Uppgift 2: </w:t>
      </w:r>
      <w:proofErr w:type="spellStart"/>
      <w:r>
        <w:t>Rekurrensformler</w:t>
      </w:r>
      <w:proofErr w:type="spellEnd"/>
      <w:r>
        <w:t xml:space="preserve"> (3p)</w:t>
      </w:r>
    </w:p>
    <w:p w14:paraId="773D4FE2" w14:textId="77777777" w:rsidR="00653E33" w:rsidRPr="00653E33" w:rsidRDefault="00653E33" w:rsidP="00653E33"/>
    <w:p w14:paraId="7CA3F050" w14:textId="4A1C2E73" w:rsidR="00EB4DA3" w:rsidRPr="00C63BF6" w:rsidRDefault="00EB4DA3" w:rsidP="009B4E6C">
      <w:pPr>
        <w:rPr>
          <w:rFonts w:cstheme="minorHAnsi"/>
        </w:rPr>
      </w:pPr>
      <w:r w:rsidRPr="00C63BF6">
        <w:rPr>
          <w:rFonts w:cstheme="minorHAnsi"/>
        </w:rPr>
        <w:t xml:space="preserve">Förklara i korthet vad en </w:t>
      </w:r>
      <w:proofErr w:type="spellStart"/>
      <w:r w:rsidRPr="00C63BF6">
        <w:rPr>
          <w:rFonts w:cstheme="minorHAnsi"/>
        </w:rPr>
        <w:t>rek</w:t>
      </w:r>
      <w:r w:rsidR="009A1457" w:rsidRPr="00C63BF6">
        <w:rPr>
          <w:rFonts w:cstheme="minorHAnsi"/>
        </w:rPr>
        <w:t>urrensformel</w:t>
      </w:r>
      <w:proofErr w:type="spellEnd"/>
      <w:r w:rsidR="009A1457" w:rsidRPr="00C63BF6">
        <w:rPr>
          <w:rFonts w:cstheme="minorHAnsi"/>
        </w:rPr>
        <w:t xml:space="preserve"> (</w:t>
      </w:r>
      <w:proofErr w:type="spellStart"/>
      <w:r w:rsidR="009A1457" w:rsidRPr="00C63BF6">
        <w:rPr>
          <w:rFonts w:cstheme="minorHAnsi"/>
        </w:rPr>
        <w:t>recurrence</w:t>
      </w:r>
      <w:proofErr w:type="spellEnd"/>
      <w:r w:rsidR="009A1457" w:rsidRPr="00C63BF6">
        <w:rPr>
          <w:rFonts w:cstheme="minorHAnsi"/>
        </w:rPr>
        <w:t xml:space="preserve">) är och </w:t>
      </w:r>
      <w:r w:rsidR="00E01E40" w:rsidRPr="00C63BF6">
        <w:rPr>
          <w:rFonts w:cstheme="minorHAnsi"/>
        </w:rPr>
        <w:t xml:space="preserve">när de uppstår. </w:t>
      </w:r>
    </w:p>
    <w:p w14:paraId="0355A83A" w14:textId="77777777" w:rsidR="00732193" w:rsidRPr="00C63BF6" w:rsidRDefault="00732193" w:rsidP="00732193">
      <w:pPr>
        <w:pStyle w:val="Heading3"/>
        <w:rPr>
          <w:rFonts w:asciiTheme="minorHAnsi" w:hAnsiTheme="minorHAnsi" w:cstheme="minorHAnsi"/>
          <w:lang w:eastAsia="en-US"/>
        </w:rPr>
      </w:pPr>
    </w:p>
    <w:p w14:paraId="29E76B7A" w14:textId="08C8F6B3" w:rsidR="00732193" w:rsidRDefault="00732193" w:rsidP="00653E33">
      <w:pPr>
        <w:pStyle w:val="Heading2"/>
      </w:pPr>
      <w:r>
        <w:t>Uppgift</w:t>
      </w:r>
      <w:r w:rsidR="00653E33">
        <w:t xml:space="preserve"> 3: </w:t>
      </w:r>
      <w:proofErr w:type="spellStart"/>
      <w:r w:rsidR="00653E33">
        <w:t>H</w:t>
      </w:r>
      <w:r w:rsidR="000C5854">
        <w:t>eap</w:t>
      </w:r>
      <w:proofErr w:type="spellEnd"/>
      <w:r w:rsidR="000C5854">
        <w:t xml:space="preserve"> (</w:t>
      </w:r>
      <w:r>
        <w:t>2p</w:t>
      </w:r>
      <w:r w:rsidR="000C5854">
        <w:t>)</w:t>
      </w:r>
    </w:p>
    <w:p w14:paraId="7E32E6FA" w14:textId="77777777" w:rsidR="000C5854" w:rsidRPr="000C5854" w:rsidRDefault="000C5854" w:rsidP="000C5854"/>
    <w:p w14:paraId="2E12F446" w14:textId="368D535D" w:rsidR="00732193" w:rsidRPr="00C63BF6" w:rsidRDefault="00732193" w:rsidP="587E8331">
      <w:r w:rsidRPr="587E8331">
        <w:t>Var i en min-</w:t>
      </w:r>
      <w:proofErr w:type="spellStart"/>
      <w:r w:rsidRPr="587E8331">
        <w:t>heap</w:t>
      </w:r>
      <w:proofErr w:type="spellEnd"/>
      <w:r w:rsidRPr="587E8331">
        <w:t xml:space="preserve"> (binär) hittar vi den största nyckeln?</w:t>
      </w:r>
    </w:p>
    <w:p w14:paraId="78BCCE8A" w14:textId="0D246755" w:rsidR="000F7BDC" w:rsidRPr="00C63BF6" w:rsidRDefault="005737B8" w:rsidP="00C6261D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F0D246" wp14:editId="02F327AA">
            <wp:simplePos x="0" y="0"/>
            <wp:positionH relativeFrom="column">
              <wp:posOffset>3862070</wp:posOffset>
            </wp:positionH>
            <wp:positionV relativeFrom="paragraph">
              <wp:posOffset>71790</wp:posOffset>
            </wp:positionV>
            <wp:extent cx="2008800" cy="1634400"/>
            <wp:effectExtent l="0" t="0" r="0" b="4445"/>
            <wp:wrapNone/>
            <wp:docPr id="28" name="Picture 2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800" cy="163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7DCCB6" w14:textId="17009A19" w:rsidR="003F736C" w:rsidRPr="00C63BF6" w:rsidRDefault="000C5854" w:rsidP="587E8331">
      <w:pPr>
        <w:pStyle w:val="Heading2"/>
        <w:rPr>
          <w:rFonts w:cstheme="minorBidi"/>
        </w:rPr>
      </w:pPr>
      <w:r>
        <w:t xml:space="preserve">Uppgift 4: </w:t>
      </w:r>
      <w:proofErr w:type="spellStart"/>
      <w:r>
        <w:t>Fibonnaci-heap</w:t>
      </w:r>
      <w:proofErr w:type="spellEnd"/>
      <w:r>
        <w:t xml:space="preserve"> (6p)</w:t>
      </w:r>
    </w:p>
    <w:p w14:paraId="44DCCF82" w14:textId="77777777" w:rsidR="00DB0992" w:rsidRDefault="003F736C" w:rsidP="587E8331">
      <w:r>
        <w:t>Ge en möjlig sekvens av operationer som resulterar</w:t>
      </w:r>
      <w:r w:rsidR="00DB0992">
        <w:t xml:space="preserve"> </w:t>
      </w:r>
      <w:r>
        <w:t>i en</w:t>
      </w:r>
    </w:p>
    <w:p w14:paraId="4317EB05" w14:textId="77777777" w:rsidR="00DB0992" w:rsidRDefault="003F736C" w:rsidP="587E8331">
      <w:proofErr w:type="spellStart"/>
      <w:r>
        <w:t>Fibonnaci-heap</w:t>
      </w:r>
      <w:proofErr w:type="spellEnd"/>
      <w:r>
        <w:t xml:space="preserve"> med samma form som nedan.</w:t>
      </w:r>
      <w:r w:rsidR="00DB0992">
        <w:t xml:space="preserve"> </w:t>
      </w:r>
      <w:r>
        <w:t>De orangea</w:t>
      </w:r>
    </w:p>
    <w:p w14:paraId="5A56E1F8" w14:textId="0E543EA0" w:rsidR="00DB0992" w:rsidRDefault="003F736C" w:rsidP="587E8331">
      <w:r>
        <w:t>noderna (också markerade med ’L’)</w:t>
      </w:r>
      <w:r w:rsidR="00DB0992">
        <w:t xml:space="preserve"> </w:t>
      </w:r>
      <w:r>
        <w:t>är markerade noder (de</w:t>
      </w:r>
      <w:r w:rsidR="00DB0992">
        <w:t>t</w:t>
      </w:r>
    </w:p>
    <w:p w14:paraId="03631865" w14:textId="45454AD2" w:rsidR="003F736C" w:rsidRPr="00C63BF6" w:rsidRDefault="003F736C" w:rsidP="587E8331">
      <w:r>
        <w:t>vi på föreläsningen kallat</w:t>
      </w:r>
      <w:r w:rsidR="00DB0992">
        <w:t xml:space="preserve"> </w:t>
      </w:r>
      <w:r>
        <w:t>”loser”-noder).</w:t>
      </w:r>
      <w:r w:rsidR="005401FD" w:rsidRPr="587E8331">
        <w:rPr>
          <w:noProof/>
        </w:rPr>
        <w:t xml:space="preserve"> </w:t>
      </w:r>
    </w:p>
    <w:p w14:paraId="468A9F42" w14:textId="651A5E16" w:rsidR="00753484" w:rsidRDefault="00753484" w:rsidP="00C6261D">
      <w:pPr>
        <w:rPr>
          <w:rFonts w:cstheme="minorHAnsi"/>
          <w:sz w:val="25"/>
          <w:szCs w:val="25"/>
          <w:highlight w:val="yellow"/>
        </w:rPr>
      </w:pPr>
    </w:p>
    <w:p w14:paraId="08C215D8" w14:textId="0AFEC849" w:rsidR="000C5854" w:rsidRPr="000C5854" w:rsidRDefault="000C5854" w:rsidP="587E8331">
      <w:pPr>
        <w:rPr>
          <w:noProof/>
        </w:rPr>
      </w:pPr>
    </w:p>
    <w:p w14:paraId="0C537ECD" w14:textId="26FD3BE1" w:rsidR="00753484" w:rsidRDefault="000C5854" w:rsidP="005737B8">
      <w:pPr>
        <w:pStyle w:val="Heading2"/>
      </w:pPr>
      <w:r>
        <w:t>Uppgift 5: Röd-svarta träd (6p)</w:t>
      </w:r>
    </w:p>
    <w:p w14:paraId="75569791" w14:textId="008DA475" w:rsidR="000C5854" w:rsidRPr="000C5854" w:rsidRDefault="000C5854" w:rsidP="587E8331"/>
    <w:p w14:paraId="7A344474" w14:textId="21A0BF75" w:rsidR="00753484" w:rsidRPr="00C63BF6" w:rsidRDefault="00753484" w:rsidP="587E8331">
      <w:r w:rsidRPr="587E8331">
        <w:t>Antag att du har följande rödsvarta träd (de röda noderna är markerade med ett ’R’, de noder som inte är markerade är svarta):</w:t>
      </w:r>
    </w:p>
    <w:p w14:paraId="42330902" w14:textId="77777777" w:rsidR="00753484" w:rsidRPr="00C63BF6" w:rsidRDefault="00753484" w:rsidP="00753484">
      <w:pPr>
        <w:rPr>
          <w:rFonts w:cstheme="minorHAnsi"/>
        </w:rPr>
      </w:pPr>
      <w:r w:rsidRPr="00C63BF6">
        <w:rPr>
          <w:rFonts w:cstheme="minorHAnsi"/>
          <w:noProof/>
        </w:rPr>
        <w:drawing>
          <wp:inline distT="0" distB="0" distL="0" distR="0" wp14:anchorId="587D8510" wp14:editId="6266967F">
            <wp:extent cx="1809621" cy="1439917"/>
            <wp:effectExtent l="0" t="0" r="0" b="0"/>
            <wp:docPr id="20" name="Picture 20" descr="Diagram,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, shape, arrow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099" cy="147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56BC" w14:textId="77777777" w:rsidR="00753484" w:rsidRPr="00C63BF6" w:rsidRDefault="00753484" w:rsidP="00753484">
      <w:pPr>
        <w:rPr>
          <w:rFonts w:cstheme="minorHAnsi"/>
        </w:rPr>
      </w:pPr>
      <w:r w:rsidRPr="00C63BF6">
        <w:rPr>
          <w:rFonts w:cstheme="minorHAnsi"/>
        </w:rPr>
        <w:t>Rita hur trädet ser ut efter att 7 har sats in i det.</w:t>
      </w:r>
    </w:p>
    <w:p w14:paraId="72BBA8E0" w14:textId="50F32C8F" w:rsidR="00283C09" w:rsidRDefault="00DB0992" w:rsidP="00753484">
      <w:pPr>
        <w:rPr>
          <w:rFonts w:cstheme="minorHAnsi"/>
        </w:rPr>
      </w:pPr>
      <w:r>
        <w:rPr>
          <w:rFonts w:cstheme="minorHAnsi"/>
        </w:rPr>
        <w:lastRenderedPageBreak/>
        <w:br/>
      </w:r>
      <w:r>
        <w:rPr>
          <w:rFonts w:cstheme="minorHAnsi"/>
        </w:rPr>
        <w:br/>
      </w:r>
      <w:r w:rsidR="00753484" w:rsidRPr="00C63BF6">
        <w:rPr>
          <w:rFonts w:cstheme="minorHAnsi"/>
        </w:rPr>
        <w:t xml:space="preserve">Till hjälp får du följande bild hämtad från föreläsningen om rödsvarta träd. </w:t>
      </w:r>
    </w:p>
    <w:p w14:paraId="5A325445" w14:textId="77777777" w:rsidR="00283C09" w:rsidRDefault="00283C09" w:rsidP="00753484">
      <w:pPr>
        <w:rPr>
          <w:rFonts w:cstheme="minorHAnsi"/>
        </w:rPr>
      </w:pPr>
    </w:p>
    <w:p w14:paraId="3860111E" w14:textId="5A89C79D" w:rsidR="00753484" w:rsidRPr="00C63BF6" w:rsidRDefault="005401FD" w:rsidP="00753484">
      <w:pPr>
        <w:rPr>
          <w:rFonts w:cstheme="minorHAnsi"/>
        </w:rPr>
      </w:pPr>
      <w:r w:rsidRPr="00C63BF6">
        <w:rPr>
          <w:rFonts w:cstheme="minorHAnsi"/>
          <w:noProof/>
        </w:rPr>
        <w:drawing>
          <wp:inline distT="0" distB="0" distL="0" distR="0" wp14:anchorId="52FC770B" wp14:editId="77D521CC">
            <wp:extent cx="2459990" cy="10668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263"/>
                    <a:stretch/>
                  </pic:blipFill>
                  <pic:spPr bwMode="auto">
                    <a:xfrm>
                      <a:off x="0" y="0"/>
                      <a:ext cx="245999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53484" w:rsidRPr="00C63BF6">
        <w:rPr>
          <w:rFonts w:cstheme="minorHAnsi"/>
          <w:noProof/>
        </w:rPr>
        <w:drawing>
          <wp:inline distT="0" distB="0" distL="0" distR="0" wp14:anchorId="14A85E41" wp14:editId="713503B6">
            <wp:extent cx="2459990" cy="1985187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58"/>
                    <a:stretch/>
                  </pic:blipFill>
                  <pic:spPr bwMode="auto">
                    <a:xfrm>
                      <a:off x="0" y="0"/>
                      <a:ext cx="2494440" cy="2012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6EF23" w14:textId="77777777" w:rsidR="006442C0" w:rsidRPr="00C63BF6" w:rsidRDefault="006442C0" w:rsidP="00C6261D">
      <w:pPr>
        <w:rPr>
          <w:rFonts w:cstheme="minorHAnsi"/>
        </w:rPr>
      </w:pPr>
    </w:p>
    <w:p w14:paraId="2B5CBBAF" w14:textId="12885ACE" w:rsidR="000C5854" w:rsidRDefault="000C5854" w:rsidP="000C5854">
      <w:pPr>
        <w:pStyle w:val="Heading2"/>
      </w:pPr>
      <w:r>
        <w:t xml:space="preserve">Uppgift 6: </w:t>
      </w:r>
      <w:proofErr w:type="spellStart"/>
      <w:r>
        <w:t>Dijkstras</w:t>
      </w:r>
      <w:proofErr w:type="spellEnd"/>
      <w:r>
        <w:t xml:space="preserve"> algoritm (4p)</w:t>
      </w:r>
    </w:p>
    <w:p w14:paraId="6EB5BC21" w14:textId="77777777" w:rsidR="000C5854" w:rsidRPr="000C5854" w:rsidRDefault="000C5854" w:rsidP="000C5854"/>
    <w:p w14:paraId="0723EA23" w14:textId="77777777" w:rsidR="00456F38" w:rsidRPr="00C63BF6" w:rsidRDefault="00456F38" w:rsidP="00456F38">
      <w:pPr>
        <w:rPr>
          <w:rFonts w:cstheme="minorHAnsi"/>
        </w:rPr>
      </w:pPr>
      <w:r w:rsidRPr="00C63BF6">
        <w:rPr>
          <w:rFonts w:cstheme="minorHAnsi"/>
        </w:rPr>
        <w:t xml:space="preserve">Ge ett exempel på en riktad graf med negativt viktade bågar, men utan negativa cykler, där </w:t>
      </w:r>
      <w:proofErr w:type="spellStart"/>
      <w:r w:rsidRPr="00C63BF6">
        <w:rPr>
          <w:rFonts w:cstheme="minorHAnsi"/>
        </w:rPr>
        <w:t>Dijkstra’s</w:t>
      </w:r>
      <w:proofErr w:type="spellEnd"/>
      <w:r w:rsidRPr="00C63BF6">
        <w:rPr>
          <w:rFonts w:cstheme="minorHAnsi"/>
        </w:rPr>
        <w:t xml:space="preserve"> algoritm misslyckas med att generera ett korrekt svar. Rita grafen och förklara varför </w:t>
      </w:r>
      <w:proofErr w:type="spellStart"/>
      <w:r w:rsidRPr="00C63BF6">
        <w:rPr>
          <w:rFonts w:cstheme="minorHAnsi"/>
        </w:rPr>
        <w:t>Dijkstra’s</w:t>
      </w:r>
      <w:proofErr w:type="spellEnd"/>
      <w:r w:rsidRPr="00C63BF6">
        <w:rPr>
          <w:rFonts w:cstheme="minorHAnsi"/>
        </w:rPr>
        <w:t xml:space="preserve"> misslyckas på ditt exempel. Startnoden ska vara markerad med ’S’.</w:t>
      </w:r>
    </w:p>
    <w:p w14:paraId="1559EA49" w14:textId="77777777" w:rsidR="006442C0" w:rsidRPr="00C63BF6" w:rsidRDefault="006442C0" w:rsidP="00C6261D">
      <w:pPr>
        <w:rPr>
          <w:rFonts w:cstheme="minorHAnsi"/>
        </w:rPr>
      </w:pPr>
    </w:p>
    <w:p w14:paraId="39D63A9E" w14:textId="63DF6516" w:rsidR="00BD2FBD" w:rsidRDefault="000C5854" w:rsidP="00501A41">
      <w:pPr>
        <w:pStyle w:val="Heading2"/>
      </w:pPr>
      <w:r>
        <w:t>Uppgift 7: Giriga algoritmer (</w:t>
      </w:r>
      <w:r w:rsidR="00501A41">
        <w:t>8p)</w:t>
      </w:r>
    </w:p>
    <w:p w14:paraId="496EA73F" w14:textId="77777777" w:rsidR="000C5854" w:rsidRPr="00C63BF6" w:rsidRDefault="000C5854" w:rsidP="00C6261D">
      <w:pPr>
        <w:rPr>
          <w:rFonts w:cstheme="minorHAnsi"/>
        </w:rPr>
      </w:pPr>
    </w:p>
    <w:p w14:paraId="4AC24B05" w14:textId="5A1ECD19" w:rsidR="00A82153" w:rsidRPr="00C63BF6" w:rsidRDefault="00DC3D54" w:rsidP="587E8331">
      <w:r>
        <w:t xml:space="preserve">Aktivitetsselektionsproblemet </w:t>
      </w:r>
      <w:r w:rsidR="00F520DE">
        <w:t xml:space="preserve">går ut på att hitta en optimal </w:t>
      </w:r>
      <w:r w:rsidR="00AE4804">
        <w:t xml:space="preserve">mängd av ömsesidigt kompatibla aktiviteter från en given mängd av aktiviteter. Varje aktivitet </w:t>
      </w:r>
      <w:proofErr w:type="spellStart"/>
      <w:r w:rsidR="00AE4804">
        <w:t>a</w:t>
      </w:r>
      <w:r w:rsidR="00AE4804" w:rsidRPr="587E8331">
        <w:rPr>
          <w:vertAlign w:val="subscript"/>
        </w:rPr>
        <w:t>i</w:t>
      </w:r>
      <w:proofErr w:type="spellEnd"/>
      <w:r w:rsidR="003A4105">
        <w:t xml:space="preserve"> har en starttid s</w:t>
      </w:r>
      <w:r w:rsidR="003A4105" w:rsidRPr="587E8331">
        <w:rPr>
          <w:vertAlign w:val="subscript"/>
        </w:rPr>
        <w:t>i</w:t>
      </w:r>
      <w:r w:rsidR="003A4105">
        <w:t xml:space="preserve"> och en sluttid f</w:t>
      </w:r>
      <w:r w:rsidR="003A4105" w:rsidRPr="587E8331">
        <w:rPr>
          <w:vertAlign w:val="subscript"/>
        </w:rPr>
        <w:t>i</w:t>
      </w:r>
      <w:r w:rsidR="003A4105">
        <w:t xml:space="preserve">. Två aktiviteter </w:t>
      </w:r>
      <w:proofErr w:type="spellStart"/>
      <w:r w:rsidR="000318C4">
        <w:t>a</w:t>
      </w:r>
      <w:r w:rsidR="000318C4" w:rsidRPr="587E8331">
        <w:rPr>
          <w:vertAlign w:val="subscript"/>
        </w:rPr>
        <w:t>i</w:t>
      </w:r>
      <w:proofErr w:type="spellEnd"/>
      <w:r w:rsidR="000318C4">
        <w:t xml:space="preserve"> och a</w:t>
      </w:r>
      <w:r w:rsidR="000318C4" w:rsidRPr="587E8331">
        <w:rPr>
          <w:vertAlign w:val="subscript"/>
        </w:rPr>
        <w:t>j</w:t>
      </w:r>
      <w:r w:rsidR="000318C4">
        <w:t xml:space="preserve"> </w:t>
      </w:r>
      <w:r w:rsidR="003A4105">
        <w:t xml:space="preserve">är kompatibla om </w:t>
      </w:r>
      <w:r w:rsidR="00A87C8D">
        <w:t>det halvöppna intervallet [s</w:t>
      </w:r>
      <w:r w:rsidR="00A87C8D" w:rsidRPr="587E8331">
        <w:rPr>
          <w:vertAlign w:val="subscript"/>
        </w:rPr>
        <w:t>i</w:t>
      </w:r>
      <w:r w:rsidR="00A87C8D">
        <w:t>, f</w:t>
      </w:r>
      <w:r w:rsidR="00A87C8D" w:rsidRPr="587E8331">
        <w:rPr>
          <w:vertAlign w:val="subscript"/>
        </w:rPr>
        <w:t>i</w:t>
      </w:r>
      <w:r w:rsidR="00A87C8D">
        <w:t>) inte överlappar med det halvöppna intervallet [</w:t>
      </w:r>
      <w:proofErr w:type="spellStart"/>
      <w:r w:rsidR="00A87C8D">
        <w:t>s</w:t>
      </w:r>
      <w:r w:rsidR="00A87C8D" w:rsidRPr="587E8331">
        <w:rPr>
          <w:vertAlign w:val="subscript"/>
        </w:rPr>
        <w:t>j</w:t>
      </w:r>
      <w:proofErr w:type="spellEnd"/>
      <w:r w:rsidR="000318C4">
        <w:t xml:space="preserve">, </w:t>
      </w:r>
      <w:proofErr w:type="spellStart"/>
      <w:r w:rsidR="000318C4">
        <w:t>f</w:t>
      </w:r>
      <w:r w:rsidR="000318C4" w:rsidRPr="587E8331">
        <w:rPr>
          <w:vertAlign w:val="subscript"/>
        </w:rPr>
        <w:t>j</w:t>
      </w:r>
      <w:proofErr w:type="spellEnd"/>
      <w:r w:rsidR="000318C4">
        <w:t xml:space="preserve">). </w:t>
      </w:r>
      <w:r w:rsidR="009831DF">
        <w:t xml:space="preserve">På föreläsningen visade vi att </w:t>
      </w:r>
      <w:r w:rsidR="005F7B1E">
        <w:t xml:space="preserve">hela tiden välja den aktivitet som slutar först och som är kompatibel med de redan valda aktiviteterna </w:t>
      </w:r>
      <w:r w:rsidR="000E7C72">
        <w:t xml:space="preserve">leder till en optimal lösning. </w:t>
      </w:r>
      <w:r w:rsidR="004139BC">
        <w:t xml:space="preserve">Intuitionen var att valet av något som slutar så tidigt som möjligt ger oss maximala möjligheter att välja resterade </w:t>
      </w:r>
      <w:r w:rsidR="00A82153">
        <w:t xml:space="preserve">aktiviteter. </w:t>
      </w:r>
      <w:proofErr w:type="spellStart"/>
      <w:r w:rsidR="00A82153">
        <w:t>Dualen</w:t>
      </w:r>
      <w:proofErr w:type="spellEnd"/>
      <w:r w:rsidR="00A82153">
        <w:t xml:space="preserve"> </w:t>
      </w:r>
      <w:r w:rsidR="00EC4FFC">
        <w:t>till</w:t>
      </w:r>
      <w:r w:rsidR="00A82153">
        <w:t xml:space="preserve"> denna algoritm är att välja </w:t>
      </w:r>
      <w:r w:rsidR="00EC4FFC">
        <w:t>den aktivitet som börjar så sent som möjligt och som är kompatibel med de redan valda aktiviteterna. Ge ett övertygande argument (bevis) för varför detta ger en optimal lösning</w:t>
      </w:r>
      <w:r w:rsidR="00E60866">
        <w:t>.</w:t>
      </w:r>
    </w:p>
    <w:p w14:paraId="0D8CA0CB" w14:textId="77777777" w:rsidR="00C3034B" w:rsidRPr="00C63BF6" w:rsidRDefault="00C3034B" w:rsidP="00C6261D">
      <w:pPr>
        <w:rPr>
          <w:rFonts w:cstheme="minorHAnsi"/>
        </w:rPr>
      </w:pPr>
    </w:p>
    <w:p w14:paraId="3AF7AFA4" w14:textId="45E3302D" w:rsidR="00C3034B" w:rsidRPr="00C63BF6" w:rsidRDefault="00566689" w:rsidP="587E8331">
      <w:pPr>
        <w:pStyle w:val="Heading2"/>
        <w:rPr>
          <w:rFonts w:asciiTheme="minorHAnsi" w:hAnsiTheme="minorHAnsi"/>
        </w:rPr>
      </w:pPr>
      <w:r>
        <w:t>Uppgift 8: Dynamisk programmering (3p)</w:t>
      </w:r>
    </w:p>
    <w:p w14:paraId="6EBC45F2" w14:textId="77777777" w:rsidR="00C3034B" w:rsidRPr="00C63BF6" w:rsidRDefault="00C3034B" w:rsidP="00C6261D">
      <w:pPr>
        <w:rPr>
          <w:rFonts w:cstheme="minorHAnsi"/>
        </w:rPr>
      </w:pPr>
    </w:p>
    <w:p w14:paraId="3864CB20" w14:textId="3EA0E61B" w:rsidR="00C3034B" w:rsidRPr="00C63BF6" w:rsidRDefault="008D52DC" w:rsidP="00C6261D">
      <w:pPr>
        <w:rPr>
          <w:rFonts w:cstheme="minorHAnsi"/>
        </w:rPr>
      </w:pPr>
      <w:r w:rsidRPr="00C63BF6">
        <w:rPr>
          <w:rFonts w:cstheme="minorHAnsi"/>
        </w:rPr>
        <w:t xml:space="preserve">Vilken egenskap utnyttjar dynamisk programmering för att snabba upp </w:t>
      </w:r>
      <w:r w:rsidR="00D46CC1" w:rsidRPr="00C63BF6">
        <w:rPr>
          <w:rFonts w:cstheme="minorHAnsi"/>
        </w:rPr>
        <w:t>exekveringstiden och hur görs det?</w:t>
      </w:r>
    </w:p>
    <w:p w14:paraId="7F7A854B" w14:textId="38F11314" w:rsidR="00433781" w:rsidRPr="00C63BF6" w:rsidRDefault="00433781">
      <w:pPr>
        <w:rPr>
          <w:rFonts w:eastAsia="Times New Roman" w:cstheme="minorHAnsi"/>
        </w:rPr>
      </w:pPr>
    </w:p>
    <w:sectPr w:rsidR="00433781" w:rsidRPr="00C63BF6" w:rsidSect="00CC3C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D0B5A"/>
    <w:multiLevelType w:val="hybridMultilevel"/>
    <w:tmpl w:val="25BAB014"/>
    <w:lvl w:ilvl="0" w:tplc="14EC1C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07442"/>
    <w:multiLevelType w:val="hybridMultilevel"/>
    <w:tmpl w:val="BC905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553593">
    <w:abstractNumId w:val="1"/>
  </w:num>
  <w:num w:numId="2" w16cid:durableId="1973051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A5"/>
    <w:rsid w:val="0002537C"/>
    <w:rsid w:val="000318C4"/>
    <w:rsid w:val="000C5854"/>
    <w:rsid w:val="000E7C72"/>
    <w:rsid w:val="000F7BDC"/>
    <w:rsid w:val="0012318B"/>
    <w:rsid w:val="0014548F"/>
    <w:rsid w:val="00154960"/>
    <w:rsid w:val="001F72EE"/>
    <w:rsid w:val="00283C09"/>
    <w:rsid w:val="00291780"/>
    <w:rsid w:val="002F540B"/>
    <w:rsid w:val="002F6A90"/>
    <w:rsid w:val="00326478"/>
    <w:rsid w:val="00330B46"/>
    <w:rsid w:val="00354175"/>
    <w:rsid w:val="00354B66"/>
    <w:rsid w:val="00390F86"/>
    <w:rsid w:val="003A4105"/>
    <w:rsid w:val="003F0524"/>
    <w:rsid w:val="003F736C"/>
    <w:rsid w:val="004139BC"/>
    <w:rsid w:val="00425086"/>
    <w:rsid w:val="00433781"/>
    <w:rsid w:val="00456F38"/>
    <w:rsid w:val="004E1129"/>
    <w:rsid w:val="00501A41"/>
    <w:rsid w:val="005401FD"/>
    <w:rsid w:val="0055020D"/>
    <w:rsid w:val="00566689"/>
    <w:rsid w:val="005737B8"/>
    <w:rsid w:val="00584FA5"/>
    <w:rsid w:val="005E656F"/>
    <w:rsid w:val="005F1ECB"/>
    <w:rsid w:val="005F7B1E"/>
    <w:rsid w:val="0061436F"/>
    <w:rsid w:val="006442C0"/>
    <w:rsid w:val="00652187"/>
    <w:rsid w:val="00653E33"/>
    <w:rsid w:val="006D3E0D"/>
    <w:rsid w:val="0070458A"/>
    <w:rsid w:val="00732193"/>
    <w:rsid w:val="00753484"/>
    <w:rsid w:val="007D6AA6"/>
    <w:rsid w:val="007F1CEF"/>
    <w:rsid w:val="00805A03"/>
    <w:rsid w:val="008D52DC"/>
    <w:rsid w:val="00933BA3"/>
    <w:rsid w:val="00965A7E"/>
    <w:rsid w:val="009831DF"/>
    <w:rsid w:val="009A1457"/>
    <w:rsid w:val="009A3C43"/>
    <w:rsid w:val="009B1658"/>
    <w:rsid w:val="009B2D60"/>
    <w:rsid w:val="009B4E6C"/>
    <w:rsid w:val="00A14749"/>
    <w:rsid w:val="00A82153"/>
    <w:rsid w:val="00A87C8D"/>
    <w:rsid w:val="00AB1E54"/>
    <w:rsid w:val="00AE4804"/>
    <w:rsid w:val="00B36621"/>
    <w:rsid w:val="00B4160A"/>
    <w:rsid w:val="00B4788D"/>
    <w:rsid w:val="00BC4DF7"/>
    <w:rsid w:val="00BD2FBD"/>
    <w:rsid w:val="00BE6440"/>
    <w:rsid w:val="00C3034B"/>
    <w:rsid w:val="00C6261D"/>
    <w:rsid w:val="00C63BF6"/>
    <w:rsid w:val="00C715A8"/>
    <w:rsid w:val="00CC3C1B"/>
    <w:rsid w:val="00D11F2B"/>
    <w:rsid w:val="00D46AB9"/>
    <w:rsid w:val="00D46CC1"/>
    <w:rsid w:val="00DB0992"/>
    <w:rsid w:val="00DC3D54"/>
    <w:rsid w:val="00DC59AC"/>
    <w:rsid w:val="00E01E40"/>
    <w:rsid w:val="00E60866"/>
    <w:rsid w:val="00EB4DA3"/>
    <w:rsid w:val="00EB544B"/>
    <w:rsid w:val="00EC4FFC"/>
    <w:rsid w:val="00EE2670"/>
    <w:rsid w:val="00F1417A"/>
    <w:rsid w:val="00F42524"/>
    <w:rsid w:val="00F520DE"/>
    <w:rsid w:val="00F56294"/>
    <w:rsid w:val="00F95097"/>
    <w:rsid w:val="00FA4617"/>
    <w:rsid w:val="00FF7707"/>
    <w:rsid w:val="02CDC3AF"/>
    <w:rsid w:val="12EBD4FF"/>
    <w:rsid w:val="1ADDBE87"/>
    <w:rsid w:val="214D000B"/>
    <w:rsid w:val="295811F0"/>
    <w:rsid w:val="33F2B729"/>
    <w:rsid w:val="38C6284C"/>
    <w:rsid w:val="4B719F94"/>
    <w:rsid w:val="587E8331"/>
    <w:rsid w:val="5B70C85D"/>
    <w:rsid w:val="6362B1E5"/>
    <w:rsid w:val="637BDA42"/>
    <w:rsid w:val="7940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11987D"/>
  <w15:chartTrackingRefBased/>
  <w15:docId w15:val="{1D942721-488B-4E07-8D06-C9FCA86BA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61D"/>
    <w:pPr>
      <w:spacing w:after="0" w:line="240" w:lineRule="auto"/>
    </w:pPr>
    <w:rPr>
      <w:sz w:val="24"/>
      <w:szCs w:val="24"/>
      <w:lang w:val="sv-S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B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34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61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5348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FF770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63BF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D93252EA65EF448C9DC114BD32EDA0" ma:contentTypeVersion="2" ma:contentTypeDescription="Skapa ett nytt dokument." ma:contentTypeScope="" ma:versionID="5bd33bc99be337ffc3feab03ce0282eb">
  <xsd:schema xmlns:xsd="http://www.w3.org/2001/XMLSchema" xmlns:xs="http://www.w3.org/2001/XMLSchema" xmlns:p="http://schemas.microsoft.com/office/2006/metadata/properties" xmlns:ns2="39188abd-1a8e-4598-9d31-75e8fd3c3bf8" targetNamespace="http://schemas.microsoft.com/office/2006/metadata/properties" ma:root="true" ma:fieldsID="83773065eedd8ca3d3cb0624711b96c3" ns2:_="">
    <xsd:import namespace="39188abd-1a8e-4598-9d31-75e8fd3c3b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188abd-1a8e-4598-9d31-75e8fd3c3b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E94300-2551-404B-B13E-2973E7AAA3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6A679C-B711-4569-93A1-24668BC87F6B}"/>
</file>

<file path=customXml/itemProps3.xml><?xml version="1.0" encoding="utf-8"?>
<ds:datastoreItem xmlns:ds="http://schemas.openxmlformats.org/officeDocument/2006/customXml" ds:itemID="{D47383EC-5793-4F60-BD3E-6285D594D2B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660</Words>
  <Characters>3196</Characters>
  <Application>Microsoft Office Word</Application>
  <DocSecurity>0</DocSecurity>
  <Lines>88</Lines>
  <Paragraphs>57</Paragraphs>
  <ScaleCrop>false</ScaleCrop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Hedin</dc:creator>
  <cp:keywords/>
  <dc:description/>
  <cp:lastModifiedBy>Caroline Uppsäll</cp:lastModifiedBy>
  <cp:revision>90</cp:revision>
  <dcterms:created xsi:type="dcterms:W3CDTF">2022-05-23T11:47:00Z</dcterms:created>
  <dcterms:modified xsi:type="dcterms:W3CDTF">2022-05-23T13:52:00Z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0x010100B0D93252EA65EF448C9DC114BD32EDA0</vt:lpwstr>
  </property>
</Properties>
</file>