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0BA68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42BB49" wp14:editId="6117E80A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BE50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D2D9FAC" wp14:editId="0A5373BC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D16F64C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2E3CF3D6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7363337A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FBACE4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C873BB2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B0A22AF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7EE179B3" w14:textId="77777777" w:rsidR="00155B51" w:rsidRPr="00965507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B06B80C" w14:textId="3CCE9533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C3E99BF" w14:textId="689D1484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6D290DE0" w14:textId="31C91419" w:rsidR="00155B51" w:rsidRPr="00155B51" w:rsidRDefault="00155B51" w:rsidP="00155B51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“CASOS DE USO”</w:t>
      </w:r>
    </w:p>
    <w:p w14:paraId="3BCF6D1E" w14:textId="7EFCD3D1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4456FDB3" w14:textId="77777777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1F99D9B0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6C40FAD8" w14:textId="3894BAC9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13E41C5E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10B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BB7A7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FA3A803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3471421F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8028097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3153181" w14:textId="1CE5B7C0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6F18FD2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2CB3979B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00CBED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2A5799D7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7DB59E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3B907D93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E3351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6A140B02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1DF740C4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0DA43F09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7112F909" w14:textId="62B6E114" w:rsidR="00155B51" w:rsidRPr="0028553D" w:rsidRDefault="00155B51" w:rsidP="00155B51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02 ABRIL  2020</w:t>
      </w:r>
    </w:p>
    <w:p w14:paraId="595A29D7" w14:textId="236CD10F" w:rsidR="00155B51" w:rsidRDefault="00155B51" w:rsidP="00155B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E8BBCA7" wp14:editId="5BC7B041">
                <wp:simplePos x="0" y="0"/>
                <wp:positionH relativeFrom="margin">
                  <wp:align>center</wp:align>
                </wp:positionH>
                <wp:positionV relativeFrom="page">
                  <wp:posOffset>8895715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325FC9F" id="Rectángulo 4" o:spid="_x0000_s1026" style="position:absolute;margin-left:0;margin-top:700.45pt;width:550.2pt;height:62.2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JtVLw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UqQWIqz5WKgVx4GmaTCc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JtVLw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7B9842E6" w14:textId="4470AF9D" w:rsidR="00155B51" w:rsidRDefault="00155B51" w:rsidP="00155B51"/>
    <w:p w14:paraId="053E6788" w14:textId="6AE3D3DD" w:rsidR="00155B51" w:rsidRPr="00E47B3E" w:rsidRDefault="00155B51" w:rsidP="00155B51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7B3E">
        <w:rPr>
          <w:color w:val="auto"/>
        </w:rPr>
        <w:lastRenderedPageBreak/>
        <w:t>Implementación de una plataforma de gestión y publicación para incrementar la asistencia a los eventos realizados en la facultad de negocios y tecnologías.</w:t>
      </w:r>
    </w:p>
    <w:p w14:paraId="6BF87261" w14:textId="0E399FD8" w:rsidR="00DE79CF" w:rsidRPr="00E47B3E" w:rsidRDefault="00DE79CF" w:rsidP="00155B51">
      <w:pPr>
        <w:pStyle w:val="Ttulo2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7B3E">
        <w:rPr>
          <w:rFonts w:eastAsia="Times New Roman"/>
          <w:color w:val="auto"/>
          <w:lang w:eastAsia="es-MX"/>
        </w:rPr>
        <w:t>Casos de uso</w:t>
      </w:r>
    </w:p>
    <w:p w14:paraId="66C20A3D" w14:textId="3D0FB5E1" w:rsidR="00C026E6" w:rsidRPr="00E47B3E" w:rsidRDefault="00C026E6" w:rsidP="00DE79CF">
      <w:pPr>
        <w:spacing w:after="0" w:line="240" w:lineRule="auto"/>
        <w:jc w:val="center"/>
        <w:rPr>
          <w:rFonts w:ascii="Arial" w:eastAsia="Times New Roman" w:hAnsi="Arial" w:cs="Arial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455A9672" w14:textId="0C50716C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EB5CF9" w14:textId="4EA37ACE" w:rsidR="00C026E6" w:rsidRPr="00E47B3E" w:rsidRDefault="00C026E6" w:rsidP="00E01274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CU-01</w:t>
            </w:r>
          </w:p>
        </w:tc>
        <w:tc>
          <w:tcPr>
            <w:tcW w:w="7418" w:type="dxa"/>
          </w:tcPr>
          <w:p w14:paraId="051BF808" w14:textId="64C37FC1" w:rsidR="00C026E6" w:rsidRPr="00E47B3E" w:rsidRDefault="00C026E6" w:rsidP="00C02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Crear eventos.</w:t>
            </w:r>
          </w:p>
        </w:tc>
      </w:tr>
      <w:tr w:rsidR="00E47B3E" w:rsidRPr="00E47B3E" w14:paraId="7FEA80DD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5BAF233" w14:textId="1B108931" w:rsidR="00F972A0" w:rsidRPr="00E47B3E" w:rsidRDefault="00F972A0" w:rsidP="00E0127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262B7E54" w14:textId="244D8B1D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DDEA22A" w14:textId="26BE1EF8" w:rsidR="00C026E6" w:rsidRPr="00E47B3E" w:rsidRDefault="00C026E6" w:rsidP="00E0127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</w:p>
        </w:tc>
      </w:tr>
      <w:tr w:rsidR="00E47B3E" w:rsidRPr="00E47B3E" w14:paraId="4E83457B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D9A2B7D" w14:textId="07E3CB83" w:rsidR="00C026E6" w:rsidRPr="00E47B3E" w:rsidRDefault="00F972A0" w:rsidP="00E0127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529988B7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96D549" w14:textId="77777777" w:rsidR="00E01274" w:rsidRPr="00E47B3E" w:rsidRDefault="00F972A0" w:rsidP="00E012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</w:t>
            </w:r>
            <w:r w:rsidR="00155B51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:</w:t>
            </w:r>
          </w:p>
          <w:p w14:paraId="2F021606" w14:textId="648DB6C0" w:rsidR="00E01274" w:rsidRPr="00E47B3E" w:rsidRDefault="00155B51" w:rsidP="00E012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administrador </w:t>
            </w:r>
            <w:r w:rsidR="00E01274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crear un evento</w:t>
            </w:r>
            <w:r w:rsidR="00A408DA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el sistema</w:t>
            </w:r>
            <w:r w:rsidR="00E01274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, en donde el usuario ingresara los datos que el sistema solicita, los datos solicitados para la creación del evento son los siguientes:</w:t>
            </w:r>
          </w:p>
          <w:p w14:paraId="6233A706" w14:textId="77777777" w:rsidR="00F972A0" w:rsidRPr="00E47B3E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 a crear.</w:t>
            </w:r>
          </w:p>
          <w:p w14:paraId="093CE623" w14:textId="77777777" w:rsidR="00E01274" w:rsidRPr="00E47B3E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en la que se realizara el evento.</w:t>
            </w:r>
          </w:p>
          <w:p w14:paraId="12CF5D9B" w14:textId="160B0609" w:rsidR="00E01274" w:rsidRPr="00E47B3E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4B06A00F" w14:textId="77777777" w:rsidR="00E01274" w:rsidRPr="00E47B3E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Detalles del evento.</w:t>
            </w:r>
          </w:p>
          <w:p w14:paraId="22E3D5BE" w14:textId="77777777" w:rsidR="00E01274" w:rsidRPr="00E47B3E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18BC33C8" w14:textId="77777777" w:rsidR="00E01274" w:rsidRPr="00E47B3E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63E7E719" w14:textId="1134B799" w:rsidR="00E01274" w:rsidRPr="00E47B3E" w:rsidRDefault="00704F0A" w:rsidP="00704F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ingresa los datos, el usuario selecciona la opción de “confirmar” y el sistema muestra que el evento fue creado.</w:t>
            </w:r>
          </w:p>
        </w:tc>
      </w:tr>
    </w:tbl>
    <w:p w14:paraId="2071B2C9" w14:textId="77777777" w:rsidR="00155B51" w:rsidRPr="00E47B3E" w:rsidRDefault="00155B51" w:rsidP="0087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60056C6E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C63242D" w14:textId="0450309E" w:rsidR="00F972A0" w:rsidRPr="00E47B3E" w:rsidRDefault="00F972A0" w:rsidP="00704F0A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CU-02</w:t>
            </w:r>
          </w:p>
        </w:tc>
        <w:tc>
          <w:tcPr>
            <w:tcW w:w="7418" w:type="dxa"/>
          </w:tcPr>
          <w:p w14:paraId="126FA479" w14:textId="41580D88" w:rsidR="00F972A0" w:rsidRPr="00E47B3E" w:rsidRDefault="00F972A0" w:rsidP="00704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a realizar.</w:t>
            </w:r>
          </w:p>
        </w:tc>
      </w:tr>
      <w:tr w:rsidR="00E47B3E" w:rsidRPr="00E47B3E" w14:paraId="48BCD3A7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B1D93D3" w14:textId="77777777" w:rsidR="00F972A0" w:rsidRPr="00E47B3E" w:rsidRDefault="00F972A0" w:rsidP="00704F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08ACB215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F108AE2" w14:textId="77777777" w:rsidR="00F972A0" w:rsidRPr="00E47B3E" w:rsidRDefault="00F972A0" w:rsidP="00704F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</w:p>
        </w:tc>
      </w:tr>
      <w:tr w:rsidR="00E47B3E" w:rsidRPr="00E47B3E" w14:paraId="67ED8A43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4388906" w14:textId="39704B3F" w:rsidR="00F972A0" w:rsidRPr="00E47B3E" w:rsidRDefault="00F972A0" w:rsidP="00704F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33B9AAE4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EDE1970" w14:textId="6E094A78" w:rsidR="00F972A0" w:rsidRPr="00E47B3E" w:rsidRDefault="00F972A0" w:rsidP="00704F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12818AA7" w14:textId="5462E41F" w:rsidR="00704F0A" w:rsidRPr="00E47B3E" w:rsidRDefault="00E01274" w:rsidP="00704F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Permite al usuario administrador</w:t>
            </w:r>
            <w:r w:rsidR="00704F0A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poder visualizar</w:t>
            </w:r>
            <w:r w:rsidR="00A408DA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el sistema</w:t>
            </w:r>
            <w:r w:rsidR="00704F0A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los eventos que ha creado y que están por realizarse.</w:t>
            </w:r>
          </w:p>
          <w:p w14:paraId="033B742A" w14:textId="6F984CD4" w:rsidR="00704F0A" w:rsidRPr="00E47B3E" w:rsidRDefault="00704F0A" w:rsidP="00704F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“Mis eventos”</w:t>
            </w:r>
            <w:r w:rsidR="0037237D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, después selecciona la opción de “Actuales”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el sistema le mostrara en una lista los eventos que el usuario ha creado</w:t>
            </w:r>
            <w:r w:rsidR="0037237D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aun no se realizan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, mostrando por cada evento la siguiente información:</w:t>
            </w:r>
          </w:p>
          <w:p w14:paraId="0D46F2F4" w14:textId="54175C57" w:rsidR="00704F0A" w:rsidRPr="00E47B3E" w:rsidRDefault="00704F0A" w:rsidP="00704F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evento.</w:t>
            </w:r>
          </w:p>
          <w:p w14:paraId="75E3335C" w14:textId="7D7C7D88" w:rsidR="00704F0A" w:rsidRPr="00E47B3E" w:rsidRDefault="00704F0A" w:rsidP="00704F0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del evento.</w:t>
            </w:r>
          </w:p>
          <w:p w14:paraId="28363D85" w14:textId="77777777" w:rsidR="00704F0A" w:rsidRPr="00E47B3E" w:rsidRDefault="00704F0A" w:rsidP="00704F0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43E2DCC6" w14:textId="77777777" w:rsidR="00704F0A" w:rsidRPr="00E47B3E" w:rsidRDefault="00704F0A" w:rsidP="00704F0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Detalles del evento.</w:t>
            </w:r>
          </w:p>
          <w:p w14:paraId="713C8061" w14:textId="77777777" w:rsidR="00704F0A" w:rsidRPr="00E47B3E" w:rsidRDefault="00704F0A" w:rsidP="00704F0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152B3CA4" w14:textId="77777777" w:rsidR="00704F0A" w:rsidRPr="00E47B3E" w:rsidRDefault="00704F0A" w:rsidP="00704F0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4982A325" w14:textId="1631F25B" w:rsidR="00704F0A" w:rsidRPr="00E47B3E" w:rsidRDefault="00704F0A" w:rsidP="00704F0A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405307E8" w14:textId="08A40990" w:rsidR="00F972A0" w:rsidRPr="00E47B3E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0F9EC6" w14:textId="2A4AD405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B47F3D" w14:textId="0E81FC36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B56E2C" w14:textId="6A505D8E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220D0B" w14:textId="3D5B2D85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EE2EF1" w14:textId="658BB568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BB3950" w14:textId="77777777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47E0E906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E5F1463" w14:textId="45B45FE8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CU-03</w:t>
            </w:r>
          </w:p>
        </w:tc>
        <w:tc>
          <w:tcPr>
            <w:tcW w:w="7418" w:type="dxa"/>
          </w:tcPr>
          <w:p w14:paraId="009DFC33" w14:textId="4E0D2543" w:rsidR="00F972A0" w:rsidRPr="00E47B3E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pasados.</w:t>
            </w:r>
          </w:p>
        </w:tc>
      </w:tr>
      <w:tr w:rsidR="00E47B3E" w:rsidRPr="00E47B3E" w14:paraId="4BE910CC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A586360" w14:textId="77777777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07788183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736416B" w14:textId="0E39D1FD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</w:p>
        </w:tc>
      </w:tr>
      <w:tr w:rsidR="00E47B3E" w:rsidRPr="00E47B3E" w14:paraId="571E1E26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50D37B0" w14:textId="20883892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12FE1E41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9776F06" w14:textId="604FB794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2DD26C60" w14:textId="3A3FFD5D" w:rsidR="0037237D" w:rsidRPr="00E47B3E" w:rsidRDefault="0037237D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Permite al usuario administrador poder visualizar</w:t>
            </w:r>
            <w:r w:rsidR="00A408DA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el sistema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los eventos que ha creado y que ya se realizaron.</w:t>
            </w:r>
          </w:p>
          <w:p w14:paraId="7C946DEC" w14:textId="30581C5F" w:rsidR="0037237D" w:rsidRPr="00E47B3E" w:rsidRDefault="0037237D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“Mis eventos”, después selecciona la opción de “Pasados” y el sistema le mostrara en una lista los eventos que el usuario ha creado y ya fueron realizados, mostrando por cada evento la siguiente información:</w:t>
            </w:r>
          </w:p>
          <w:p w14:paraId="6549E8C6" w14:textId="77777777" w:rsidR="0037237D" w:rsidRPr="00E47B3E" w:rsidRDefault="0037237D" w:rsidP="00D42D9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evento.</w:t>
            </w:r>
          </w:p>
          <w:p w14:paraId="5F73DF73" w14:textId="77777777" w:rsidR="0037237D" w:rsidRPr="00E47B3E" w:rsidRDefault="0037237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del evento.</w:t>
            </w:r>
          </w:p>
          <w:p w14:paraId="7B5031B7" w14:textId="77777777" w:rsidR="0037237D" w:rsidRPr="00E47B3E" w:rsidRDefault="0037237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4E902BBF" w14:textId="77777777" w:rsidR="0037237D" w:rsidRPr="00E47B3E" w:rsidRDefault="0037237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Detalles del evento.</w:t>
            </w:r>
          </w:p>
          <w:p w14:paraId="0BEB1861" w14:textId="77777777" w:rsidR="0037237D" w:rsidRPr="00E47B3E" w:rsidRDefault="0037237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5512FA7C" w14:textId="77777777" w:rsidR="0037237D" w:rsidRPr="00E47B3E" w:rsidRDefault="0037237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35EAFD24" w14:textId="77777777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</w:p>
        </w:tc>
      </w:tr>
    </w:tbl>
    <w:p w14:paraId="1E7DE24B" w14:textId="39DB64BA" w:rsidR="00F972A0" w:rsidRPr="00E47B3E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6929C6A1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5903109" w14:textId="5317ADFC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CU-04</w:t>
            </w:r>
          </w:p>
        </w:tc>
        <w:tc>
          <w:tcPr>
            <w:tcW w:w="7418" w:type="dxa"/>
          </w:tcPr>
          <w:p w14:paraId="07B5EBF5" w14:textId="4A090430" w:rsidR="00F972A0" w:rsidRPr="00E47B3E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la asistencia a eventos.</w:t>
            </w:r>
          </w:p>
        </w:tc>
      </w:tr>
      <w:tr w:rsidR="00E47B3E" w:rsidRPr="00E47B3E" w14:paraId="1CB4D59B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2B60A46" w14:textId="77777777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44826819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735B4C" w14:textId="7B675697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</w:p>
        </w:tc>
      </w:tr>
      <w:tr w:rsidR="00E47B3E" w:rsidRPr="00E47B3E" w14:paraId="0EDF1BD3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9E059BA" w14:textId="543D10B4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7EB19FF1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03B2CAB" w14:textId="3B2DF1D6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  <w:r w:rsidR="0037237D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</w:t>
            </w:r>
          </w:p>
          <w:p w14:paraId="6CA3701D" w14:textId="2676BBCE" w:rsidR="00A408DA" w:rsidRPr="00E47B3E" w:rsidRDefault="00A408DA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Permite al usuario administrador poder visualizar por cada evento creado un conteo de las personas que confirmaron su asistencia para el evento.</w:t>
            </w:r>
          </w:p>
          <w:p w14:paraId="483C1808" w14:textId="77777777" w:rsidR="00F972A0" w:rsidRPr="00E47B3E" w:rsidRDefault="00DE29A4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El usuario selecciona la opción de “Mis eventos” después selecciona la opción de “Actuales” y el sistema le mostrara en una lista los eventos que el usuario ha creado, el usuario selecciona la opción de “Consultar Asistencias” y el sistema le mostrara el conteo de las personas </w:t>
            </w:r>
            <w:r w:rsidR="004B0102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que asistirán al evento.</w:t>
            </w:r>
          </w:p>
          <w:p w14:paraId="192D6CBF" w14:textId="1892866F" w:rsidR="003E7449" w:rsidRPr="00E47B3E" w:rsidRDefault="003E7449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</w:p>
        </w:tc>
      </w:tr>
    </w:tbl>
    <w:p w14:paraId="30B4077E" w14:textId="0CD5346F" w:rsidR="00F972A0" w:rsidRPr="00E47B3E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62CBB2B5" w14:textId="77777777" w:rsidTr="003E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FC96BE" w14:textId="05BD3FA9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CU-05</w:t>
            </w:r>
          </w:p>
        </w:tc>
        <w:tc>
          <w:tcPr>
            <w:tcW w:w="7418" w:type="dxa"/>
          </w:tcPr>
          <w:p w14:paraId="2B2FC600" w14:textId="5C9D2BAB" w:rsidR="00D42D90" w:rsidRPr="00E47B3E" w:rsidRDefault="00D42D90" w:rsidP="00D42D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a los que se puede asistir.</w:t>
            </w:r>
          </w:p>
        </w:tc>
      </w:tr>
      <w:tr w:rsidR="00E47B3E" w:rsidRPr="00E47B3E" w14:paraId="2D368A84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B93B93F" w14:textId="77777777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074CB82C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06CC19F" w14:textId="77777777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75EF90AF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42276F" w14:textId="77777777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40AA1256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28E6EBB" w14:textId="4353952B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788E589A" w14:textId="2189F1E3" w:rsidR="00870EAD" w:rsidRPr="00E47B3E" w:rsidRDefault="00870EAD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Permite al usuario estudiante poder visualizar los eventos creados por el usuario administrador, a los cuales podrá asistir.</w:t>
            </w:r>
          </w:p>
          <w:p w14:paraId="340FCCE2" w14:textId="63D09E0A" w:rsidR="00870EAD" w:rsidRPr="00E47B3E" w:rsidRDefault="00870EAD" w:rsidP="00870EAD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“Eventos”, después selecciona la opción de “Actuales” y el sistema le mostrara en una lista los eventos que el usuario administrador ha creado y aun no se realizan, mostrando por cada evento la siguiente información:</w:t>
            </w:r>
          </w:p>
          <w:p w14:paraId="5D33D4C3" w14:textId="77777777" w:rsidR="00870EAD" w:rsidRPr="00E47B3E" w:rsidRDefault="00870EAD" w:rsidP="00870EA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evento.</w:t>
            </w:r>
          </w:p>
          <w:p w14:paraId="287634CD" w14:textId="77777777" w:rsidR="00870EAD" w:rsidRPr="00E47B3E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del evento.</w:t>
            </w:r>
          </w:p>
          <w:p w14:paraId="59D46EE4" w14:textId="77777777" w:rsidR="00870EAD" w:rsidRPr="00E47B3E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45AF198A" w14:textId="77777777" w:rsidR="00870EAD" w:rsidRPr="00E47B3E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Detalles del evento.</w:t>
            </w:r>
          </w:p>
          <w:p w14:paraId="69738E82" w14:textId="77777777" w:rsidR="00870EAD" w:rsidRPr="00E47B3E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44115FC4" w14:textId="554BC012" w:rsidR="00870EAD" w:rsidRPr="00E47B3E" w:rsidRDefault="00870EA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56145598" w14:textId="02B723AB" w:rsidR="00870EAD" w:rsidRPr="00E47B3E" w:rsidRDefault="00870EA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lastRenderedPageBreak/>
              <w:t>Botón de “Voy a asistir”</w:t>
            </w:r>
          </w:p>
          <w:p w14:paraId="2D3AB7CE" w14:textId="24F7088D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</w:p>
        </w:tc>
      </w:tr>
    </w:tbl>
    <w:p w14:paraId="5FC355B7" w14:textId="77777777" w:rsidR="00D42D90" w:rsidRPr="00E47B3E" w:rsidRDefault="00D42D90" w:rsidP="00D4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54A93890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663927F" w14:textId="5920E8FB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D42D90"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7418" w:type="dxa"/>
          </w:tcPr>
          <w:p w14:paraId="24F7E216" w14:textId="136CAC03" w:rsidR="00F972A0" w:rsidRPr="00E47B3E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Marcar asistencia a eventos</w:t>
            </w:r>
          </w:p>
        </w:tc>
      </w:tr>
      <w:tr w:rsidR="00E47B3E" w:rsidRPr="00E47B3E" w14:paraId="4314CCB8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AEBCC98" w14:textId="0729E960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315E83CD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FFE7F18" w14:textId="77777777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37038511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1F31F46" w14:textId="131FF2D6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77477D90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D149F57" w14:textId="577756B4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184625EA" w14:textId="7A71FDA6" w:rsidR="0037237D" w:rsidRPr="00E47B3E" w:rsidRDefault="0037237D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estudiante </w:t>
            </w:r>
            <w:r w:rsidR="004B0102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poder ver los eventos en el sistema y poder confirmar su asistencia al evento creado por el usuario administrador.</w:t>
            </w:r>
          </w:p>
          <w:p w14:paraId="021CC9A9" w14:textId="7F09DA1D" w:rsidR="004B0102" w:rsidRPr="00E47B3E" w:rsidRDefault="004B0102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El usuario estudiante selecciona la opción de </w:t>
            </w:r>
            <w:r w:rsidR="0088791E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“Eventos”, después selecciona la opción de “Actuales”, el sistema muestra el evento con detalles del evento y una opción de “Voy a asistir” </w:t>
            </w:r>
            <w:r w:rsidR="00D42D90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al seleccionar esa opción el sistema muestra en una pequeña venta un mensaje con lo siguiente: </w:t>
            </w:r>
          </w:p>
          <w:p w14:paraId="380188B7" w14:textId="4F99480D" w:rsidR="00D42D90" w:rsidRPr="00E47B3E" w:rsidRDefault="00D42D90" w:rsidP="00D42D9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“Su asistencia fue confirmada para el evento: (Nombre del evento)</w:t>
            </w:r>
          </w:p>
          <w:p w14:paraId="0940E72C" w14:textId="4779CF46" w:rsidR="00D42D90" w:rsidRPr="00E47B3E" w:rsidRDefault="00D42D90" w:rsidP="00D42D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fecha de: (Fecha del evento).”</w:t>
            </w:r>
          </w:p>
          <w:p w14:paraId="3B318EFE" w14:textId="77777777" w:rsidR="00F972A0" w:rsidRPr="00E47B3E" w:rsidRDefault="00F972A0" w:rsidP="003E744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</w:p>
        </w:tc>
      </w:tr>
    </w:tbl>
    <w:p w14:paraId="66C0EE26" w14:textId="4E701C8D" w:rsidR="00F972A0" w:rsidRPr="00E47B3E" w:rsidRDefault="00F972A0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3632A5D8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8349A7" w14:textId="035006A8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D42D90"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7418" w:type="dxa"/>
          </w:tcPr>
          <w:p w14:paraId="41AD7372" w14:textId="28D46728" w:rsidR="00F972A0" w:rsidRPr="00E47B3E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con asistencia confirmada.</w:t>
            </w:r>
          </w:p>
        </w:tc>
      </w:tr>
      <w:tr w:rsidR="00E47B3E" w:rsidRPr="00E47B3E" w14:paraId="3D760CDB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011299B" w14:textId="77777777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1C1702F5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4D7F676" w14:textId="77777777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5BE042C4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9D92EAC" w14:textId="48CCFBD8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129AFE4D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0F22A8D" w14:textId="77777777" w:rsidR="00870EAD" w:rsidRPr="00E47B3E" w:rsidRDefault="00870EAD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05571AF9" w14:textId="676E553A" w:rsidR="00870EAD" w:rsidRPr="00E47B3E" w:rsidRDefault="00870EAD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Permite al usuario estudiante poder visualizar los eventos a los que marco como “Voy a asistir”.</w:t>
            </w:r>
          </w:p>
          <w:p w14:paraId="79B27B53" w14:textId="5E215340" w:rsidR="00870EAD" w:rsidRPr="00E47B3E" w:rsidRDefault="00870EAD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“Eventos”, después selecciona la opción de “Confirmados” y el sistema le mostrara en una lista los eventos que el usuario estudiante ha confirmado, mostrando por cada evento la siguiente información:</w:t>
            </w:r>
          </w:p>
          <w:p w14:paraId="4F321A2F" w14:textId="77777777" w:rsidR="00870EAD" w:rsidRPr="00F76334" w:rsidRDefault="00870EAD" w:rsidP="003E744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evento.</w:t>
            </w:r>
          </w:p>
          <w:p w14:paraId="502360CE" w14:textId="77777777" w:rsidR="00870EAD" w:rsidRPr="00F76334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del evento.</w:t>
            </w:r>
          </w:p>
          <w:p w14:paraId="78458F9B" w14:textId="77777777" w:rsidR="00870EAD" w:rsidRPr="00F76334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1FA3262C" w14:textId="77777777" w:rsidR="00870EAD" w:rsidRPr="00F76334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Detalles del evento.</w:t>
            </w:r>
          </w:p>
          <w:p w14:paraId="50FC1903" w14:textId="77777777" w:rsidR="00870EAD" w:rsidRPr="00F76334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72585650" w14:textId="77777777" w:rsidR="00870EAD" w:rsidRPr="00F76334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41F42D2E" w14:textId="4AC59D4C" w:rsidR="00870EAD" w:rsidRPr="00F76334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Botón de “Cancelar asistencia”</w:t>
            </w:r>
          </w:p>
          <w:p w14:paraId="31D6A594" w14:textId="77777777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</w:p>
        </w:tc>
      </w:tr>
    </w:tbl>
    <w:p w14:paraId="1A989D44" w14:textId="4472BE3A" w:rsidR="00F972A0" w:rsidRPr="00E47B3E" w:rsidRDefault="00F972A0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F89050" w14:textId="5AC50D5A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49E09B1" w14:textId="4DE6A1FE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3E16D2F" w14:textId="1A266ABC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D96CC9" w14:textId="062F4798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DA4D43" w14:textId="77D2E245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03F7696" w14:textId="4DB54CB5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4C8B1A" w14:textId="76814BFE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94D5086" w14:textId="06170B43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D17B001" w14:textId="50C7E5B6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C45EAC" w14:textId="77777777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279B388F" w14:textId="77777777" w:rsidTr="003E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5019F14" w14:textId="44EC7D94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CU-08</w:t>
            </w:r>
          </w:p>
        </w:tc>
        <w:tc>
          <w:tcPr>
            <w:tcW w:w="7418" w:type="dxa"/>
          </w:tcPr>
          <w:p w14:paraId="4A4080D5" w14:textId="3E20E711" w:rsidR="003E7449" w:rsidRPr="00E47B3E" w:rsidRDefault="003E7449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Cancelar asistencia a evento confirmado.</w:t>
            </w:r>
          </w:p>
        </w:tc>
      </w:tr>
      <w:tr w:rsidR="00E47B3E" w:rsidRPr="00E47B3E" w14:paraId="01245653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8D57CE0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11C32C10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A10636D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09573CD4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77E0A21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34F0B5FA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2C54444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14D8C7D6" w14:textId="66243CEA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estudiante poder cancelar la asistencia a algún evento que haya confirmado “Voy a asistir”. </w:t>
            </w:r>
          </w:p>
          <w:p w14:paraId="5B771C35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“Eventos”, después selecciona la opción de “Confirmados” y el sistema le mostrara en una lista los eventos que el usuario estudiante ha confirmado, mostrando por cada evento la siguiente información:</w:t>
            </w:r>
          </w:p>
          <w:p w14:paraId="0381F154" w14:textId="77777777" w:rsidR="003E7449" w:rsidRPr="00E47B3E" w:rsidRDefault="003E7449" w:rsidP="003E744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evento.</w:t>
            </w:r>
          </w:p>
          <w:p w14:paraId="2B13CF5A" w14:textId="77777777" w:rsidR="003E7449" w:rsidRPr="00E47B3E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del evento.</w:t>
            </w:r>
          </w:p>
          <w:p w14:paraId="32066D23" w14:textId="77777777" w:rsidR="003E7449" w:rsidRPr="00E47B3E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3B95AF75" w14:textId="77777777" w:rsidR="003E7449" w:rsidRPr="00E47B3E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Detalles del evento.</w:t>
            </w:r>
          </w:p>
          <w:p w14:paraId="7878E9E0" w14:textId="77777777" w:rsidR="003E7449" w:rsidRPr="00E47B3E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51B1366D" w14:textId="77777777" w:rsidR="003E7449" w:rsidRPr="00E47B3E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1681DDC6" w14:textId="6D883F93" w:rsidR="003E7449" w:rsidRPr="00E47B3E" w:rsidRDefault="003E7449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Botón de “Cancelar asistencia”</w:t>
            </w:r>
          </w:p>
          <w:p w14:paraId="568AA8F3" w14:textId="4B83AEC9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Después selecciona la opción de “Actuales”, el sistema muestra el evento con detalles del evento y una opción de “Voy a asistir” al seleccionar esa opción el sistema muestra en una pequeña venta un mensaje con lo siguiente: </w:t>
            </w:r>
          </w:p>
          <w:p w14:paraId="20805A5B" w14:textId="5F4DA101" w:rsidR="003E7449" w:rsidRPr="00E47B3E" w:rsidRDefault="003E7449" w:rsidP="003E744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“Su asistencia fue cancelada para el evento: (Nombre del evento)</w:t>
            </w:r>
          </w:p>
          <w:p w14:paraId="6EC7F8E3" w14:textId="77777777" w:rsidR="003E7449" w:rsidRPr="00E47B3E" w:rsidRDefault="003E7449" w:rsidP="003E744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fecha de: (Fecha del evento).”</w:t>
            </w:r>
          </w:p>
          <w:p w14:paraId="0F25B72B" w14:textId="1F648827" w:rsidR="003E7449" w:rsidRPr="00E47B3E" w:rsidRDefault="003E7449" w:rsidP="003E74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4280750B" w14:textId="77777777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2FE889A7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A23A3C" w14:textId="48EA661D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3E7449"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7418" w:type="dxa"/>
          </w:tcPr>
          <w:p w14:paraId="37A0D3C2" w14:textId="015F9729" w:rsidR="00F972A0" w:rsidRPr="00E47B3E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Mostrar los eventos de acuerdo con los tags de interés del estudiante.</w:t>
            </w:r>
          </w:p>
        </w:tc>
      </w:tr>
      <w:tr w:rsidR="00E47B3E" w:rsidRPr="00E47B3E" w14:paraId="1526A894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6F58CC9" w14:textId="77777777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240DA43A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71DFA07" w14:textId="77777777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60DB673B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A621C10" w14:textId="4233DE91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729F51E5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C141EF8" w14:textId="77777777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3ADDB03B" w14:textId="52293B54" w:rsidR="00F972A0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estudiante poder ver los eventos creados por el usuario administrador, dependiendo de los tags que el usuario estudiante agrego </w:t>
            </w:r>
            <w:r w:rsidR="00684741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 acuerdo con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su interés.</w:t>
            </w:r>
          </w:p>
          <w:p w14:paraId="6F97FD0A" w14:textId="57B40EFF" w:rsidR="00684741" w:rsidRPr="00E47B3E" w:rsidRDefault="00684741" w:rsidP="00684741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sistema le mostrar</w:t>
            </w:r>
            <w:r w:rsidR="00813BA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á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la sección de “Actuales” una lista de los eventos a realizarse, mostrando al principio los eventos posibles eventos que le pueden interesar al usuario estudiante de acuerdo con sus tags agregadas, mostrando por cada evento la siguiente información:</w:t>
            </w:r>
          </w:p>
          <w:p w14:paraId="34D367DD" w14:textId="77777777" w:rsidR="00684741" w:rsidRPr="00E47B3E" w:rsidRDefault="00684741" w:rsidP="0068474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evento.</w:t>
            </w:r>
          </w:p>
          <w:p w14:paraId="2D44642D" w14:textId="77777777" w:rsidR="00684741" w:rsidRPr="00E47B3E" w:rsidRDefault="00684741" w:rsidP="006847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del evento.</w:t>
            </w:r>
          </w:p>
          <w:p w14:paraId="33C3D27D" w14:textId="77777777" w:rsidR="00684741" w:rsidRPr="00E47B3E" w:rsidRDefault="00684741" w:rsidP="006847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7A6ECB77" w14:textId="77777777" w:rsidR="00684741" w:rsidRPr="00E47B3E" w:rsidRDefault="00684741" w:rsidP="006847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Detalles del evento.</w:t>
            </w:r>
          </w:p>
          <w:p w14:paraId="07808E11" w14:textId="77777777" w:rsidR="00684741" w:rsidRPr="00E47B3E" w:rsidRDefault="00684741" w:rsidP="006847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69D6E323" w14:textId="18C596C0" w:rsidR="00684741" w:rsidRPr="00E47B3E" w:rsidRDefault="00684741" w:rsidP="006847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0AF4F673" w14:textId="4B70A102" w:rsidR="003E7449" w:rsidRPr="00E47B3E" w:rsidRDefault="003E7449" w:rsidP="00684741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</w:p>
        </w:tc>
      </w:tr>
    </w:tbl>
    <w:p w14:paraId="2EF4E6EB" w14:textId="175B4345" w:rsidR="006A5837" w:rsidRDefault="006A5837" w:rsidP="0087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33079D2" w14:textId="77777777" w:rsidR="006A5837" w:rsidRDefault="006A583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page"/>
      </w: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6A5837" w:rsidRPr="00E47B3E" w14:paraId="25075ABF" w14:textId="77777777" w:rsidTr="00BE3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6F2B281" w14:textId="649FB4C1" w:rsidR="006A5837" w:rsidRPr="00E47B3E" w:rsidRDefault="006A5837" w:rsidP="00BE3DA7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7418" w:type="dxa"/>
          </w:tcPr>
          <w:p w14:paraId="27B6A5E7" w14:textId="5B77E5BA" w:rsidR="006A5837" w:rsidRPr="00E47B3E" w:rsidRDefault="006A5837" w:rsidP="00BE3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Editar etiquetas de Intereses</w:t>
            </w:r>
          </w:p>
        </w:tc>
      </w:tr>
      <w:tr w:rsidR="006A5837" w:rsidRPr="00E47B3E" w14:paraId="464BADA4" w14:textId="77777777" w:rsidTr="00BE3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6312456" w14:textId="77777777" w:rsidR="006A5837" w:rsidRPr="00E47B3E" w:rsidRDefault="006A5837" w:rsidP="00BE3DA7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6A5837" w:rsidRPr="00E47B3E" w14:paraId="28499115" w14:textId="77777777" w:rsidTr="00BE3D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514178" w14:textId="77777777" w:rsidR="006A5837" w:rsidRPr="00E47B3E" w:rsidRDefault="006A5837" w:rsidP="00BE3DA7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6A5837" w:rsidRPr="00E47B3E" w14:paraId="6B4B864E" w14:textId="77777777" w:rsidTr="00BE3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94F891A" w14:textId="53FC2841" w:rsidR="006A5837" w:rsidRPr="00E47B3E" w:rsidRDefault="006A5837" w:rsidP="00BE3DA7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Prioridad: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Media</w:t>
            </w:r>
          </w:p>
        </w:tc>
      </w:tr>
      <w:tr w:rsidR="006A5837" w:rsidRPr="00E47B3E" w14:paraId="52346256" w14:textId="77777777" w:rsidTr="00BE3D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B6C52B3" w14:textId="77777777" w:rsidR="006A5837" w:rsidRPr="00E47B3E" w:rsidRDefault="006A5837" w:rsidP="00BE3DA7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15AD7A51" w14:textId="10FA8172" w:rsidR="006A5837" w:rsidRPr="00E47B3E" w:rsidRDefault="006A5837" w:rsidP="00BE3DA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estudiante poder ver los tags </w:t>
            </w:r>
            <w:r w:rsidR="00A7541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(etiquetas) 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que </w:t>
            </w:r>
            <w:r w:rsidR="00A7541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previamente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agreg</w:t>
            </w:r>
            <w:r w:rsidR="00A7541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ó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de acuerdo con su</w:t>
            </w:r>
            <w:r w:rsidR="003C50E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s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inter</w:t>
            </w:r>
            <w:r w:rsidR="003C50E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s</w:t>
            </w:r>
            <w:r w:rsidR="003C50E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es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.</w:t>
            </w:r>
          </w:p>
          <w:p w14:paraId="22AA8228" w14:textId="7C16A75D" w:rsidR="006A5837" w:rsidRPr="00E47B3E" w:rsidRDefault="006A5837" w:rsidP="00813BA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sistema le mostrar</w:t>
            </w:r>
            <w:r w:rsidR="00813BA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á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</w:t>
            </w:r>
            <w:r w:rsidR="00813BA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su perfil las etiquetas que seleccionó al momento de registrarse con la opción de editar estas como agregar nuevas o eliminar otras</w:t>
            </w:r>
            <w:r w:rsidR="00F4260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a través de botones sobre el banner de la etiqueta.</w:t>
            </w:r>
            <w:bookmarkStart w:id="0" w:name="_GoBack"/>
            <w:bookmarkEnd w:id="0"/>
          </w:p>
          <w:p w14:paraId="0250009E" w14:textId="77777777" w:rsidR="006A5837" w:rsidRPr="00E47B3E" w:rsidRDefault="006A5837" w:rsidP="00BE3DA7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</w:p>
        </w:tc>
      </w:tr>
    </w:tbl>
    <w:p w14:paraId="7EA19197" w14:textId="77777777" w:rsidR="00DE79CF" w:rsidRPr="00813BAC" w:rsidRDefault="00DE79CF" w:rsidP="0087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DE79CF" w:rsidRPr="00813BAC" w:rsidSect="00155B5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758"/>
    <w:multiLevelType w:val="hybridMultilevel"/>
    <w:tmpl w:val="558427F6"/>
    <w:lvl w:ilvl="0" w:tplc="D564D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4221C"/>
    <w:multiLevelType w:val="hybridMultilevel"/>
    <w:tmpl w:val="98B042FC"/>
    <w:lvl w:ilvl="0" w:tplc="0D305558">
      <w:start w:val="1"/>
      <w:numFmt w:val="upperRoman"/>
      <w:lvlText w:val="%1."/>
      <w:lvlJc w:val="left"/>
      <w:pPr>
        <w:ind w:left="1080" w:hanging="720"/>
      </w:pPr>
      <w:rPr>
        <w:rFonts w:asciiTheme="majorHAnsi" w:eastAsia="Times New Roman" w:hAnsiTheme="majorHAnsi" w:cstheme="majorBidi" w:hint="default"/>
        <w:color w:val="2F5496" w:themeColor="accent1" w:themeShade="BF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33B57"/>
    <w:multiLevelType w:val="hybridMultilevel"/>
    <w:tmpl w:val="6474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3831"/>
    <w:multiLevelType w:val="multilevel"/>
    <w:tmpl w:val="B984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A1DB2"/>
    <w:multiLevelType w:val="hybridMultilevel"/>
    <w:tmpl w:val="DEECC13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4770"/>
    <w:multiLevelType w:val="multilevel"/>
    <w:tmpl w:val="D2D2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CF"/>
    <w:rsid w:val="00155B51"/>
    <w:rsid w:val="0037237D"/>
    <w:rsid w:val="003C50E6"/>
    <w:rsid w:val="003E7449"/>
    <w:rsid w:val="004B0102"/>
    <w:rsid w:val="00643428"/>
    <w:rsid w:val="00684741"/>
    <w:rsid w:val="006A5837"/>
    <w:rsid w:val="00704F0A"/>
    <w:rsid w:val="00813BAC"/>
    <w:rsid w:val="00870EAD"/>
    <w:rsid w:val="0088791E"/>
    <w:rsid w:val="00A408DA"/>
    <w:rsid w:val="00A75419"/>
    <w:rsid w:val="00C026E6"/>
    <w:rsid w:val="00C936D6"/>
    <w:rsid w:val="00D42D90"/>
    <w:rsid w:val="00DE29A4"/>
    <w:rsid w:val="00DE79CF"/>
    <w:rsid w:val="00E01274"/>
    <w:rsid w:val="00E47B3E"/>
    <w:rsid w:val="00F42600"/>
    <w:rsid w:val="00F76334"/>
    <w:rsid w:val="00F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C2FE"/>
  <w15:chartTrackingRefBased/>
  <w15:docId w15:val="{84DB636C-4A81-43C4-91A2-2367508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72A0"/>
  </w:style>
  <w:style w:type="paragraph" w:styleId="Ttulo1">
    <w:name w:val="heading 1"/>
    <w:basedOn w:val="Normal"/>
    <w:next w:val="Normal"/>
    <w:link w:val="Ttulo1Car"/>
    <w:uiPriority w:val="9"/>
    <w:qFormat/>
    <w:rsid w:val="00F97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972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7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55B5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5B51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55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1103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9</cp:revision>
  <dcterms:created xsi:type="dcterms:W3CDTF">2020-04-02T22:49:00Z</dcterms:created>
  <dcterms:modified xsi:type="dcterms:W3CDTF">2020-04-03T02:56:00Z</dcterms:modified>
</cp:coreProperties>
</file>