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61123" w14:textId="77777777" w:rsidR="00BD4681" w:rsidRDefault="00BD4681" w:rsidP="00BD4681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4CA35F" wp14:editId="16243108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FC2EDA" w14:textId="77777777" w:rsidR="00BD4681" w:rsidRDefault="00BD4681" w:rsidP="00BD4681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579B842" wp14:editId="299E5FDE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3194C259" id="Rectángulo 5" o:spid="_x0000_s1026" style="position:absolute;margin-left:-24.45pt;margin-top:32.25pt;width:545.9pt;height:62.25pt;z-index:251660288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539E3171" w14:textId="77777777" w:rsidR="00BD4681" w:rsidRDefault="00BD4681" w:rsidP="00BD4681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76DBAA7E" w14:textId="77777777" w:rsidR="00BD4681" w:rsidRDefault="00BD4681" w:rsidP="00BD4681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642899EF" w14:textId="77777777" w:rsidR="00BD4681" w:rsidRDefault="00BD4681" w:rsidP="00BD4681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04A650E7" w14:textId="77777777" w:rsidR="00BD4681" w:rsidRDefault="00BD4681" w:rsidP="00BD4681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B7A50AE" w14:textId="77777777" w:rsidR="00BD4681" w:rsidRDefault="00BD4681" w:rsidP="00BD4681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1E762E35" w14:textId="77777777" w:rsidR="00BD4681" w:rsidRDefault="00BD4681" w:rsidP="00BD4681">
      <w:pPr>
        <w:pStyle w:val="Sinespaciado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36D758A2" w14:textId="77777777" w:rsidR="00BD4681" w:rsidRDefault="00BD4681" w:rsidP="00BD4681">
      <w:pPr>
        <w:pStyle w:val="Sinespaciado"/>
        <w:jc w:val="center"/>
        <w:rPr>
          <w:rFonts w:ascii="Cambria" w:hAnsi="Cambria"/>
          <w:b/>
          <w:sz w:val="24"/>
          <w:szCs w:val="24"/>
        </w:rPr>
      </w:pPr>
    </w:p>
    <w:p w14:paraId="7E700D39" w14:textId="77777777" w:rsidR="00BD4681" w:rsidRPr="00385DB3" w:rsidRDefault="00BD4681" w:rsidP="00BD4681">
      <w:pPr>
        <w:pStyle w:val="Sinespaciado"/>
        <w:jc w:val="center"/>
        <w:rPr>
          <w:rFonts w:ascii="Cambria" w:hAnsi="Cambria"/>
          <w:b/>
          <w:sz w:val="24"/>
          <w:szCs w:val="24"/>
        </w:rPr>
      </w:pPr>
    </w:p>
    <w:p w14:paraId="2BB843C3" w14:textId="06C2B51F" w:rsidR="00BD4681" w:rsidRPr="00385DB3" w:rsidRDefault="00BD4681" w:rsidP="00BD4681">
      <w:pPr>
        <w:pStyle w:val="Sinespaciado"/>
        <w:jc w:val="center"/>
        <w:rPr>
          <w:rFonts w:ascii="Cambria" w:hAnsi="Cambria"/>
          <w:b/>
          <w:bCs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“MANUAL DE USUARIO”</w:t>
      </w:r>
    </w:p>
    <w:p w14:paraId="570C53A6" w14:textId="77777777" w:rsidR="00BD4681" w:rsidRDefault="00BD4681" w:rsidP="00BD4681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0EF1EFE8" w14:textId="77777777" w:rsidR="00BD4681" w:rsidRDefault="00BD4681" w:rsidP="00BD4681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728D60A2" w14:textId="77777777" w:rsidR="00BD4681" w:rsidRDefault="00BD4681" w:rsidP="00BD4681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34C12063" w14:textId="77777777" w:rsidR="00BD4681" w:rsidRDefault="00BD4681" w:rsidP="00BD4681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SOFTWARE</w:t>
      </w:r>
    </w:p>
    <w:p w14:paraId="7004416A" w14:textId="77777777" w:rsidR="00BD4681" w:rsidRDefault="00BD4681" w:rsidP="00BD4681">
      <w:pPr>
        <w:pStyle w:val="Sinespaciado"/>
        <w:rPr>
          <w:rFonts w:ascii="Cambria" w:hAnsi="Cambria"/>
          <w:b/>
          <w:sz w:val="24"/>
          <w:szCs w:val="40"/>
        </w:rPr>
      </w:pPr>
    </w:p>
    <w:p w14:paraId="6E4E7C56" w14:textId="77777777" w:rsidR="00BD4681" w:rsidRDefault="00BD4681" w:rsidP="00BD4681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5404E0C2" w14:textId="77777777" w:rsidR="00BD4681" w:rsidRDefault="00BD4681" w:rsidP="00BD468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5A2F5382" w14:textId="77777777" w:rsidR="00BD4681" w:rsidRDefault="00BD4681" w:rsidP="00BD468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64A384AE" w14:textId="77777777" w:rsidR="00BD4681" w:rsidRDefault="00BD4681" w:rsidP="00BD468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7025FAF9" w14:textId="77777777" w:rsidR="00BD4681" w:rsidRDefault="00BD4681" w:rsidP="00BD468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7C1A14A5" w14:textId="77777777" w:rsidR="00BD4681" w:rsidRDefault="00BD4681" w:rsidP="00BD468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0F96F741" w14:textId="77777777" w:rsidR="00BD4681" w:rsidRDefault="00BD4681" w:rsidP="00BD468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2D982F16" w14:textId="77777777" w:rsidR="00BD4681" w:rsidRDefault="00BD4681" w:rsidP="00BD4681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42533ADB" w14:textId="77777777" w:rsidR="00BD4681" w:rsidRDefault="00BD4681" w:rsidP="00BD4681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0E05B190" w14:textId="77777777" w:rsidR="00BD4681" w:rsidRDefault="00BD4681" w:rsidP="00BD4681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0B79982A" w14:textId="77777777" w:rsidR="00BD4681" w:rsidRDefault="00BD4681" w:rsidP="00BD4681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52CF353C" w14:textId="77777777" w:rsidR="00BD4681" w:rsidRDefault="00BD4681" w:rsidP="00BD4681">
      <w:pPr>
        <w:pStyle w:val="Sinespaciado"/>
        <w:rPr>
          <w:rFonts w:ascii="Cambria" w:hAnsi="Cambria"/>
          <w:b/>
          <w:sz w:val="24"/>
          <w:szCs w:val="40"/>
        </w:rPr>
      </w:pPr>
    </w:p>
    <w:p w14:paraId="723A1E8D" w14:textId="77777777" w:rsidR="00BD4681" w:rsidRDefault="00BD4681" w:rsidP="00BD4681">
      <w:pPr>
        <w:pStyle w:val="Sinespaciado"/>
        <w:rPr>
          <w:rFonts w:ascii="Cambria" w:hAnsi="Cambria"/>
          <w:b/>
          <w:sz w:val="24"/>
          <w:szCs w:val="40"/>
        </w:rPr>
      </w:pPr>
    </w:p>
    <w:p w14:paraId="3AB30CAC" w14:textId="77777777" w:rsidR="00BD4681" w:rsidRDefault="00BD4681" w:rsidP="00BD4681">
      <w:pPr>
        <w:pStyle w:val="Sinespaciado"/>
        <w:rPr>
          <w:rFonts w:ascii="Cambria" w:hAnsi="Cambria"/>
          <w:b/>
          <w:sz w:val="24"/>
          <w:szCs w:val="40"/>
        </w:rPr>
      </w:pPr>
    </w:p>
    <w:p w14:paraId="01F9E94C" w14:textId="77777777" w:rsidR="00BD4681" w:rsidRDefault="00BD4681" w:rsidP="00BD4681">
      <w:pPr>
        <w:pStyle w:val="Sinespaciado"/>
        <w:rPr>
          <w:rFonts w:ascii="Cambria" w:hAnsi="Cambria"/>
          <w:b/>
          <w:sz w:val="24"/>
          <w:szCs w:val="40"/>
        </w:rPr>
      </w:pPr>
    </w:p>
    <w:p w14:paraId="6B77AEAC" w14:textId="77777777" w:rsidR="00BD4681" w:rsidRDefault="00BD4681" w:rsidP="00BD4681">
      <w:pPr>
        <w:pStyle w:val="Sinespaciado"/>
        <w:rPr>
          <w:rFonts w:ascii="Cambria" w:hAnsi="Cambria"/>
          <w:b/>
          <w:sz w:val="24"/>
          <w:szCs w:val="40"/>
        </w:rPr>
      </w:pPr>
    </w:p>
    <w:p w14:paraId="6974E0D0" w14:textId="77777777" w:rsidR="00BD4681" w:rsidRDefault="00BD4681" w:rsidP="00BD4681">
      <w:pPr>
        <w:pStyle w:val="Sinespaciado"/>
        <w:rPr>
          <w:rFonts w:ascii="Cambria" w:hAnsi="Cambria"/>
          <w:b/>
          <w:sz w:val="24"/>
          <w:szCs w:val="40"/>
        </w:rPr>
      </w:pPr>
    </w:p>
    <w:p w14:paraId="43E184B9" w14:textId="77777777" w:rsidR="00BD4681" w:rsidRDefault="00BD4681" w:rsidP="00BD4681">
      <w:pPr>
        <w:pStyle w:val="Sinespaciado"/>
        <w:rPr>
          <w:rFonts w:ascii="Cambria" w:hAnsi="Cambria"/>
          <w:b/>
          <w:sz w:val="24"/>
          <w:szCs w:val="40"/>
        </w:rPr>
      </w:pPr>
    </w:p>
    <w:p w14:paraId="3DAD7C08" w14:textId="33C34F04" w:rsidR="00BD4681" w:rsidRPr="0028553D" w:rsidRDefault="00BD4681" w:rsidP="00BD4681">
      <w:pPr>
        <w:pStyle w:val="Sinespaciad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3BD0A1B6" wp14:editId="4DD8A9B2">
                <wp:simplePos x="0" y="0"/>
                <wp:positionH relativeFrom="margin">
                  <wp:posOffset>-310515</wp:posOffset>
                </wp:positionH>
                <wp:positionV relativeFrom="page">
                  <wp:posOffset>9146934</wp:posOffset>
                </wp:positionV>
                <wp:extent cx="6987654" cy="789940"/>
                <wp:effectExtent l="0" t="0" r="381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04C814B4" id="Rectángulo 4" o:spid="_x0000_s1026" style="position:absolute;margin-left:-24.45pt;margin-top:720.25pt;width:550.2pt;height:62.2pt;z-index:251661312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" o:allowincell="f" fillcolor="#323e4f [2415]" stroked="f">
                <w10:wrap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IXTACZOQUITLAN, VER.   24 JULIO 2020</w:t>
      </w:r>
    </w:p>
    <w:p w14:paraId="0B386277" w14:textId="20A16997" w:rsidR="00BD4681" w:rsidRDefault="00BD4681"/>
    <w:p w14:paraId="6B5C9188" w14:textId="4AA7111F" w:rsidR="008D0003" w:rsidRDefault="002013FA" w:rsidP="002013FA">
      <w:pPr>
        <w:jc w:val="center"/>
        <w:rPr>
          <w:rFonts w:ascii="Times New Roman" w:hAnsi="Times New Roman" w:cs="Times New Roman"/>
        </w:rPr>
      </w:pPr>
      <w:r w:rsidRPr="002013FA">
        <w:rPr>
          <w:rFonts w:ascii="Times New Roman" w:hAnsi="Times New Roman" w:cs="Times New Roman"/>
        </w:rPr>
        <w:lastRenderedPageBreak/>
        <w:t>Manual de usuarios.</w:t>
      </w:r>
    </w:p>
    <w:p w14:paraId="0648BA31" w14:textId="2689D11F" w:rsidR="002013FA" w:rsidRPr="002013FA" w:rsidRDefault="002013FA" w:rsidP="002013FA">
      <w:pPr>
        <w:jc w:val="both"/>
        <w:rPr>
          <w:rFonts w:ascii="Times New Roman" w:hAnsi="Times New Roman" w:cs="Times New Roman"/>
        </w:rPr>
      </w:pPr>
      <w:r>
        <w:t>El presente documento pretende mostrar al usuario el funcionamiento del sistema Eventos UV</w:t>
      </w:r>
      <w:r w:rsidR="003C0122">
        <w:t>…. Me fui a mimir</w:t>
      </w:r>
    </w:p>
    <w:p w14:paraId="12376C64" w14:textId="77777777" w:rsidR="002013FA" w:rsidRDefault="002013FA"/>
    <w:sectPr w:rsidR="002013FA" w:rsidSect="00BD4681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681"/>
    <w:rsid w:val="002013FA"/>
    <w:rsid w:val="003C0122"/>
    <w:rsid w:val="008D0003"/>
    <w:rsid w:val="00BD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E4547"/>
  <w15:chartTrackingRefBased/>
  <w15:docId w15:val="{397CAFD8-04D9-40C8-A7E1-9D09162F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6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D468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D4681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IBET</dc:creator>
  <cp:keywords/>
  <dc:description/>
  <cp:lastModifiedBy>IBET</cp:lastModifiedBy>
  <cp:revision>3</cp:revision>
  <dcterms:created xsi:type="dcterms:W3CDTF">2020-07-24T14:24:00Z</dcterms:created>
  <dcterms:modified xsi:type="dcterms:W3CDTF">2020-07-25T03:00:00Z</dcterms:modified>
</cp:coreProperties>
</file>