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月海南藏族自治州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显示，海南藏族自治州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为17122.600000000002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海南藏族自治州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39.26%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兴海县、共和县和贵南县。同德县、贵南县、兴海县、贵德县和共和县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NDVI值0.5以上面积分别为3860.06、3291.1、6693.54、1104.9和2172.99平方公里，占各行政区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83.52%、49.31%、54.95%、31.39%和13.08%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07海南藏族自治州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0.6-0.7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同德县2.83平方公里、26.42平方公里、126.44平方公里、250.04平方公里、354.77平方公里、968.08平方公里、2184.32平方公里、707.66平方公里、0.00平方公里、0.00平方公里、贵南县82.09平方公里、547.26平方公里、605.76平方公里、829.38平方公里、1160.57平方公里、1243.60平方公里、1821.99平方公里、225.51平方公里、0.00平方公里、0.00平方公里、兴海县85.86平方公里、252.87平方公里、1015.26平方公里、1736.13平方公里、2371.14平方公里、3125.98平方公里、3114.66平方公里、452.90平方公里、0.00平方公里、0.00平方公里、贵德县19.81平方公里、459.51平方公里、696.34平方公里、640.67平方公里、587.83平方公里、604.82平方公里、476.49平方公里、23.59平方公里、0.00平方公里、0.00平方公里和共和县593.49平方公里、2724.03平方公里、4233.71平方公里、2488.14平方公里、1909.74平方公里、1497.41平方公里、674.64平方公里、0.94平方公里、0.00平方公里、0.00平方公里平方公里，面积比例分别为同德县0.06%、0.57%、2.74%、5.41%、7.68%、20.95%、47.26%、15.31%、0.00%、0.00%、贵南县1.23%、8.20%、9.08%、12.43%、17.39%、18.63%、27.30%、3.38%、0.00%、0.00%、兴海县0.70%、2.08%、8.33%、14.25%、19.46%、25.66%、25.57%、3.72%、0.00%、0.00%、贵德县0.56%、13.06%、19.79%、18.20%、16.70%、17.18%、13.54%、0.67%、0.00%、0.00%和共和县3.57%、16.40%、25.49%、14.98%、11.50%、9.01%、4.06%、0.01%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海南藏族自治州NDVI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同德县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29.25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376.48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1322.85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2891.98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贵南县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629.35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1435.14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2404.17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2047.50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兴海县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338.73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2751.39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5497.12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3567.56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贵德县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479.32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1337.01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1192.65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500.08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共和县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3317.52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6721.85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3407.15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675.58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海南藏族自治州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4794.17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12621.86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13823.94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9682.71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海南藏族自治州NDVI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同德县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8.15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28.63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62.57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贵南县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9.43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30.68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兴海县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45.12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贵德县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共和县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海南藏族自治州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