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月果洛藏族自治州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显示，果洛藏族自治州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为39217.68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果洛藏族自治州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52.81%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玛多县、玛沁县和达日县。玛沁县、玛多县、班玛县、达日县、久治县和甘德县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NDVI值0.5以上面积分别为9578.91、5837.74、3675.12、8470.24、5350.87和6304.8平方公里，占各行政区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71.1%、23.85%、57.38%、58.33%、64.62%和88.64%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07果洛藏族自治州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0.6-0.7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玛沁县283.06平方公里、466.11平方公里、729.36平方公里、893.54平方公里、1382.30平方公里、2275.84平方公里、4610.18平方公里、2692.89平方公里、0.00平方公里、0.00平方公里、玛多县758.61平方公里、1203.03平方公里、3001.43平方公里、5789.62平方公里、6522.76平方公里、4689.44平方公里、1120.94平方公里、27.36平方公里、0.00平方公里、0.00平方公里、班玛县498.19平方公里、550.09平方公里、490.65平方公里、483.10平方公里、584.06平方公里、903.92平方公里、1823.88平方公里、946.38平方公里、0.94平方公里、0.00平方公里、达日县768.05平方公里、1018.09平方公里、1007.71平方公里、1272.85平方公里、1765.38平方公里、3219.39平方公里、4633.77平方公里、616.14平方公里、0.94平方公里、0.00平方公里、久治县417.05平方公里、526.50平方公里、577.45平方公里、624.63平方公里、667.09平方公里、973.74平方公里、2256.97平方公里、2118.27平方公里、1.89平方公里、0.00平方公里和甘德县66.05平方公里、101.90平方公里、144.36平方公里、190.60平方公里、284.95平方公里、786.92平方公里、3676.07平方公里、1841.81平方公里、0.00平方公里、0.00平方公里平方公里，面积比例分别为玛沁县2.10%、3.46%、5.41%、6.63%、10.26%、16.89%、34.22%、19.99%、0.00%、0.00%、玛多县3.10%、4.92%、12.26%、23.66%、26.65%、19.16%、4.58%、0.11%、0.00%、0.00%、班玛县7.78%、8.59%、7.66%、7.54%、9.12%、14.11%、28.48%、14.78%、0.01%、0.00%、达日县5.29%、7.01%、6.94%、8.76%、12.16%、22.17%、31.91%、4.24%、0.01%、0.00%、久治县5.04%、6.36%、6.97%、7.54%、8.06%、11.76%、27.26%、25.58%、0.02%、0.00%和甘德县0.93%、1.43%、2.03%、2.68%、4.01%、11.06%、51.68%、25.90%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果洛藏族自治州NDVI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玛沁县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749.17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1622.90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3658.14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7303.07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玛多县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1961.64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8791.05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11212.20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1148.30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班玛县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1048.28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973.75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1487.98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2770.26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达日县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1786.14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2280.56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4984.77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5249.91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久治县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943.55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1202.08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1640.83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4375.24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1.89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甘德县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167.95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334.96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1071.87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5517.88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果洛藏族自治州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6656.74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15205.30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24055.78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26364.66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3.77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果洛藏族自治州NDVI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玛沁县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12.04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27.15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54.21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玛多县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45.81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4.69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班玛县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0.01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达日县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0.01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久治县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52.84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0.02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甘德县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4.71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77.58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果洛藏族自治州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8.97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0.01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