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月玛多县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显示，玛多县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为5837.739999999999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玛多县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23.85%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花石峡镇、黄河乡和玛查理镇。黄河乡、玛查理镇、扎陵湖乡和花石峡镇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NDVI值0.5以上面积分别为2350.39、1455.89、620.86和1410.6平方公里，占各行政区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48.49%、28.1%、10.18%和16.9%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07玛多县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0.4-0.5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黄河乡41.52平方公里、158.52平方公里、351.94平方公里、568.96平方公里、1344.56平方公里、1767.27平方公里、562.36平方公里、20.76平方公里、0.00平方公里、0.00平方公里、玛查理镇261.36平方公里、322.69平方公里、423.65平方公里、945.44平方公里、1562.52平方公里、1228.50平方公里、220.79平方公里、6.60平方公里、0.00平方公里、0.00平方公里、扎陵湖乡299.11平方公里、417.99平方公里、1045.45平方公里、1756.89平方公里、1082.25平方公里、534.05平方公里、86.81平方公里、0.00平方公里、0.00平方公里、0.00平方公里和花石峡镇156.63平方公里、303.82平方公里、1180.38平方公里、2518.33平方公里、2533.43平方公里、1159.62平方公里、250.98平方公里、0.00平方公里、0.00平方公里、0.00平方公里平方公里，面积比例分别为黄河乡0.86%、3.27%、7.26%、11.74%、27.74%、36.46%、11.60%、0.43%、0.00%、0.00%、玛查理镇5.04%、6.23%、8.18%、18.24%、30.15%、23.71%、4.26%、0.13%、0.00%、0.00%、扎陵湖乡4.91%、6.86%、17.16%、28.83%、17.76%、8.76%、1.42%、0.00%、0.00%、0.00%和花石峡镇1.88%、3.64%、14.14%、30.16%、30.34%、13.89%、3.01%、0.00%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玛多县NDVI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黄河乡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200.04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920.90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3111.83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583.12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玛查理镇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584.05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1369.09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2791.02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227.39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扎陵湖乡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717.10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2802.34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1616.30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86.81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花石峡镇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460.45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3698.71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3693.05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250.98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玛多县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1961.64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8791.05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11212.20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1148.30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玛多县NDVI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黄河乡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4.13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19.00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64.20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12.03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玛查理镇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53.86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扎陵湖乡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45.99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26.52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花石峡镇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5.52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44.30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44.23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玛多县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45.81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4.69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