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月玉树市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显示，玉树市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为7905.05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玉树市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51.29%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隆宝镇、下拉秀镇和上拉秀乡。隆宝镇、安冲乡、下拉秀镇、小苏莽乡、巴塘乡、结古镇、上拉秀乡和仲达乡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NDVI值0.5以上面积分别为1425.71、388.75、1412.48、1039.8、1114.33、787.87、1229.44和500.08平方公里，占各行政区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44.2%、42.69%、50.32%、50.03%、50.49%、78.85%、50.13%和70.58%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07玉树市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0.6-0.7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隆宝镇155.69平方公里、301.94平方公里、378.36平方公里、415.16平方公里、511.40平方公里、685.02平方公里、642.56平方公里、98.13平方公里、0.00平方公里、0.00平方公里、安冲乡51.90平方公里、83.98平方公里、101.90平方公里、120.77平方公里、150.97平方公里、230.23平方公里、145.31平方公里、13.21平方公里、0.00平方公里、0.00平方公里、下拉秀镇151.91平方公里、237.77平方公里、274.57平方公里、327.41平方公里、359.49平方公里、599.15平方公里、793.52平方公里、19.81平方公里、0.00平方公里、0.00平方公里、小苏莽乡129.27平方公里、189.65平方公里、226.45平方公里、210.41平方公里、246.27平方公里、328.36平方公里、598.21平方公里、113.23平方公里、0.00平方公里、0.00平方公里、巴塘乡160.40平方公里、206.64平方公里、199.09平方公里、226.45平方公里、250.98平方公里、324.58平方公里、627.46平方公里、162.29平方公里、0.00平方公里、0.00平方公里、结古镇9.44平方公里、23.59平方公里、42.46平方公里、52.84平方公里、81.15平方公里、184.94平方公里、494.42平方公里、108.51平方公里、0.00平方公里、0.00平方公里、上拉秀乡75.48平方公里、189.65平方公里、269.86平方公里、330.24平方公里、349.11平方公里、567.07平方公里、627.46平方公里、34.91平方公里、0.00平方公里、0.00平方公里和仲达乡11.32平方公里、33.02平方公里、27.36平方公里、40.57平方公里、92.47平方公里、167.01平方公里、274.57平方公里、58.50平方公里、0.00平方公里、0.00平方公里平方公里，面积比例分别为隆宝镇4.83%、9.36%、11.73%、12.87%、15.86%、21.24%、19.92%、3.04%、0.00%、0.00%、安冲乡5.70%、9.22%、11.19%、13.26%、16.58%、25.28%、15.96%、1.45%、0.00%、0.00%、下拉秀镇5.41%、8.47%、9.78%、11.66%、12.81%、21.34%、28.27%、0.71%、0.00%、0.00%、小苏莽乡6.22%、9.12%、10.89%、10.12%、11.85%、15.80%、28.78%、5.45%、0.00%、0.00%、巴塘乡7.27%、9.36%、9.02%、10.26%、11.37%、14.71%、28.43%、7.35%、0.00%、0.00%、结古镇0.94%、2.36%、4.25%、5.29%、8.12%、18.51%、49.48%、10.86%、0.00%、0.00%、上拉秀乡3.08%、7.73%、11.00%、13.47%、14.24%、23.12%、25.59%、1.42%、0.00%、0.00%和仲达乡1.60%、4.66%、3.86%、5.73%、13.05%、23.57%、38.75%、8.26%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玉树市NDVI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隆宝镇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457.63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793.52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1196.42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740.69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安冲乡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135.88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222.67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381.20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158.52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下拉秀镇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389.68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601.98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958.64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813.33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小苏莽乡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318.92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436.86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574.63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711.44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巴塘乡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367.04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425.54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575.56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789.75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结古镇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266.09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602.93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上拉秀乡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265.13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600.10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916.18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662.37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仲达乡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44.34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259.48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333.07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玉树市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2018.25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3252.42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5133.85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4814.93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玉树市NDVI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隆宝镇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24.60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37.10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22.96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安冲乡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24.45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17.41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下拉秀镇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13.88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小苏莽乡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15.34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27.65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巴塘乡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35.78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结古镇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60.34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上拉秀乡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24.47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仲达乡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36.62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玉树市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13.09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21.10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33.31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31.24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