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月海西蒙古族藏族自治州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显示，海西蒙古族藏族自治州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为2209.7999999999997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海西蒙古族藏族自治州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0.74%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格尔木市、都兰县和天峻县。乌兰县、天峻县、德令哈市、大柴旦行政委员会、茫崖市、格尔木市和都兰县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NDVI值0.5以上面积分别为146.25、619.91、211.36、0.94、0.0、137.76和1093.58平方公里，占各行政区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1.2%、2.42%、0.76%、0.0%、0.0%、0.12%和2.41%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07海西蒙古族藏族自治州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0.0-0.1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乌兰县960.53平方公里、5514.10平方公里、2796.68平方公里、1591.77平方公里、1033.19平方公里、144.36平方公里、1.89平方公里、0.00平方公里、0.00平方公里、0.00平方公里、天峻县5736.78平方公里、7715.40平方公里、5950.02平方公里、3359.04平方公里、1741.79平方公里、609.53平方公里、10.38平方公里、0.00平方公里、0.00平方公里、0.00平方公里、德令哈市6664.29平方公里、10691.36平方公里、5839.63平方公里、2030.52平方公里、686.90平方公里、161.35平方公里、50.01平方公里、0.00平方公里、0.00平方公里、0.00平方公里、大柴旦行政委员会15094.90平方公里、4031.79平方公里、386.86平方公里、64.16平方公里、16.04平方公里、0.94平方公里、0.00平方公里、0.00平方公里、0.00平方公里、0.00平方公里、茫崖市42474.81平方公里、5495.23平方公里、697.28平方公里、71.71平方公里、0.94平方公里、0.00平方公里、0.00平方公里、0.00平方公里、0.00平方公里、0.00平方公里、格尔木市63306.49平方公里、30786.12平方公里、10752.69平方公里、4744.17平方公里、1059.61平方公里、126.44平方公里、11.32平方公里、0.00平方公里、0.00平方公里、0.00平方公里和都兰县12518.07平方公里、11152.75平方公里、10205.43平方公里、6212.33平方公里、2955.20平方公里、961.48平方公里、127.38平方公里、4.72平方公里、0.00平方公里、0.00平方公里平方公里，面积比例分别为乌兰县7.84%、45.00%、22.82%、12.99%、8.43%、1.18%、0.02%、0.00%、0.00%、0.00%、天峻县22.39%、30.11%、23.22%、13.11%、6.80%、2.38%、0.04%、0.00%、0.00%、0.00%、德令哈市23.99%、38.49%、21.02%、7.31%、2.47%、0.58%、0.18%、0.00%、0.00%、0.00%、大柴旦行政委员会72.27%、19.30%、1.85%、0.31%、0.08%、0.00%、0.00%、0.00%、0.00%、0.00%、茫崖市85.17%、11.02%、1.40%、0.14%、0.00%、0.00%、0.00%、0.00%、0.00%、0.00%、格尔木市53.11%、25.83%、9.02%、3.98%、0.89%、0.11%、0.01%、0.00%、0.00%、0.00%和都兰县27.65%、24.64%、22.54%、13.72%、6.53%、2.12%、0.28%、0.01%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海西蒙古族藏族自治州NDVI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乌兰县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6474.63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4388.45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1177.55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天峻县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13452.18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9309.06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2351.32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德令哈市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17355.65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7870.15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848.25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大柴旦行政委员会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19126.69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451.02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茫崖市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47970.04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768.99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格尔木市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94092.61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15496.86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1186.05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都兰县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23670.82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16417.76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3916.68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132.10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海西蒙古族藏族自治州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222142.62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54702.27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9497.77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205.70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海西蒙古族藏族自治州NDVI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乌兰县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52.84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35.81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天峻县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德令哈市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62.48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大柴旦行政委员会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茫崖市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格尔木市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都兰县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52.29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0.29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海西蒙古族藏族自治州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73.84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