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33" w:rsidRPr="00D36929" w:rsidRDefault="00132BC5" w:rsidP="008A4433">
      <w:pPr>
        <w:spacing w:after="0"/>
        <w:jc w:val="center"/>
        <w:rPr>
          <w:rFonts w:ascii="Times New Roman" w:hAnsi="Times New Roman" w:cs="Times New Roman"/>
          <w:b/>
        </w:rPr>
      </w:pPr>
      <w:r w:rsidRPr="00762F67">
        <w:rPr>
          <w:rFonts w:ascii="Times" w:hAnsi="Times" w:cs="Times New Roman"/>
          <w:b/>
        </w:rPr>
        <w:t>.</w:t>
      </w:r>
      <w:r w:rsidR="008A4433" w:rsidRPr="008A4433">
        <w:rPr>
          <w:rFonts w:ascii="Times New Roman" w:hAnsi="Times New Roman" w:cs="Times New Roman"/>
          <w:b/>
        </w:rPr>
        <w:t xml:space="preserve"> </w:t>
      </w:r>
      <w:r w:rsidR="008A4433">
        <w:rPr>
          <w:rFonts w:ascii="Times New Roman" w:hAnsi="Times New Roman" w:cs="Times New Roman"/>
          <w:b/>
        </w:rPr>
        <w:t>Y</w:t>
      </w:r>
      <w:r w:rsidR="008A4433" w:rsidRPr="00D36929">
        <w:rPr>
          <w:rFonts w:ascii="Times New Roman" w:hAnsi="Times New Roman" w:cs="Times New Roman"/>
          <w:b/>
        </w:rPr>
        <w:t>.T.Ü. Bilgisayar Mühendisliği Bölümü</w:t>
      </w:r>
    </w:p>
    <w:p w:rsidR="008A4433" w:rsidRPr="00D36929" w:rsidRDefault="008A4433" w:rsidP="008A4433">
      <w:pPr>
        <w:spacing w:after="0"/>
        <w:jc w:val="center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 xml:space="preserve">BLM3611 Bilgisayar Donanımı, 2013 Güz Dönemi, </w:t>
      </w:r>
      <w:r w:rsidR="00156D76">
        <w:rPr>
          <w:rFonts w:ascii="Times New Roman" w:hAnsi="Times New Roman" w:cs="Times New Roman"/>
          <w:b/>
        </w:rPr>
        <w:t xml:space="preserve">Vize Sınavı, </w:t>
      </w:r>
      <w:proofErr w:type="gramStart"/>
      <w:r w:rsidR="00156D76">
        <w:rPr>
          <w:rFonts w:ascii="Times New Roman" w:hAnsi="Times New Roman" w:cs="Times New Roman"/>
          <w:b/>
        </w:rPr>
        <w:t>21</w:t>
      </w:r>
      <w:r w:rsidRPr="00D36929">
        <w:rPr>
          <w:rFonts w:ascii="Times New Roman" w:hAnsi="Times New Roman" w:cs="Times New Roman"/>
          <w:b/>
        </w:rPr>
        <w:t>/11/2013</w:t>
      </w:r>
      <w:proofErr w:type="gramEnd"/>
    </w:p>
    <w:p w:rsidR="008A4433" w:rsidRPr="00D36929" w:rsidRDefault="008A4433" w:rsidP="008A4433">
      <w:pPr>
        <w:spacing w:after="0"/>
        <w:jc w:val="center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 xml:space="preserve">Gr1: </w:t>
      </w:r>
      <w:proofErr w:type="spellStart"/>
      <w:proofErr w:type="gramStart"/>
      <w:r w:rsidRPr="00D36929">
        <w:rPr>
          <w:rFonts w:ascii="Times New Roman" w:hAnsi="Times New Roman" w:cs="Times New Roman"/>
          <w:b/>
        </w:rPr>
        <w:t>Yrd.Doç.Dr</w:t>
      </w:r>
      <w:proofErr w:type="spellEnd"/>
      <w:proofErr w:type="gramEnd"/>
      <w:r w:rsidRPr="00D36929">
        <w:rPr>
          <w:rFonts w:ascii="Times New Roman" w:hAnsi="Times New Roman" w:cs="Times New Roman"/>
          <w:b/>
        </w:rPr>
        <w:t xml:space="preserve">. </w:t>
      </w:r>
      <w:proofErr w:type="spellStart"/>
      <w:r w:rsidRPr="00D36929">
        <w:rPr>
          <w:rFonts w:ascii="Times New Roman" w:hAnsi="Times New Roman" w:cs="Times New Roman"/>
          <w:b/>
        </w:rPr>
        <w:t>Fethullah</w:t>
      </w:r>
      <w:proofErr w:type="spellEnd"/>
      <w:r w:rsidRPr="00D36929">
        <w:rPr>
          <w:rFonts w:ascii="Times New Roman" w:hAnsi="Times New Roman" w:cs="Times New Roman"/>
          <w:b/>
        </w:rPr>
        <w:t xml:space="preserve"> Karabiber, Gr2: </w:t>
      </w:r>
      <w:proofErr w:type="spellStart"/>
      <w:r w:rsidRPr="00D36929">
        <w:rPr>
          <w:rFonts w:ascii="Times New Roman" w:hAnsi="Times New Roman" w:cs="Times New Roman"/>
          <w:b/>
        </w:rPr>
        <w:t>Yrd.Doç.Dr</w:t>
      </w:r>
      <w:proofErr w:type="spellEnd"/>
      <w:r w:rsidRPr="00D36929">
        <w:rPr>
          <w:rFonts w:ascii="Times New Roman" w:hAnsi="Times New Roman" w:cs="Times New Roman"/>
          <w:b/>
        </w:rPr>
        <w:t>. Songül Albayrak</w:t>
      </w:r>
    </w:p>
    <w:tbl>
      <w:tblPr>
        <w:tblStyle w:val="TabloKlavuzu"/>
        <w:tblpPr w:leftFromText="141" w:rightFromText="141" w:vertAnchor="text" w:horzAnchor="page" w:tblpX="7743" w:tblpY="144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939"/>
        <w:gridCol w:w="939"/>
      </w:tblGrid>
      <w:tr w:rsidR="008A4433" w:rsidRPr="00D36929" w:rsidTr="00C72B95">
        <w:trPr>
          <w:trHeight w:val="276"/>
        </w:trPr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>Soru 1</w:t>
            </w:r>
          </w:p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 xml:space="preserve">(40p) </w:t>
            </w:r>
          </w:p>
        </w:tc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 xml:space="preserve">Soru 2 (30p) </w:t>
            </w: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 xml:space="preserve">Soru 3 </w:t>
            </w:r>
          </w:p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>(30p)</w:t>
            </w: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>Toplam (100 p)</w:t>
            </w:r>
          </w:p>
        </w:tc>
      </w:tr>
      <w:tr w:rsidR="008A4433" w:rsidRPr="00D36929" w:rsidTr="00C72B95">
        <w:trPr>
          <w:trHeight w:val="463"/>
        </w:trPr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:rsidR="008A4433" w:rsidRPr="00D36929" w:rsidRDefault="008A4433" w:rsidP="008A4433">
      <w:pPr>
        <w:spacing w:after="0"/>
        <w:rPr>
          <w:rFonts w:ascii="Times New Roman" w:hAnsi="Times New Roman" w:cs="Times New Roman"/>
          <w:bCs/>
        </w:rPr>
      </w:pPr>
      <w:r w:rsidRPr="00D36929">
        <w:rPr>
          <w:rFonts w:ascii="Times New Roman" w:hAnsi="Times New Roman" w:cs="Times New Roman"/>
          <w:bCs/>
        </w:rPr>
        <w:t xml:space="preserve">                                                                         </w:t>
      </w:r>
    </w:p>
    <w:p w:rsidR="008A4433" w:rsidRPr="00D36929" w:rsidRDefault="008A4433" w:rsidP="008A4433">
      <w:pPr>
        <w:spacing w:after="0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 xml:space="preserve">Adı Soyadı:                                                           </w:t>
      </w:r>
    </w:p>
    <w:p w:rsidR="008A4433" w:rsidRPr="00D36929" w:rsidRDefault="008A4433" w:rsidP="008A4433">
      <w:pPr>
        <w:spacing w:after="0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>Öğrenci No:</w:t>
      </w:r>
    </w:p>
    <w:p w:rsidR="008A4433" w:rsidRPr="00D36929" w:rsidRDefault="008A4433" w:rsidP="008A4433">
      <w:pPr>
        <w:spacing w:after="0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>Grup No:</w:t>
      </w:r>
    </w:p>
    <w:p w:rsidR="008A4433" w:rsidRPr="00D36929" w:rsidRDefault="008A4433" w:rsidP="008A443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Cs/>
        </w:rPr>
      </w:pPr>
      <w:r w:rsidRPr="00D36929">
        <w:rPr>
          <w:rFonts w:ascii="Times New Roman" w:hAnsi="Times New Roman" w:cs="Times New Roman"/>
          <w:b/>
          <w:bCs/>
        </w:rPr>
        <w:t>Not:</w:t>
      </w:r>
      <w:r w:rsidRPr="00D36929">
        <w:rPr>
          <w:rFonts w:ascii="Times New Roman" w:hAnsi="Times New Roman" w:cs="Times New Roman"/>
          <w:bCs/>
        </w:rPr>
        <w:t xml:space="preserve"> Sınav Süresi</w:t>
      </w:r>
      <w:r w:rsidRPr="00D3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D36929">
        <w:rPr>
          <w:rFonts w:ascii="Times New Roman" w:hAnsi="Times New Roman" w:cs="Times New Roman"/>
        </w:rPr>
        <w:t xml:space="preserve">0 dakikadır.  </w:t>
      </w:r>
      <w:r w:rsidRPr="00D36929">
        <w:rPr>
          <w:rFonts w:ascii="Times New Roman" w:hAnsi="Times New Roman" w:cs="Times New Roman"/>
          <w:bCs/>
        </w:rPr>
        <w:t>Başarılar...</w:t>
      </w:r>
    </w:p>
    <w:p w:rsidR="008A4433" w:rsidRPr="00D36929" w:rsidRDefault="008A4433" w:rsidP="008A44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F2F49" w:rsidRDefault="008A4433" w:rsidP="008A4433">
      <w:pPr>
        <w:spacing w:after="0"/>
        <w:rPr>
          <w:lang w:val="en-GB"/>
        </w:rPr>
      </w:pPr>
      <w:r w:rsidRPr="00C9705D">
        <w:rPr>
          <w:b/>
          <w:color w:val="4F6228" w:themeColor="accent3" w:themeShade="80"/>
          <w:lang w:val="en-GB"/>
        </w:rPr>
        <w:t>SORU 1</w:t>
      </w:r>
      <w:r w:rsidR="005F2F49" w:rsidRPr="00132BC5">
        <w:rPr>
          <w:b/>
          <w:lang w:val="en-GB"/>
        </w:rPr>
        <w:t>:</w:t>
      </w:r>
      <w:r w:rsidR="005F2F49">
        <w:rPr>
          <w:lang w:val="en-GB"/>
        </w:rPr>
        <w:t xml:space="preserve">  </w:t>
      </w:r>
      <w:proofErr w:type="spellStart"/>
      <w:r w:rsidR="005F2F49" w:rsidRPr="00132BC5">
        <w:rPr>
          <w:lang w:val="en-GB"/>
        </w:rPr>
        <w:t>Aşağida</w:t>
      </w:r>
      <w:proofErr w:type="spellEnd"/>
      <w:r w:rsidR="005F2F49" w:rsidRPr="00132BC5">
        <w:rPr>
          <w:lang w:val="en-GB"/>
        </w:rPr>
        <w:t xml:space="preserve"> </w:t>
      </w:r>
      <w:proofErr w:type="spellStart"/>
      <w:r w:rsidR="005F2F49" w:rsidRPr="00132BC5">
        <w:rPr>
          <w:lang w:val="en-GB"/>
        </w:rPr>
        <w:t>v</w:t>
      </w:r>
      <w:r w:rsidR="005F2F49">
        <w:rPr>
          <w:lang w:val="en-GB"/>
        </w:rPr>
        <w:t>erilen</w:t>
      </w:r>
      <w:proofErr w:type="spellEnd"/>
      <w:r w:rsidR="005F2F49">
        <w:rPr>
          <w:lang w:val="en-GB"/>
        </w:rPr>
        <w:t xml:space="preserve"> Boolean </w:t>
      </w:r>
      <w:proofErr w:type="spellStart"/>
      <w:r w:rsidR="005F2F49">
        <w:rPr>
          <w:lang w:val="en-GB"/>
        </w:rPr>
        <w:t>fonksiyonları</w:t>
      </w:r>
      <w:proofErr w:type="spellEnd"/>
      <w:r w:rsidR="005F2F49">
        <w:rPr>
          <w:lang w:val="en-GB"/>
        </w:rPr>
        <w:t xml:space="preserve"> </w:t>
      </w:r>
      <w:proofErr w:type="spellStart"/>
      <w:r w:rsidR="005F2F49">
        <w:rPr>
          <w:lang w:val="en-GB"/>
        </w:rPr>
        <w:t>için</w:t>
      </w:r>
      <w:proofErr w:type="spellEnd"/>
    </w:p>
    <w:p w:rsidR="005F2F49" w:rsidRDefault="005F2F49" w:rsidP="00156D76">
      <w:pPr>
        <w:spacing w:after="0"/>
        <w:jc w:val="center"/>
        <w:rPr>
          <w:lang w:val="en-GB"/>
        </w:rPr>
      </w:pPr>
      <w:r>
        <w:rPr>
          <w:lang w:val="en-GB"/>
        </w:rPr>
        <w:t>A(X,Y,Z)=∑M(1,3,5),    B(X,Y,Z)=∑M(3,4,7)  , C(X,Y,Z)=∑M(1,2,5,7),    D(X,Y,Z)=∑M(2,3,5,6,7)</w:t>
      </w:r>
    </w:p>
    <w:p w:rsidR="005F2F49" w:rsidRDefault="004C5F01" w:rsidP="005F2F49">
      <w:pPr>
        <w:pStyle w:val="ListeParagraf"/>
        <w:numPr>
          <w:ilvl w:val="0"/>
          <w:numId w:val="3"/>
        </w:numPr>
        <w:rPr>
          <w:lang w:val="en-GB"/>
        </w:rPr>
      </w:pPr>
      <w:r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B0E63A3" wp14:editId="62112EFE">
            <wp:simplePos x="0" y="0"/>
            <wp:positionH relativeFrom="margin">
              <wp:posOffset>3408680</wp:posOffset>
            </wp:positionH>
            <wp:positionV relativeFrom="margin">
              <wp:posOffset>2383155</wp:posOffset>
            </wp:positionV>
            <wp:extent cx="2487295" cy="1831975"/>
            <wp:effectExtent l="0" t="0" r="825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F2F49" w:rsidRPr="005F2F49">
        <w:rPr>
          <w:lang w:val="en-GB"/>
        </w:rPr>
        <w:t>Doğruluk</w:t>
      </w:r>
      <w:proofErr w:type="spellEnd"/>
      <w:r w:rsidR="005F2F49" w:rsidRPr="005F2F49">
        <w:rPr>
          <w:lang w:val="en-GB"/>
        </w:rPr>
        <w:t xml:space="preserve"> </w:t>
      </w:r>
      <w:proofErr w:type="spellStart"/>
      <w:r w:rsidR="005F2F49" w:rsidRPr="005F2F49">
        <w:rPr>
          <w:lang w:val="en-GB"/>
        </w:rPr>
        <w:t>tablosunu</w:t>
      </w:r>
      <w:proofErr w:type="spellEnd"/>
      <w:r w:rsidR="005F2F49" w:rsidRPr="005F2F49">
        <w:rPr>
          <w:lang w:val="en-GB"/>
        </w:rPr>
        <w:t xml:space="preserve"> </w:t>
      </w:r>
      <w:proofErr w:type="spellStart"/>
      <w:r w:rsidR="005F2F49" w:rsidRPr="005F2F49">
        <w:rPr>
          <w:lang w:val="en-GB"/>
        </w:rPr>
        <w:t>oluşturarak</w:t>
      </w:r>
      <w:proofErr w:type="spellEnd"/>
      <w:r w:rsidR="005F2F49" w:rsidRPr="005F2F49">
        <w:rPr>
          <w:lang w:val="en-GB"/>
        </w:rPr>
        <w:t xml:space="preserve"> PROM </w:t>
      </w:r>
      <w:proofErr w:type="spellStart"/>
      <w:r w:rsidR="005F2F49" w:rsidRPr="005F2F49">
        <w:rPr>
          <w:lang w:val="en-GB"/>
        </w:rPr>
        <w:t>y</w:t>
      </w:r>
      <w:r w:rsidR="005F2F49">
        <w:rPr>
          <w:lang w:val="en-GB"/>
        </w:rPr>
        <w:t>apısı</w:t>
      </w:r>
      <w:proofErr w:type="spellEnd"/>
      <w:r w:rsidR="005F2F49">
        <w:rPr>
          <w:lang w:val="en-GB"/>
        </w:rPr>
        <w:t xml:space="preserve"> </w:t>
      </w:r>
      <w:proofErr w:type="spellStart"/>
      <w:r w:rsidR="005F2F49">
        <w:rPr>
          <w:lang w:val="en-GB"/>
        </w:rPr>
        <w:t>kullanarak</w:t>
      </w:r>
      <w:proofErr w:type="spellEnd"/>
      <w:r w:rsidR="005F2F49">
        <w:rPr>
          <w:lang w:val="en-GB"/>
        </w:rPr>
        <w:t xml:space="preserve"> </w:t>
      </w:r>
      <w:proofErr w:type="spellStart"/>
      <w:proofErr w:type="gramStart"/>
      <w:r w:rsidR="005F2F49">
        <w:rPr>
          <w:lang w:val="en-GB"/>
        </w:rPr>
        <w:t>gerçekleyiniz</w:t>
      </w:r>
      <w:proofErr w:type="spellEnd"/>
      <w:r w:rsidR="005F2F49">
        <w:rPr>
          <w:lang w:val="en-GB"/>
        </w:rPr>
        <w:t>.?</w:t>
      </w:r>
      <w:proofErr w:type="gramEnd"/>
    </w:p>
    <w:tbl>
      <w:tblPr>
        <w:tblStyle w:val="TabloKlavuz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436"/>
        <w:gridCol w:w="485"/>
        <w:gridCol w:w="485"/>
        <w:gridCol w:w="461"/>
        <w:gridCol w:w="236"/>
        <w:gridCol w:w="485"/>
        <w:gridCol w:w="473"/>
        <w:gridCol w:w="473"/>
        <w:gridCol w:w="485"/>
      </w:tblGrid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X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Z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</w:tbl>
    <w:p w:rsidR="005F2F49" w:rsidRDefault="005F2F49" w:rsidP="005F2F49">
      <w:pPr>
        <w:rPr>
          <w:lang w:val="en-GB"/>
        </w:rPr>
      </w:pPr>
    </w:p>
    <w:p w:rsidR="005F2F49" w:rsidRDefault="00156D76" w:rsidP="005F2F49">
      <w:pPr>
        <w:rPr>
          <w:lang w:val="en-GB"/>
        </w:rPr>
      </w:pPr>
      <w:r>
        <w:rPr>
          <w:lang w:val="en-GB"/>
        </w:rPr>
        <w:t xml:space="preserve">  </w:t>
      </w:r>
    </w:p>
    <w:p w:rsidR="00156D76" w:rsidRDefault="00156D76" w:rsidP="00156D76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5F2F49" w:rsidRDefault="005F2F49" w:rsidP="005F2F49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Aynı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fonksiyonları</w:t>
      </w:r>
      <w:proofErr w:type="spellEnd"/>
      <w:r>
        <w:rPr>
          <w:lang w:val="en-GB"/>
        </w:rPr>
        <w:t xml:space="preserve"> minimal </w:t>
      </w:r>
      <w:proofErr w:type="spellStart"/>
      <w:r>
        <w:rPr>
          <w:lang w:val="en-GB"/>
        </w:rPr>
        <w:t>elemanlı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oalcak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şekilde</w:t>
      </w:r>
      <w:proofErr w:type="spellEnd"/>
      <w:r>
        <w:rPr>
          <w:lang w:val="en-GB"/>
        </w:rPr>
        <w:t xml:space="preserve"> PLA </w:t>
      </w:r>
      <w:proofErr w:type="spellStart"/>
      <w:r>
        <w:rPr>
          <w:lang w:val="en-GB"/>
        </w:rPr>
        <w:t>yapısı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gerçekleyiniz</w:t>
      </w:r>
      <w:proofErr w:type="spellEnd"/>
      <w:r>
        <w:rPr>
          <w:lang w:val="en-GB"/>
        </w:rPr>
        <w:t xml:space="preserve">?  </w:t>
      </w:r>
    </w:p>
    <w:p w:rsidR="005F2F49" w:rsidRDefault="005F2F49" w:rsidP="005F2F49">
      <w:pPr>
        <w:pStyle w:val="ListeParagraf"/>
        <w:rPr>
          <w:lang w:val="en-GB"/>
        </w:rPr>
      </w:pPr>
      <w:proofErr w:type="spellStart"/>
      <w:r w:rsidRPr="00132BC5">
        <w:rPr>
          <w:b/>
          <w:lang w:val="en-GB"/>
        </w:rPr>
        <w:t>İpucu</w:t>
      </w:r>
      <w:proofErr w:type="spellEnd"/>
      <w:r w:rsidRPr="00132BC5">
        <w:rPr>
          <w:b/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Fonksiyonlar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fonksıyonların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gerçekleme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yapınız</w:t>
      </w:r>
      <w:proofErr w:type="spellEnd"/>
      <w:r>
        <w:rPr>
          <w:lang w:val="en-GB"/>
        </w:rPr>
        <w:t xml:space="preserve">. </w:t>
      </w:r>
    </w:p>
    <w:p w:rsidR="005F2F49" w:rsidRDefault="004C5F01" w:rsidP="004C5F01">
      <w:pPr>
        <w:spacing w:after="0" w:line="240" w:lineRule="auto"/>
        <w:jc w:val="center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  <w:noProof/>
          <w:lang w:eastAsia="tr-TR"/>
        </w:rPr>
        <w:drawing>
          <wp:inline distT="0" distB="0" distL="0" distR="0">
            <wp:extent cx="3805200" cy="402840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0" cy="40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D76" w:rsidRDefault="00156D76" w:rsidP="00132BC5">
      <w:pPr>
        <w:spacing w:after="0" w:line="240" w:lineRule="auto"/>
        <w:rPr>
          <w:rFonts w:ascii="Times" w:eastAsia="Times New Roman" w:hAnsi="Times" w:cs="Times New Roman"/>
          <w:b/>
        </w:rPr>
      </w:pPr>
    </w:p>
    <w:p w:rsidR="007C2716" w:rsidRPr="00132BC5" w:rsidRDefault="00132BC5" w:rsidP="00132BC5">
      <w:pPr>
        <w:spacing w:after="0" w:line="240" w:lineRule="auto"/>
        <w:rPr>
          <w:rFonts w:ascii="Times" w:eastAsia="Times New Roman" w:hAnsi="Times" w:cs="Times New Roman"/>
        </w:rPr>
      </w:pPr>
      <w:r w:rsidRPr="000F2C73">
        <w:rPr>
          <w:rFonts w:ascii="Times" w:eastAsia="Times New Roman" w:hAnsi="Times" w:cs="Times New Roman"/>
          <w:b/>
          <w:color w:val="4F6228" w:themeColor="accent3" w:themeShade="80"/>
        </w:rPr>
        <w:lastRenderedPageBreak/>
        <w:t xml:space="preserve">SORU </w:t>
      </w:r>
      <w:r w:rsidR="005F2F49" w:rsidRPr="000F2C73">
        <w:rPr>
          <w:rFonts w:ascii="Times" w:eastAsia="Times New Roman" w:hAnsi="Times" w:cs="Times New Roman"/>
          <w:b/>
          <w:color w:val="4F6228" w:themeColor="accent3" w:themeShade="80"/>
        </w:rPr>
        <w:t>2</w:t>
      </w:r>
      <w:r w:rsidRPr="00762F67">
        <w:rPr>
          <w:rFonts w:ascii="Times" w:eastAsia="Times New Roman" w:hAnsi="Times" w:cs="Times New Roman"/>
          <w:b/>
        </w:rPr>
        <w:t>:</w:t>
      </w:r>
      <w:r w:rsidRPr="00762F67">
        <w:rPr>
          <w:rFonts w:ascii="Times" w:eastAsia="Times New Roman" w:hAnsi="Times" w:cs="Times New Roman"/>
        </w:rPr>
        <w:t xml:space="preserve">  </w:t>
      </w:r>
      <w:proofErr w:type="spellStart"/>
      <w:proofErr w:type="gramStart"/>
      <w:r w:rsidR="007C2716">
        <w:rPr>
          <w:lang w:val="en-GB"/>
        </w:rPr>
        <w:t>Aşağıda</w:t>
      </w:r>
      <w:proofErr w:type="spellEnd"/>
      <w:r w:rsidR="007C2716">
        <w:rPr>
          <w:lang w:val="en-GB"/>
        </w:rPr>
        <w:t xml:space="preserve">  </w:t>
      </w:r>
      <w:proofErr w:type="spellStart"/>
      <w:r w:rsidR="007C2716">
        <w:rPr>
          <w:lang w:val="en-GB"/>
        </w:rPr>
        <w:t>iki</w:t>
      </w:r>
      <w:proofErr w:type="spellEnd"/>
      <w:proofErr w:type="gramEnd"/>
      <w:r w:rsidR="007C2716">
        <w:rPr>
          <w:lang w:val="en-GB"/>
        </w:rPr>
        <w:t xml:space="preserve"> </w:t>
      </w:r>
      <w:proofErr w:type="spellStart"/>
      <w:r w:rsidR="007C2716">
        <w:rPr>
          <w:lang w:val="en-GB"/>
        </w:rPr>
        <w:t>adet</w:t>
      </w:r>
      <w:proofErr w:type="spellEnd"/>
      <w:r w:rsidR="007C2716">
        <w:rPr>
          <w:lang w:val="en-GB"/>
        </w:rPr>
        <w:t xml:space="preserve"> register transfer </w:t>
      </w:r>
      <w:proofErr w:type="spellStart"/>
      <w:r w:rsidR="007C2716">
        <w:rPr>
          <w:lang w:val="en-GB"/>
        </w:rPr>
        <w:t>ifadesi</w:t>
      </w:r>
      <w:proofErr w:type="spellEnd"/>
      <w:r w:rsidR="007C2716">
        <w:rPr>
          <w:lang w:val="en-GB"/>
        </w:rPr>
        <w:t xml:space="preserve"> </w:t>
      </w:r>
      <w:proofErr w:type="spellStart"/>
      <w:r w:rsidR="007C2716">
        <w:rPr>
          <w:lang w:val="en-GB"/>
        </w:rPr>
        <w:t>verilmektedir</w:t>
      </w:r>
      <w:proofErr w:type="spellEnd"/>
      <w:r w:rsidR="005F2F49">
        <w:rPr>
          <w:lang w:val="en-GB"/>
        </w:rPr>
        <w:t xml:space="preserve"> (</w:t>
      </w:r>
      <w:proofErr w:type="spellStart"/>
      <w:r w:rsidR="005F2F49">
        <w:rPr>
          <w:lang w:val="en-GB"/>
        </w:rPr>
        <w:t>diğer</w:t>
      </w:r>
      <w:proofErr w:type="spellEnd"/>
      <w:r w:rsidR="005F2F49">
        <w:rPr>
          <w:lang w:val="en-GB"/>
        </w:rPr>
        <w:t xml:space="preserve"> </w:t>
      </w:r>
      <w:proofErr w:type="spellStart"/>
      <w:r w:rsidR="005F2F49">
        <w:rPr>
          <w:lang w:val="en-GB"/>
        </w:rPr>
        <w:t>durumlarda</w:t>
      </w:r>
      <w:proofErr w:type="spellEnd"/>
      <w:r w:rsidR="005F2F49">
        <w:rPr>
          <w:lang w:val="en-GB"/>
        </w:rPr>
        <w:t xml:space="preserve"> R1 </w:t>
      </w:r>
      <w:proofErr w:type="spellStart"/>
      <w:r w:rsidR="007D71B2">
        <w:rPr>
          <w:lang w:val="en-GB"/>
        </w:rPr>
        <w:t>değiştirilmeyecek</w:t>
      </w:r>
      <w:proofErr w:type="spellEnd"/>
      <w:r w:rsidR="007D71B2">
        <w:rPr>
          <w:lang w:val="en-GB"/>
        </w:rPr>
        <w:t xml:space="preserve">) </w:t>
      </w:r>
      <w:r w:rsidR="007C2716">
        <w:rPr>
          <w:lang w:val="en-GB"/>
        </w:rPr>
        <w:t>:</w:t>
      </w:r>
    </w:p>
    <w:p w:rsidR="007C2716" w:rsidRDefault="005F2F49" w:rsidP="005F2F49">
      <w:pPr>
        <w:jc w:val="center"/>
        <w:rPr>
          <w:lang w:val="en-GB"/>
        </w:rPr>
      </w:pPr>
      <w:r w:rsidRPr="005F2F49">
        <w:rPr>
          <w:position w:val="-30"/>
          <w:lang w:val="en-GB"/>
        </w:rPr>
        <w:object w:dxaOrig="18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35.05pt" o:ole="">
            <v:imagedata r:id="rId8" o:title=""/>
          </v:shape>
          <o:OLEObject Type="Embed" ProgID="Equation.3" ShapeID="_x0000_i1025" DrawAspect="Content" ObjectID="_1452456168" r:id="rId9"/>
        </w:object>
      </w:r>
    </w:p>
    <w:p w:rsidR="007C2716" w:rsidRDefault="005F2F49">
      <w:pPr>
        <w:rPr>
          <w:lang w:val="en-GB"/>
        </w:rPr>
      </w:pPr>
      <w:proofErr w:type="spellStart"/>
      <w:r>
        <w:rPr>
          <w:lang w:val="en-GB"/>
        </w:rPr>
        <w:t>Aşağıda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diagramları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sayıcı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sakalayıcı</w:t>
      </w:r>
      <w:proofErr w:type="spellEnd"/>
      <w:proofErr w:type="gramStart"/>
      <w:r>
        <w:rPr>
          <w:lang w:val="en-GB"/>
        </w:rPr>
        <w:t xml:space="preserve">,  </w:t>
      </w:r>
      <w:proofErr w:type="spellStart"/>
      <w:r w:rsidR="007D71B2">
        <w:rPr>
          <w:lang w:val="en-GB"/>
        </w:rPr>
        <w:t>toplayıcı</w:t>
      </w:r>
      <w:proofErr w:type="spellEnd"/>
      <w:proofErr w:type="gramEnd"/>
      <w:r w:rsidR="007D71B2"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birlikte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kombinezonsal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lojik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elemanlar</w:t>
      </w:r>
      <w:proofErr w:type="spellEnd"/>
      <w:r>
        <w:rPr>
          <w:lang w:val="en-GB"/>
        </w:rPr>
        <w:t xml:space="preserve"> </w:t>
      </w:r>
      <w:proofErr w:type="spellStart"/>
      <w:r w:rsidR="007D71B2">
        <w:rPr>
          <w:lang w:val="en-GB"/>
        </w:rPr>
        <w:t>kullanarak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verilen</w:t>
      </w:r>
      <w:proofErr w:type="spellEnd"/>
      <w:r w:rsidR="007D71B2">
        <w:rPr>
          <w:lang w:val="en-GB"/>
        </w:rPr>
        <w:t xml:space="preserve"> </w:t>
      </w:r>
      <w:proofErr w:type="spellStart"/>
      <w:r>
        <w:rPr>
          <w:lang w:val="en-GB"/>
        </w:rPr>
        <w:t>saklayıcı</w:t>
      </w:r>
      <w:proofErr w:type="spellEnd"/>
      <w:r w:rsidR="007D71B2">
        <w:rPr>
          <w:lang w:val="en-GB"/>
        </w:rPr>
        <w:t xml:space="preserve"> transfer </w:t>
      </w:r>
      <w:proofErr w:type="spellStart"/>
      <w:r w:rsidR="007D71B2">
        <w:rPr>
          <w:lang w:val="en-GB"/>
        </w:rPr>
        <w:t>ifadelerini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gerçekleştiren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devreyi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çiziniz</w:t>
      </w:r>
      <w:proofErr w:type="spellEnd"/>
      <w:r w:rsidR="007D71B2">
        <w:rPr>
          <w:lang w:val="en-GB"/>
        </w:rPr>
        <w:t>.</w:t>
      </w:r>
    </w:p>
    <w:p w:rsidR="00EE3A63" w:rsidRDefault="00EE3A63">
      <w:pPr>
        <w:rPr>
          <w:lang w:val="en-GB"/>
        </w:rPr>
      </w:pPr>
      <w:r>
        <w:rPr>
          <w:noProof/>
          <w:lang w:eastAsia="tr-TR"/>
        </w:rPr>
        <w:drawing>
          <wp:inline distT="0" distB="0" distL="0" distR="0">
            <wp:extent cx="6858000" cy="161937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49" w:rsidRDefault="005F2F49">
      <w:pPr>
        <w:rPr>
          <w:b/>
          <w:lang w:val="en-GB"/>
        </w:rPr>
      </w:pPr>
      <w:r>
        <w:rPr>
          <w:lang w:val="en-GB"/>
        </w:rPr>
        <w:t xml:space="preserve">                                                        </w:t>
      </w:r>
    </w:p>
    <w:p w:rsidR="007D71B2" w:rsidRPr="005F2F49" w:rsidRDefault="005F2F49">
      <w:pPr>
        <w:rPr>
          <w:b/>
          <w:lang w:val="en-GB"/>
        </w:rPr>
      </w:pPr>
      <w:bookmarkStart w:id="0" w:name="_GoBack"/>
      <w:r w:rsidRPr="000B2B0A">
        <w:rPr>
          <w:b/>
          <w:color w:val="4F6228" w:themeColor="accent3" w:themeShade="80"/>
          <w:lang w:val="en-GB"/>
        </w:rPr>
        <w:t>SORU</w:t>
      </w:r>
      <w:r w:rsidR="00011049" w:rsidRPr="000B2B0A">
        <w:rPr>
          <w:b/>
          <w:color w:val="4F6228" w:themeColor="accent3" w:themeShade="80"/>
          <w:lang w:val="en-GB"/>
        </w:rPr>
        <w:t xml:space="preserve"> </w:t>
      </w:r>
      <w:r w:rsidRPr="000B2B0A">
        <w:rPr>
          <w:b/>
          <w:color w:val="4F6228" w:themeColor="accent3" w:themeShade="80"/>
          <w:lang w:val="en-GB"/>
        </w:rPr>
        <w:t>3</w:t>
      </w:r>
      <w:bookmarkEnd w:id="0"/>
      <w:r w:rsidR="00011049" w:rsidRPr="005F2F49">
        <w:rPr>
          <w:b/>
          <w:lang w:val="en-GB"/>
        </w:rPr>
        <w:t xml:space="preserve">: </w:t>
      </w:r>
      <w:r>
        <w:rPr>
          <w:b/>
          <w:lang w:val="en-GB"/>
        </w:rPr>
        <w:t xml:space="preserve"> </w:t>
      </w:r>
      <w:proofErr w:type="spellStart"/>
      <w:r w:rsidR="008058DE">
        <w:rPr>
          <w:lang w:val="en-GB"/>
        </w:rPr>
        <w:t>Aritmetik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Birim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tasarımında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kullanılan</w:t>
      </w:r>
      <w:proofErr w:type="spellEnd"/>
      <w:r w:rsidR="008058DE">
        <w:rPr>
          <w:lang w:val="en-GB"/>
        </w:rPr>
        <w:t xml:space="preserve"> Tam </w:t>
      </w:r>
      <w:proofErr w:type="spellStart"/>
      <w:r w:rsidR="008058DE">
        <w:rPr>
          <w:lang w:val="en-GB"/>
        </w:rPr>
        <w:t>Toplayıcıların</w:t>
      </w:r>
      <w:proofErr w:type="spellEnd"/>
      <w:r w:rsidR="008058DE">
        <w:rPr>
          <w:lang w:val="en-GB"/>
        </w:rPr>
        <w:t xml:space="preserve"> (Full Adder) </w:t>
      </w:r>
      <w:proofErr w:type="spellStart"/>
      <w:r w:rsidR="008058DE">
        <w:rPr>
          <w:lang w:val="en-GB"/>
        </w:rPr>
        <w:t>girişine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yerleştirilen</w:t>
      </w:r>
      <w:proofErr w:type="spellEnd"/>
      <w:r w:rsidR="00411072">
        <w:rPr>
          <w:lang w:val="en-GB"/>
        </w:rPr>
        <w:t xml:space="preserve"> X</w:t>
      </w:r>
      <w:r w:rsidR="00411072" w:rsidRPr="00A053ED">
        <w:rPr>
          <w:vertAlign w:val="subscript"/>
          <w:lang w:val="en-GB"/>
        </w:rPr>
        <w:t>i</w:t>
      </w:r>
      <w:r w:rsidR="00411072">
        <w:rPr>
          <w:lang w:val="en-GB"/>
        </w:rPr>
        <w:t xml:space="preserve"> </w:t>
      </w:r>
      <w:proofErr w:type="spellStart"/>
      <w:r w:rsidR="00411072">
        <w:rPr>
          <w:lang w:val="en-GB"/>
        </w:rPr>
        <w:t>ve</w:t>
      </w:r>
      <w:proofErr w:type="spellEnd"/>
      <w:r w:rsidR="00411072">
        <w:rPr>
          <w:lang w:val="en-GB"/>
        </w:rPr>
        <w:t xml:space="preserve"> </w:t>
      </w:r>
      <w:proofErr w:type="gramStart"/>
      <w:r w:rsidR="00411072">
        <w:rPr>
          <w:lang w:val="en-GB"/>
        </w:rPr>
        <w:t>Y</w:t>
      </w:r>
      <w:r w:rsidR="00411072" w:rsidRPr="00A053ED">
        <w:rPr>
          <w:vertAlign w:val="subscript"/>
          <w:lang w:val="en-GB"/>
        </w:rPr>
        <w:t>i</w:t>
      </w:r>
      <w:r w:rsidR="00411072">
        <w:rPr>
          <w:lang w:val="en-GB"/>
        </w:rPr>
        <w:t xml:space="preserve">  </w:t>
      </w:r>
      <w:proofErr w:type="spellStart"/>
      <w:r w:rsidR="00411072">
        <w:rPr>
          <w:lang w:val="en-GB"/>
        </w:rPr>
        <w:t>lojik</w:t>
      </w:r>
      <w:proofErr w:type="spellEnd"/>
      <w:proofErr w:type="gramEnd"/>
      <w:r w:rsidR="00411072">
        <w:rPr>
          <w:lang w:val="en-GB"/>
        </w:rPr>
        <w:t xml:space="preserve"> </w:t>
      </w:r>
      <w:proofErr w:type="spellStart"/>
      <w:r w:rsidR="00411072">
        <w:rPr>
          <w:lang w:val="en-GB"/>
        </w:rPr>
        <w:t>devrelerinin</w:t>
      </w:r>
      <w:proofErr w:type="spellEnd"/>
      <w:r w:rsidR="00411072">
        <w:rPr>
          <w:lang w:val="en-GB"/>
        </w:rPr>
        <w:t xml:space="preserve"> </w:t>
      </w:r>
      <w:proofErr w:type="spellStart"/>
      <w:r w:rsidR="00411072">
        <w:rPr>
          <w:lang w:val="en-GB"/>
        </w:rPr>
        <w:t>fo</w:t>
      </w:r>
      <w:r w:rsidR="00DE6D9D">
        <w:rPr>
          <w:lang w:val="en-GB"/>
        </w:rPr>
        <w:t>nksiyonu</w:t>
      </w:r>
      <w:proofErr w:type="spellEnd"/>
      <w:r w:rsidR="00DE6D9D">
        <w:rPr>
          <w:lang w:val="en-GB"/>
        </w:rPr>
        <w:t xml:space="preserve"> </w:t>
      </w:r>
      <w:proofErr w:type="spellStart"/>
      <w:r w:rsidR="00DE6D9D">
        <w:rPr>
          <w:lang w:val="en-GB"/>
        </w:rPr>
        <w:t>aşağıda</w:t>
      </w:r>
      <w:proofErr w:type="spellEnd"/>
      <w:r w:rsidR="00DE6D9D">
        <w:rPr>
          <w:lang w:val="en-GB"/>
        </w:rPr>
        <w:t xml:space="preserve"> </w:t>
      </w:r>
      <w:proofErr w:type="spellStart"/>
      <w:r w:rsidR="00DE6D9D">
        <w:rPr>
          <w:lang w:val="en-GB"/>
        </w:rPr>
        <w:t>verildiği</w:t>
      </w:r>
      <w:proofErr w:type="spellEnd"/>
      <w:r w:rsidR="00DE6D9D">
        <w:rPr>
          <w:lang w:val="en-GB"/>
        </w:rPr>
        <w:t xml:space="preserve"> </w:t>
      </w:r>
      <w:proofErr w:type="spellStart"/>
      <w:r w:rsidR="00DE6D9D">
        <w:rPr>
          <w:lang w:val="en-GB"/>
        </w:rPr>
        <w:t>gibidir</w:t>
      </w:r>
      <w:proofErr w:type="spellEnd"/>
      <w:r w:rsidR="00DE6D9D">
        <w:rPr>
          <w:lang w:val="en-GB"/>
        </w:rPr>
        <w:t xml:space="preserve">. </w:t>
      </w:r>
    </w:p>
    <w:p w:rsidR="00DE6D9D" w:rsidRDefault="00B426DD" w:rsidP="00EE3A63">
      <w:pPr>
        <w:jc w:val="center"/>
        <w:rPr>
          <w:lang w:val="en-GB"/>
        </w:rPr>
      </w:pPr>
      <w:r w:rsidRPr="00EE3A63">
        <w:rPr>
          <w:position w:val="-28"/>
          <w:lang w:val="en-GB"/>
        </w:rPr>
        <w:object w:dxaOrig="1460" w:dyaOrig="660">
          <v:shape id="_x0000_i1026" type="#_x0000_t75" style="width:73.25pt;height:33.2pt" o:ole="">
            <v:imagedata r:id="rId11" o:title=""/>
          </v:shape>
          <o:OLEObject Type="Embed" ProgID="Equation.3" ShapeID="_x0000_i1026" DrawAspect="Content" ObjectID="_1452456169" r:id="rId12"/>
        </w:object>
      </w:r>
    </w:p>
    <w:p w:rsidR="00DE6D9D" w:rsidRDefault="00411072">
      <w:pPr>
        <w:rPr>
          <w:lang w:val="en-GB"/>
        </w:rPr>
      </w:pPr>
      <w:proofErr w:type="spellStart"/>
      <w:r>
        <w:rPr>
          <w:lang w:val="en-GB"/>
        </w:rPr>
        <w:t>Burada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seçim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değişkeni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Pr="00011049">
        <w:rPr>
          <w:vertAlign w:val="subscript"/>
          <w:lang w:val="en-GB"/>
        </w:rPr>
        <w:t>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girişi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</w:t>
      </w:r>
      <w:r w:rsidRPr="00A053ED">
        <w:rPr>
          <w:vertAlign w:val="subscript"/>
          <w:lang w:val="en-GB"/>
        </w:rPr>
        <w:t>i</w:t>
      </w:r>
      <w:r w:rsidR="00A053ED">
        <w:rPr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B</w:t>
      </w:r>
      <w:r w:rsidRPr="00A053ED">
        <w:rPr>
          <w:vertAlign w:val="subscript"/>
          <w:lang w:val="en-GB"/>
        </w:rPr>
        <w:t>i</w:t>
      </w:r>
      <w:r>
        <w:rPr>
          <w:lang w:val="en-GB"/>
        </w:rPr>
        <w:t xml:space="preserve"> I </w:t>
      </w:r>
      <w:proofErr w:type="spellStart"/>
      <w:r>
        <w:rPr>
          <w:lang w:val="en-GB"/>
        </w:rPr>
        <w:t>katmanı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göstermektedir</w:t>
      </w:r>
      <w:proofErr w:type="spellEnd"/>
      <w:r>
        <w:rPr>
          <w:lang w:val="en-GB"/>
        </w:rPr>
        <w:t>.</w:t>
      </w:r>
    </w:p>
    <w:p w:rsidR="00A053ED" w:rsidRDefault="00A053ED" w:rsidP="00A053ED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Tam </w:t>
      </w:r>
      <w:proofErr w:type="spellStart"/>
      <w:proofErr w:type="gramStart"/>
      <w:r>
        <w:rPr>
          <w:lang w:val="en-GB"/>
        </w:rPr>
        <w:t>Toplayıcılar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ve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multiplexerlar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kullanarak</w:t>
      </w:r>
      <w:proofErr w:type="spellEnd"/>
      <w:r>
        <w:rPr>
          <w:lang w:val="en-GB"/>
        </w:rPr>
        <w:t xml:space="preserve"> 4-bit’lik </w:t>
      </w:r>
      <w:proofErr w:type="spellStart"/>
      <w:r>
        <w:rPr>
          <w:lang w:val="en-GB"/>
        </w:rPr>
        <w:t>devre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lojik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şemayı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çiziniz</w:t>
      </w:r>
      <w:proofErr w:type="spellEnd"/>
      <w:r>
        <w:rPr>
          <w:lang w:val="en-GB"/>
        </w:rPr>
        <w:t>.</w:t>
      </w:r>
    </w:p>
    <w:p w:rsidR="000F181D" w:rsidRPr="000F181D" w:rsidRDefault="000F181D" w:rsidP="000F181D">
      <w:pPr>
        <w:jc w:val="center"/>
        <w:rPr>
          <w:lang w:val="en-GB"/>
        </w:rPr>
      </w:pPr>
      <w:r>
        <w:rPr>
          <w:noProof/>
          <w:lang w:eastAsia="tr-TR"/>
        </w:rPr>
        <w:drawing>
          <wp:inline distT="0" distB="0" distL="0" distR="0">
            <wp:extent cx="3679200" cy="1440000"/>
            <wp:effectExtent l="0" t="0" r="0" b="825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ED" w:rsidRDefault="00A053ED" w:rsidP="00A053ED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</w:t>
      </w:r>
      <w:r w:rsidRPr="00A053ED">
        <w:rPr>
          <w:vertAlign w:val="subscript"/>
          <w:lang w:val="en-GB"/>
        </w:rPr>
        <w:t>in</w:t>
      </w:r>
      <w:proofErr w:type="spellEnd"/>
      <w:r>
        <w:rPr>
          <w:lang w:val="en-GB"/>
        </w:rPr>
        <w:t xml:space="preserve"> ‘in 4 </w:t>
      </w:r>
      <w:proofErr w:type="spellStart"/>
      <w:r>
        <w:rPr>
          <w:lang w:val="en-GB"/>
        </w:rPr>
        <w:t>farklı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kombinasyonu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(00, 01</w:t>
      </w:r>
      <w:proofErr w:type="gramStart"/>
      <w:r>
        <w:rPr>
          <w:lang w:val="en-GB"/>
        </w:rPr>
        <w:t>,10,11</w:t>
      </w:r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devrenin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gerçekleştirdiği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aritmetik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işlemleri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bulunuz</w:t>
      </w:r>
      <w:proofErr w:type="spellEnd"/>
      <w:r>
        <w:rPr>
          <w:lang w:val="en-GB"/>
        </w:rPr>
        <w:t>.</w:t>
      </w:r>
    </w:p>
    <w:p w:rsidR="000F181D" w:rsidRPr="00A053ED" w:rsidRDefault="000F181D" w:rsidP="000F181D">
      <w:pPr>
        <w:pStyle w:val="ListeParagraf"/>
        <w:jc w:val="center"/>
        <w:rPr>
          <w:lang w:val="en-GB"/>
        </w:rPr>
      </w:pPr>
      <w:r>
        <w:rPr>
          <w:noProof/>
          <w:lang w:eastAsia="tr-TR"/>
        </w:rPr>
        <w:drawing>
          <wp:inline distT="0" distB="0" distL="0" distR="0" wp14:anchorId="1ED4E1EC" wp14:editId="67EBCAC3">
            <wp:extent cx="1638000" cy="824400"/>
            <wp:effectExtent l="0" t="0" r="63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B2" w:rsidRDefault="007D71B2" w:rsidP="00EE3A63">
      <w:pPr>
        <w:jc w:val="center"/>
        <w:rPr>
          <w:lang w:val="en-GB"/>
        </w:rPr>
      </w:pPr>
    </w:p>
    <w:p w:rsidR="00132BC5" w:rsidRPr="007C2716" w:rsidRDefault="00132BC5">
      <w:pPr>
        <w:rPr>
          <w:lang w:val="en-GB"/>
        </w:rPr>
      </w:pPr>
    </w:p>
    <w:sectPr w:rsidR="00132BC5" w:rsidRPr="007C2716" w:rsidSect="005F2F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72C4"/>
    <w:multiLevelType w:val="hybridMultilevel"/>
    <w:tmpl w:val="61C88AC0"/>
    <w:lvl w:ilvl="0" w:tplc="793A05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F7895"/>
    <w:multiLevelType w:val="hybridMultilevel"/>
    <w:tmpl w:val="0F881028"/>
    <w:lvl w:ilvl="0" w:tplc="E8BE57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76835"/>
    <w:multiLevelType w:val="hybridMultilevel"/>
    <w:tmpl w:val="B2CA9AE8"/>
    <w:lvl w:ilvl="0" w:tplc="2CEE08C4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color w:val="4F6228" w:themeColor="accent3" w:themeShade="8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61"/>
    <w:rsid w:val="00011049"/>
    <w:rsid w:val="000B2B0A"/>
    <w:rsid w:val="000F181D"/>
    <w:rsid w:val="000F2C73"/>
    <w:rsid w:val="00132BC5"/>
    <w:rsid w:val="00156D76"/>
    <w:rsid w:val="002C3561"/>
    <w:rsid w:val="00411072"/>
    <w:rsid w:val="004719EC"/>
    <w:rsid w:val="004C5F01"/>
    <w:rsid w:val="005F2F49"/>
    <w:rsid w:val="007C2716"/>
    <w:rsid w:val="007D71B2"/>
    <w:rsid w:val="008058DE"/>
    <w:rsid w:val="008A4433"/>
    <w:rsid w:val="009529A2"/>
    <w:rsid w:val="009C25EE"/>
    <w:rsid w:val="00A053ED"/>
    <w:rsid w:val="00AD70D5"/>
    <w:rsid w:val="00B426DD"/>
    <w:rsid w:val="00C9705D"/>
    <w:rsid w:val="00CE75C8"/>
    <w:rsid w:val="00DE6D9D"/>
    <w:rsid w:val="00EA6038"/>
    <w:rsid w:val="00E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53ED"/>
    <w:pPr>
      <w:ind w:left="720"/>
      <w:contextualSpacing/>
    </w:pPr>
  </w:style>
  <w:style w:type="table" w:styleId="TabloKlavuzu">
    <w:name w:val="Table Grid"/>
    <w:basedOn w:val="NormalTablo"/>
    <w:uiPriority w:val="59"/>
    <w:rsid w:val="00132BC5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F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2F49"/>
    <w:rPr>
      <w:rFonts w:ascii="Tahoma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53ED"/>
    <w:pPr>
      <w:ind w:left="720"/>
      <w:contextualSpacing/>
    </w:pPr>
  </w:style>
  <w:style w:type="table" w:styleId="TabloKlavuzu">
    <w:name w:val="Table Grid"/>
    <w:basedOn w:val="NormalTablo"/>
    <w:uiPriority w:val="59"/>
    <w:rsid w:val="00132BC5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F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2F49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Songul ALBAYRAK</dc:creator>
  <cp:lastModifiedBy>Dilek</cp:lastModifiedBy>
  <cp:revision>10</cp:revision>
  <dcterms:created xsi:type="dcterms:W3CDTF">2013-11-20T09:58:00Z</dcterms:created>
  <dcterms:modified xsi:type="dcterms:W3CDTF">2014-01-28T21:16:00Z</dcterms:modified>
</cp:coreProperties>
</file>