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35" w:rsidRPr="00762F67" w:rsidRDefault="00957935" w:rsidP="00C24310">
      <w:pPr>
        <w:pStyle w:val="Title"/>
      </w:pPr>
      <w:bookmarkStart w:id="0" w:name="_GoBack"/>
      <w:bookmarkEnd w:id="0"/>
      <w:r w:rsidRPr="00762F67">
        <w:t>Y.T.Ü. Bilgisayar Mühendisliği Bölümü</w:t>
      </w:r>
    </w:p>
    <w:p w:rsidR="00957935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BLM</w:t>
      </w:r>
      <w:r w:rsidRPr="00762F67">
        <w:rPr>
          <w:rFonts w:ascii="Times" w:hAnsi="Times" w:cs="Times New Roman"/>
          <w:b/>
        </w:rPr>
        <w:t xml:space="preserve">3611 Bilgisayar Donanımı, </w:t>
      </w:r>
      <w:r>
        <w:rPr>
          <w:rFonts w:ascii="Times" w:hAnsi="Times" w:cs="Times New Roman"/>
          <w:b/>
        </w:rPr>
        <w:t>2013 Güz Dönemi,</w:t>
      </w:r>
      <w:r w:rsidRPr="00762F67">
        <w:rPr>
          <w:rFonts w:ascii="Times" w:hAnsi="Times" w:cs="Times New Roman"/>
          <w:b/>
        </w:rPr>
        <w:t xml:space="preserve"> </w:t>
      </w:r>
      <w:r w:rsidR="000F1300">
        <w:rPr>
          <w:rFonts w:ascii="Times" w:hAnsi="Times" w:cs="Times New Roman"/>
          <w:b/>
        </w:rPr>
        <w:t>Kısa Sınav 2</w:t>
      </w:r>
      <w:r>
        <w:rPr>
          <w:rFonts w:ascii="Times" w:hAnsi="Times" w:cs="Times New Roman"/>
          <w:b/>
        </w:rPr>
        <w:t>, 1</w:t>
      </w:r>
      <w:r w:rsidR="000F1300">
        <w:rPr>
          <w:rFonts w:ascii="Times" w:hAnsi="Times" w:cs="Times New Roman"/>
          <w:b/>
        </w:rPr>
        <w:t>4</w:t>
      </w:r>
      <w:r>
        <w:rPr>
          <w:rFonts w:ascii="Times" w:hAnsi="Times" w:cs="Times New Roman"/>
          <w:b/>
        </w:rPr>
        <w:t>/1</w:t>
      </w:r>
      <w:r w:rsidR="000F1300">
        <w:rPr>
          <w:rFonts w:ascii="Times" w:hAnsi="Times" w:cs="Times New Roman"/>
          <w:b/>
        </w:rPr>
        <w:t>1</w:t>
      </w:r>
      <w:r>
        <w:rPr>
          <w:rFonts w:ascii="Times" w:hAnsi="Times" w:cs="Times New Roman"/>
          <w:b/>
        </w:rPr>
        <w:t>/</w:t>
      </w:r>
      <w:r w:rsidRPr="00762F67">
        <w:rPr>
          <w:rFonts w:ascii="Times" w:hAnsi="Times" w:cs="Times New Roman"/>
          <w:b/>
        </w:rPr>
        <w:t>2013</w:t>
      </w:r>
    </w:p>
    <w:p w:rsidR="00957935" w:rsidRPr="00762F67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Gr1: Yrd.Doç.Dr. Fethullah Karabiber, Gr2: Yrd.Doç.Dr. Songül Albayrak</w:t>
      </w:r>
    </w:p>
    <w:tbl>
      <w:tblPr>
        <w:tblStyle w:val="TableGrid"/>
        <w:tblpPr w:leftFromText="141" w:rightFromText="141" w:vertAnchor="text" w:horzAnchor="page" w:tblpX="7743" w:tblpY="144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39"/>
      </w:tblGrid>
      <w:tr w:rsidR="00957935" w:rsidRPr="00762F67" w:rsidTr="00957935">
        <w:trPr>
          <w:trHeight w:val="276"/>
        </w:trPr>
        <w:tc>
          <w:tcPr>
            <w:tcW w:w="844" w:type="dxa"/>
          </w:tcPr>
          <w:p w:rsidR="00BD6557" w:rsidRDefault="0075751A" w:rsidP="0044380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1</w:t>
            </w:r>
          </w:p>
          <w:p w:rsidR="00957935" w:rsidRPr="00762F67" w:rsidRDefault="00BD6557" w:rsidP="0044380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(50p)</w:t>
            </w:r>
            <w:r w:rsidR="0075751A">
              <w:rPr>
                <w:rFonts w:ascii="Times" w:hAnsi="Times" w:cs="Times New Roman"/>
                <w:bCs/>
              </w:rPr>
              <w:t xml:space="preserve"> </w:t>
            </w:r>
          </w:p>
        </w:tc>
        <w:tc>
          <w:tcPr>
            <w:tcW w:w="844" w:type="dxa"/>
          </w:tcPr>
          <w:p w:rsidR="00957935" w:rsidRPr="00762F67" w:rsidRDefault="0075751A" w:rsidP="0044380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2</w:t>
            </w:r>
            <w:r w:rsidR="00BD6557">
              <w:rPr>
                <w:rFonts w:ascii="Times" w:hAnsi="Times" w:cs="Times New Roman"/>
                <w:bCs/>
              </w:rPr>
              <w:t xml:space="preserve"> (50p)</w:t>
            </w:r>
            <w:r>
              <w:rPr>
                <w:rFonts w:ascii="Times" w:hAnsi="Times" w:cs="Times New Roman"/>
                <w:bCs/>
              </w:rPr>
              <w:t xml:space="preserve"> </w:t>
            </w:r>
          </w:p>
        </w:tc>
        <w:tc>
          <w:tcPr>
            <w:tcW w:w="939" w:type="dxa"/>
          </w:tcPr>
          <w:p w:rsidR="00957935" w:rsidRPr="00762F67" w:rsidRDefault="00957935" w:rsidP="00957935">
            <w:pPr>
              <w:rPr>
                <w:rFonts w:ascii="Times" w:hAnsi="Times" w:cs="Times New Roman"/>
                <w:bCs/>
              </w:rPr>
            </w:pPr>
            <w:r w:rsidRPr="00762F67">
              <w:rPr>
                <w:rFonts w:ascii="Times" w:hAnsi="Times" w:cs="Times New Roman"/>
                <w:bCs/>
              </w:rPr>
              <w:t>Toplam (100 p)</w:t>
            </w:r>
          </w:p>
        </w:tc>
      </w:tr>
      <w:tr w:rsidR="00957935" w:rsidRPr="00762F67" w:rsidTr="00957935">
        <w:trPr>
          <w:trHeight w:val="463"/>
        </w:trPr>
        <w:tc>
          <w:tcPr>
            <w:tcW w:w="844" w:type="dxa"/>
          </w:tcPr>
          <w:p w:rsidR="00957935" w:rsidRPr="00762F67" w:rsidRDefault="00957935" w:rsidP="00957935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844" w:type="dxa"/>
          </w:tcPr>
          <w:p w:rsidR="00957935" w:rsidRPr="00762F67" w:rsidRDefault="00957935" w:rsidP="00957935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939" w:type="dxa"/>
          </w:tcPr>
          <w:p w:rsidR="00957935" w:rsidRPr="00762F67" w:rsidRDefault="00957935" w:rsidP="00957935">
            <w:pPr>
              <w:rPr>
                <w:rFonts w:ascii="Times" w:hAnsi="Times" w:cs="Times New Roman"/>
                <w:bCs/>
              </w:rPr>
            </w:pPr>
          </w:p>
        </w:tc>
      </w:tr>
    </w:tbl>
    <w:p w:rsidR="00957935" w:rsidRPr="00762F67" w:rsidRDefault="00957935" w:rsidP="00957935">
      <w:pP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Cs/>
        </w:rPr>
        <w:t xml:space="preserve">                                                                         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 xml:space="preserve">Adı Soyadı:                                                           </w:t>
      </w:r>
    </w:p>
    <w:p w:rsidR="00957935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>Öğrenci No: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Grup No:</w:t>
      </w:r>
    </w:p>
    <w:p w:rsidR="00957935" w:rsidRPr="00762F67" w:rsidRDefault="00957935" w:rsidP="00957935">
      <w:pPr>
        <w:pBdr>
          <w:bottom w:val="single" w:sz="6" w:space="1" w:color="auto"/>
        </w:pBd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/>
          <w:bCs/>
        </w:rPr>
        <w:t>Not:</w:t>
      </w:r>
      <w:r w:rsidRPr="00762F67">
        <w:rPr>
          <w:rFonts w:ascii="Times" w:hAnsi="Times" w:cs="Times New Roman"/>
          <w:bCs/>
        </w:rPr>
        <w:t xml:space="preserve"> Sınav Süresi</w:t>
      </w:r>
      <w:r>
        <w:rPr>
          <w:rFonts w:ascii="Times" w:hAnsi="Times" w:cs="Times New Roman"/>
        </w:rPr>
        <w:t xml:space="preserve"> 3</w:t>
      </w:r>
      <w:r w:rsidRPr="00762F67">
        <w:rPr>
          <w:rFonts w:ascii="Times" w:hAnsi="Times" w:cs="Times New Roman"/>
        </w:rPr>
        <w:t xml:space="preserve">0 dakikadır.  </w:t>
      </w:r>
      <w:r w:rsidRPr="00762F67">
        <w:rPr>
          <w:rFonts w:ascii="Times" w:hAnsi="Times" w:cs="Times New Roman"/>
          <w:bCs/>
        </w:rPr>
        <w:t>Başarılar...</w:t>
      </w:r>
    </w:p>
    <w:p w:rsidR="00957935" w:rsidRDefault="00957935" w:rsidP="00957935">
      <w:pPr>
        <w:spacing w:after="0" w:line="240" w:lineRule="auto"/>
        <w:rPr>
          <w:rFonts w:ascii="Times" w:eastAsia="Times New Roman" w:hAnsi="Times" w:cs="Times New Roman"/>
          <w:b/>
        </w:rPr>
      </w:pPr>
    </w:p>
    <w:p w:rsidR="0044380D" w:rsidRDefault="00957935" w:rsidP="00957935">
      <w:pPr>
        <w:spacing w:after="0" w:line="240" w:lineRule="auto"/>
        <w:rPr>
          <w:rFonts w:ascii="Times" w:eastAsia="Times New Roman" w:hAnsi="Times" w:cs="Times New Roman"/>
        </w:rPr>
      </w:pPr>
      <w:r w:rsidRPr="00762F67">
        <w:rPr>
          <w:rFonts w:ascii="Times" w:eastAsia="Times New Roman" w:hAnsi="Times" w:cs="Times New Roman"/>
          <w:b/>
        </w:rPr>
        <w:t>SORU 1:</w:t>
      </w:r>
      <w:r w:rsidRPr="00762F67">
        <w:rPr>
          <w:rFonts w:ascii="Times" w:eastAsia="Times New Roman" w:hAnsi="Times" w:cs="Times New Roman"/>
        </w:rPr>
        <w:t xml:space="preserve">  </w:t>
      </w:r>
    </w:p>
    <w:p w:rsidR="00957935" w:rsidRPr="00BD6557" w:rsidRDefault="0044380D" w:rsidP="00BD6557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</w:rPr>
      </w:pPr>
      <w:r w:rsidRPr="00BD6557">
        <w:rPr>
          <w:rFonts w:ascii="Times" w:eastAsia="Times New Roman" w:hAnsi="Times" w:cs="Times New Roman"/>
        </w:rPr>
        <w:t xml:space="preserve">Aşağıdaki bellek birimleri kelime sayısı ve her kelimedeki bit sayısı ile ifade edilmiştir. Her bir bellek birimi için adres ve veri uçlarının sayısını belirtiniz.  </w:t>
      </w:r>
    </w:p>
    <w:p w:rsidR="0044380D" w:rsidRPr="00762F67" w:rsidRDefault="0044380D" w:rsidP="00957935">
      <w:pPr>
        <w:spacing w:after="0" w:line="240" w:lineRule="auto"/>
        <w:rPr>
          <w:rFonts w:ascii="Times" w:eastAsia="Times New Roman" w:hAnsi="Times" w:cs="Times New Roman"/>
          <w:lang w:eastAsia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1289"/>
        <w:gridCol w:w="1121"/>
        <w:gridCol w:w="1944"/>
      </w:tblGrid>
      <w:tr w:rsidR="0044380D" w:rsidTr="008655DF">
        <w:trPr>
          <w:jc w:val="center"/>
        </w:trPr>
        <w:tc>
          <w:tcPr>
            <w:tcW w:w="1121" w:type="dxa"/>
          </w:tcPr>
          <w:p w:rsidR="0044380D" w:rsidRPr="00470F05" w:rsidRDefault="0044380D" w:rsidP="0044380D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Bellek Birimi </w:t>
            </w:r>
          </w:p>
        </w:tc>
        <w:tc>
          <w:tcPr>
            <w:tcW w:w="1289" w:type="dxa"/>
          </w:tcPr>
          <w:p w:rsidR="0044380D" w:rsidRPr="00470F05" w:rsidRDefault="0044380D" w:rsidP="0044380D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Adres ucu sayısı</w:t>
            </w:r>
          </w:p>
        </w:tc>
        <w:tc>
          <w:tcPr>
            <w:tcW w:w="1121" w:type="dxa"/>
          </w:tcPr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Veri ucu sayısı</w:t>
            </w:r>
          </w:p>
        </w:tc>
        <w:tc>
          <w:tcPr>
            <w:tcW w:w="1944" w:type="dxa"/>
          </w:tcPr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Bellek Kapasitesi</w:t>
            </w:r>
          </w:p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(Byte cinsinden)</w:t>
            </w:r>
          </w:p>
        </w:tc>
      </w:tr>
      <w:tr w:rsidR="0044380D" w:rsidTr="008655DF">
        <w:trPr>
          <w:jc w:val="center"/>
        </w:trPr>
        <w:tc>
          <w:tcPr>
            <w:tcW w:w="1121" w:type="dxa"/>
          </w:tcPr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16Kx8</w:t>
            </w:r>
          </w:p>
        </w:tc>
        <w:tc>
          <w:tcPr>
            <w:tcW w:w="1289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14</w:t>
            </w:r>
          </w:p>
        </w:tc>
        <w:tc>
          <w:tcPr>
            <w:tcW w:w="1121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8</w:t>
            </w:r>
          </w:p>
        </w:tc>
        <w:tc>
          <w:tcPr>
            <w:tcW w:w="1944" w:type="dxa"/>
          </w:tcPr>
          <w:p w:rsidR="0044380D" w:rsidRPr="00B004E3" w:rsidRDefault="00C24310" w:rsidP="00D021A3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tr-T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14</m:t>
                  </m:r>
                </m:sup>
              </m:sSup>
            </m:oMath>
            <w:r w:rsidR="00B416F9">
              <w:rPr>
                <w:rFonts w:ascii="Times" w:eastAsia="Times New Roman" w:hAnsi="Times" w:cs="Times New Roman"/>
                <w:color w:val="FF0000"/>
                <w:lang w:eastAsia="tr-TR"/>
              </w:rPr>
              <w:t xml:space="preserve"> = 16KB</w:t>
            </w:r>
          </w:p>
        </w:tc>
      </w:tr>
      <w:tr w:rsidR="0044380D" w:rsidTr="008655DF">
        <w:trPr>
          <w:jc w:val="center"/>
        </w:trPr>
        <w:tc>
          <w:tcPr>
            <w:tcW w:w="1121" w:type="dxa"/>
          </w:tcPr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256Kx16</w:t>
            </w:r>
          </w:p>
        </w:tc>
        <w:tc>
          <w:tcPr>
            <w:tcW w:w="1289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18</w:t>
            </w:r>
          </w:p>
        </w:tc>
        <w:tc>
          <w:tcPr>
            <w:tcW w:w="1121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16</w:t>
            </w:r>
          </w:p>
        </w:tc>
        <w:tc>
          <w:tcPr>
            <w:tcW w:w="1944" w:type="dxa"/>
          </w:tcPr>
          <w:p w:rsidR="0044380D" w:rsidRPr="00B004E3" w:rsidRDefault="00C24310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tr-T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19</m:t>
                  </m:r>
                </m:sup>
              </m:sSup>
            </m:oMath>
            <w:r w:rsidR="00B416F9">
              <w:rPr>
                <w:rFonts w:ascii="Times" w:eastAsia="Times New Roman" w:hAnsi="Times" w:cs="Times New Roman"/>
                <w:color w:val="FF0000"/>
                <w:lang w:eastAsia="tr-TR"/>
              </w:rPr>
              <w:t xml:space="preserve"> = </w:t>
            </w:r>
            <w:r w:rsidR="00C91302">
              <w:rPr>
                <w:rFonts w:ascii="Times" w:eastAsia="Times New Roman" w:hAnsi="Times" w:cs="Times New Roman"/>
                <w:color w:val="FF0000"/>
                <w:lang w:eastAsia="tr-TR"/>
              </w:rPr>
              <w:t>512KB</w:t>
            </w:r>
          </w:p>
        </w:tc>
      </w:tr>
      <w:tr w:rsidR="0044380D" w:rsidTr="008655DF">
        <w:trPr>
          <w:jc w:val="center"/>
        </w:trPr>
        <w:tc>
          <w:tcPr>
            <w:tcW w:w="1121" w:type="dxa"/>
          </w:tcPr>
          <w:p w:rsidR="0044380D" w:rsidRDefault="0044380D" w:rsidP="0044380D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64Mx32</w:t>
            </w:r>
          </w:p>
        </w:tc>
        <w:tc>
          <w:tcPr>
            <w:tcW w:w="1289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26</w:t>
            </w:r>
          </w:p>
        </w:tc>
        <w:tc>
          <w:tcPr>
            <w:tcW w:w="1121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32</w:t>
            </w:r>
          </w:p>
        </w:tc>
        <w:tc>
          <w:tcPr>
            <w:tcW w:w="1944" w:type="dxa"/>
          </w:tcPr>
          <w:p w:rsidR="0044380D" w:rsidRPr="00B004E3" w:rsidRDefault="00C24310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tr-T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28</m:t>
                  </m:r>
                </m:sup>
              </m:sSup>
            </m:oMath>
            <w:r w:rsidR="00C91302">
              <w:rPr>
                <w:rFonts w:ascii="Times" w:eastAsia="Times New Roman" w:hAnsi="Times" w:cs="Times New Roman"/>
                <w:color w:val="FF0000"/>
                <w:lang w:eastAsia="tr-TR"/>
              </w:rPr>
              <w:t xml:space="preserve"> = 256MB</w:t>
            </w:r>
          </w:p>
        </w:tc>
      </w:tr>
      <w:tr w:rsidR="0044380D" w:rsidTr="008655DF">
        <w:trPr>
          <w:jc w:val="center"/>
        </w:trPr>
        <w:tc>
          <w:tcPr>
            <w:tcW w:w="1121" w:type="dxa"/>
          </w:tcPr>
          <w:p w:rsidR="0044380D" w:rsidRDefault="000864D1" w:rsidP="0044380D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32Gx64</w:t>
            </w:r>
          </w:p>
        </w:tc>
        <w:tc>
          <w:tcPr>
            <w:tcW w:w="1289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35</w:t>
            </w:r>
          </w:p>
        </w:tc>
        <w:tc>
          <w:tcPr>
            <w:tcW w:w="1121" w:type="dxa"/>
          </w:tcPr>
          <w:p w:rsidR="0044380D" w:rsidRPr="00B004E3" w:rsidRDefault="00D021A3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w:r w:rsidRPr="00B004E3">
              <w:rPr>
                <w:rFonts w:ascii="Times" w:eastAsia="Times New Roman" w:hAnsi="Times" w:cs="Times New Roman"/>
                <w:color w:val="FF0000"/>
                <w:lang w:eastAsia="tr-TR"/>
              </w:rPr>
              <w:t>64</w:t>
            </w:r>
          </w:p>
        </w:tc>
        <w:tc>
          <w:tcPr>
            <w:tcW w:w="1944" w:type="dxa"/>
          </w:tcPr>
          <w:p w:rsidR="0044380D" w:rsidRPr="00B004E3" w:rsidRDefault="00C24310" w:rsidP="0044380D">
            <w:pPr>
              <w:jc w:val="center"/>
              <w:rPr>
                <w:rFonts w:ascii="Times" w:eastAsia="Times New Roman" w:hAnsi="Times" w:cs="Times New Roman"/>
                <w:color w:val="FF0000"/>
                <w:lang w:eastAsia="tr-T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tr-T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tr-TR"/>
                    </w:rPr>
                    <m:t>38</m:t>
                  </m:r>
                </m:sup>
              </m:sSup>
            </m:oMath>
            <w:r w:rsidR="00C91302">
              <w:rPr>
                <w:rFonts w:ascii="Times" w:eastAsia="Times New Roman" w:hAnsi="Times" w:cs="Times New Roman"/>
                <w:color w:val="FF0000"/>
                <w:lang w:eastAsia="tr-TR"/>
              </w:rPr>
              <w:t xml:space="preserve"> = 256GB</w:t>
            </w:r>
          </w:p>
        </w:tc>
      </w:tr>
    </w:tbl>
    <w:p w:rsidR="00957935" w:rsidRPr="00762F67" w:rsidRDefault="00BD6557" w:rsidP="00957935">
      <w:pPr>
        <w:rPr>
          <w:rFonts w:ascii="Times" w:hAnsi="Times" w:cs="Times New Roman"/>
        </w:rPr>
      </w:pPr>
      <w:r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 wp14:anchorId="4DC5E0E6" wp14:editId="3B51A914">
            <wp:simplePos x="0" y="0"/>
            <wp:positionH relativeFrom="margin">
              <wp:posOffset>5101590</wp:posOffset>
            </wp:positionH>
            <wp:positionV relativeFrom="margin">
              <wp:posOffset>3525520</wp:posOffset>
            </wp:positionV>
            <wp:extent cx="1209040" cy="102933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7935" w:rsidRPr="00BD6557" w:rsidRDefault="0044380D" w:rsidP="00BD6557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BD6557">
        <w:rPr>
          <w:rFonts w:ascii="Times" w:hAnsi="Times" w:cs="Times New Roman"/>
        </w:rPr>
        <w:t xml:space="preserve">128Kx16 RAM </w:t>
      </w:r>
      <w:r w:rsidR="000864D1" w:rsidRPr="00BD6557">
        <w:rPr>
          <w:rFonts w:ascii="Times" w:hAnsi="Times" w:cs="Times New Roman"/>
        </w:rPr>
        <w:t xml:space="preserve">modülü ve </w:t>
      </w:r>
      <w:r w:rsidRPr="00BD6557">
        <w:rPr>
          <w:rFonts w:ascii="Times" w:hAnsi="Times" w:cs="Times New Roman"/>
        </w:rPr>
        <w:t xml:space="preserve"> decoder</w:t>
      </w:r>
      <w:r w:rsidR="000864D1" w:rsidRPr="00BD6557">
        <w:rPr>
          <w:rFonts w:ascii="Times" w:hAnsi="Times" w:cs="Times New Roman"/>
        </w:rPr>
        <w:t xml:space="preserve"> kullanarak</w:t>
      </w:r>
      <w:r w:rsidRPr="00BD6557">
        <w:rPr>
          <w:rFonts w:ascii="Times" w:hAnsi="Times" w:cs="Times New Roman"/>
        </w:rPr>
        <w:t>, 256</w:t>
      </w:r>
      <w:r w:rsidR="00B004E3">
        <w:rPr>
          <w:rFonts w:ascii="Times" w:hAnsi="Times" w:cs="Times New Roman"/>
        </w:rPr>
        <w:t>K</w:t>
      </w:r>
      <w:r w:rsidRPr="00BD6557">
        <w:rPr>
          <w:rFonts w:ascii="Times" w:hAnsi="Times" w:cs="Times New Roman"/>
        </w:rPr>
        <w:t>x32 RAM</w:t>
      </w:r>
      <w:r w:rsidR="000864D1" w:rsidRPr="00BD6557">
        <w:rPr>
          <w:rFonts w:ascii="Times" w:hAnsi="Times" w:cs="Times New Roman"/>
        </w:rPr>
        <w:t xml:space="preserve"> oluşturunuz</w:t>
      </w:r>
      <w:r w:rsidRPr="00BD6557">
        <w:rPr>
          <w:rFonts w:ascii="Times" w:hAnsi="Times" w:cs="Times New Roman"/>
        </w:rPr>
        <w:t xml:space="preserve">. </w:t>
      </w:r>
      <w:r w:rsidR="00BD6557" w:rsidRPr="00BD6557">
        <w:rPr>
          <w:rFonts w:ascii="Times" w:hAnsi="Times" w:cs="Times New Roman"/>
        </w:rPr>
        <w:t>V</w:t>
      </w:r>
      <w:r w:rsidR="000864D1" w:rsidRPr="00BD6557">
        <w:rPr>
          <w:rFonts w:ascii="Times" w:hAnsi="Times" w:cs="Times New Roman"/>
        </w:rPr>
        <w:t xml:space="preserve">erilen RAM modülünü kullanarak </w:t>
      </w:r>
      <w:r w:rsidRPr="00BD6557">
        <w:rPr>
          <w:rFonts w:ascii="Times" w:hAnsi="Times" w:cs="Times New Roman"/>
        </w:rPr>
        <w:t xml:space="preserve"> </w:t>
      </w:r>
      <w:r w:rsidR="000864D1" w:rsidRPr="00BD6557">
        <w:rPr>
          <w:rFonts w:ascii="Times" w:hAnsi="Times" w:cs="Times New Roman"/>
        </w:rPr>
        <w:t xml:space="preserve">geliştirilen devrenin </w:t>
      </w:r>
      <w:r w:rsidRPr="00BD6557">
        <w:rPr>
          <w:rFonts w:ascii="Times" w:hAnsi="Times" w:cs="Times New Roman"/>
        </w:rPr>
        <w:t>blok</w:t>
      </w:r>
      <w:r w:rsidR="000864D1" w:rsidRPr="00BD6557">
        <w:rPr>
          <w:rFonts w:ascii="Times" w:hAnsi="Times" w:cs="Times New Roman"/>
        </w:rPr>
        <w:t xml:space="preserve"> şemasını çiziniz. </w:t>
      </w:r>
    </w:p>
    <w:p w:rsidR="00427AED" w:rsidRDefault="00427AED"/>
    <w:p w:rsidR="0075751A" w:rsidRDefault="0075751A"/>
    <w:p w:rsidR="00B416F9" w:rsidRDefault="00B416F9">
      <w:pPr>
        <w:sectPr w:rsidR="00B416F9" w:rsidSect="009579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16F9" w:rsidRDefault="00B416F9">
      <w:pPr>
        <w:sectPr w:rsidR="00B416F9" w:rsidSect="00B416F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75648" behindDoc="0" locked="0" layoutInCell="1" allowOverlap="0" wp14:anchorId="1A8B6D0E" wp14:editId="71E37824">
            <wp:simplePos x="0" y="0"/>
            <wp:positionH relativeFrom="page">
              <wp:posOffset>609600</wp:posOffset>
            </wp:positionH>
            <wp:positionV relativeFrom="page">
              <wp:posOffset>847725</wp:posOffset>
            </wp:positionV>
            <wp:extent cx="9445625" cy="4787329"/>
            <wp:effectExtent l="0" t="0" r="3175" b="0"/>
            <wp:wrapTopAndBottom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5625" cy="478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557" w:rsidRPr="00762F67" w:rsidRDefault="0075751A" w:rsidP="00BD6557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lang w:eastAsia="tr-TR"/>
        </w:rPr>
      </w:pPr>
      <w:r w:rsidRPr="00762F67">
        <w:rPr>
          <w:rFonts w:ascii="Times" w:eastAsia="Times New Roman" w:hAnsi="Times" w:cs="Times New Roman"/>
          <w:b/>
        </w:rPr>
        <w:lastRenderedPageBreak/>
        <w:t xml:space="preserve">SORU </w:t>
      </w:r>
      <w:r w:rsidR="000F1300">
        <w:rPr>
          <w:rFonts w:ascii="Times" w:eastAsia="Times New Roman" w:hAnsi="Times" w:cs="Times New Roman"/>
          <w:b/>
        </w:rPr>
        <w:t>2</w:t>
      </w:r>
      <w:r w:rsidRPr="00762F67">
        <w:rPr>
          <w:rFonts w:ascii="Times" w:eastAsia="Times New Roman" w:hAnsi="Times" w:cs="Times New Roman"/>
          <w:b/>
        </w:rPr>
        <w:t>:</w:t>
      </w:r>
      <w:r w:rsidRPr="00762F67">
        <w:rPr>
          <w:rFonts w:ascii="Times" w:eastAsia="Times New Roman" w:hAnsi="Times" w:cs="Times New Roman"/>
        </w:rPr>
        <w:t xml:space="preserve">  </w:t>
      </w:r>
      <w:r w:rsidR="00BD6557" w:rsidRPr="00762F67">
        <w:rPr>
          <w:rFonts w:ascii="Times" w:eastAsia="Times New Roman" w:hAnsi="Times" w:cs="Times New Roman"/>
          <w:lang w:eastAsia="tr-TR"/>
        </w:rPr>
        <w:t>A</w:t>
      </w:r>
      <w:r w:rsidR="00BD6557">
        <w:rPr>
          <w:rFonts w:ascii="Times" w:eastAsia="Times New Roman" w:hAnsi="Times" w:cs="Times New Roman"/>
          <w:lang w:eastAsia="tr-TR"/>
        </w:rPr>
        <w:t xml:space="preserve">şağıda sözde kodu (pseudo code) </w:t>
      </w:r>
      <w:r w:rsidR="00BD6557" w:rsidRPr="00762F67">
        <w:rPr>
          <w:rFonts w:ascii="Times" w:eastAsia="Times New Roman" w:hAnsi="Times" w:cs="Times New Roman"/>
          <w:lang w:eastAsia="tr-TR"/>
        </w:rPr>
        <w:t xml:space="preserve">verilen algoritmayı gerçekleyebilen en küçük veri yolunu (datapath) tasarlayınız? </w:t>
      </w:r>
      <w:r w:rsidR="00BD6557">
        <w:rPr>
          <w:rFonts w:ascii="Times" w:eastAsia="Times New Roman" w:hAnsi="Times" w:cs="Times New Roman"/>
          <w:lang w:eastAsia="tr-TR"/>
        </w:rPr>
        <w:t xml:space="preserve">Devrede bulunan kontrol bitlerini verilen tablodaki sütunlara yazarak, her bir </w:t>
      </w:r>
      <w:r w:rsidR="00BD6557">
        <w:rPr>
          <w:rFonts w:ascii="Times" w:eastAsia="Times New Roman" w:hAnsi="Times" w:cs="Times New Roman" w:hint="eastAsia"/>
          <w:lang w:eastAsia="tr-TR"/>
        </w:rPr>
        <w:t>işlem</w:t>
      </w:r>
      <w:r w:rsidR="00BD6557">
        <w:rPr>
          <w:rFonts w:ascii="Times" w:eastAsia="Times New Roman" w:hAnsi="Times" w:cs="Times New Roman"/>
          <w:lang w:eastAsia="tr-TR"/>
        </w:rPr>
        <w:t xml:space="preserve"> için alacağı </w:t>
      </w:r>
      <w:r w:rsidR="00BD6557">
        <w:rPr>
          <w:rFonts w:ascii="Times" w:eastAsia="Times New Roman" w:hAnsi="Times" w:cs="Times New Roman" w:hint="eastAsia"/>
          <w:lang w:eastAsia="tr-TR"/>
        </w:rPr>
        <w:t>değeri</w:t>
      </w:r>
      <w:r w:rsidR="00BD6557">
        <w:rPr>
          <w:rFonts w:ascii="Times" w:eastAsia="Times New Roman" w:hAnsi="Times" w:cs="Times New Roman"/>
          <w:lang w:eastAsia="tr-TR"/>
        </w:rPr>
        <w:t xml:space="preserve"> yazınız? </w:t>
      </w:r>
      <w:r w:rsidR="00BD6557" w:rsidRPr="00762F67">
        <w:rPr>
          <w:rFonts w:ascii="Times" w:eastAsia="Times New Roman" w:hAnsi="Times" w:cs="Times New Roman"/>
          <w:lang w:eastAsia="tr-TR"/>
        </w:rPr>
        <w:t xml:space="preserve">Tasarımda </w:t>
      </w:r>
      <w:r w:rsidR="00BD6557">
        <w:rPr>
          <w:rFonts w:ascii="Times" w:eastAsia="Times New Roman" w:hAnsi="Times" w:cs="Times New Roman"/>
          <w:lang w:eastAsia="tr-TR"/>
        </w:rPr>
        <w:t>bir adet</w:t>
      </w:r>
      <w:r w:rsidR="00BD6557" w:rsidRPr="00762F67">
        <w:rPr>
          <w:rFonts w:ascii="Times" w:eastAsia="Times New Roman" w:hAnsi="Times" w:cs="Times New Roman"/>
          <w:lang w:eastAsia="tr-TR"/>
        </w:rPr>
        <w:t xml:space="preserve"> toplayıcı/çıkarıcı</w:t>
      </w:r>
      <w:r w:rsidR="00BD6557">
        <w:rPr>
          <w:rFonts w:ascii="Times" w:eastAsia="Times New Roman" w:hAnsi="Times" w:cs="Times New Roman"/>
          <w:lang w:eastAsia="tr-TR"/>
        </w:rPr>
        <w:t xml:space="preserve"> ve yeteri kadar </w:t>
      </w:r>
      <w:r w:rsidR="00BD6557" w:rsidRPr="00762F67">
        <w:rPr>
          <w:rFonts w:ascii="Times" w:eastAsia="Times New Roman" w:hAnsi="Times" w:cs="Times New Roman"/>
          <w:lang w:eastAsia="tr-TR"/>
        </w:rPr>
        <w:t>çoğullayıcı</w:t>
      </w:r>
      <w:r w:rsidR="00BD6557">
        <w:rPr>
          <w:rFonts w:ascii="Times" w:eastAsia="Times New Roman" w:hAnsi="Times" w:cs="Times New Roman"/>
          <w:lang w:eastAsia="tr-TR"/>
        </w:rPr>
        <w:t xml:space="preserve"> (M</w:t>
      </w:r>
      <w:r w:rsidR="00BD6557" w:rsidRPr="00762F67">
        <w:rPr>
          <w:rFonts w:ascii="Times" w:eastAsia="Times New Roman" w:hAnsi="Times" w:cs="Times New Roman"/>
          <w:lang w:eastAsia="tr-TR"/>
        </w:rPr>
        <w:t>ux), saklayıcı</w:t>
      </w:r>
      <w:r w:rsidR="00BD6557">
        <w:rPr>
          <w:rFonts w:ascii="Times" w:eastAsia="Times New Roman" w:hAnsi="Times" w:cs="Times New Roman"/>
          <w:lang w:eastAsia="tr-TR"/>
        </w:rPr>
        <w:t xml:space="preserve"> ve temel lojik kapıları</w:t>
      </w:r>
      <w:r w:rsidR="00BD6557" w:rsidRPr="00762F67">
        <w:rPr>
          <w:rFonts w:ascii="Times" w:eastAsia="Times New Roman" w:hAnsi="Times" w:cs="Times New Roman"/>
          <w:lang w:eastAsia="tr-TR"/>
        </w:rPr>
        <w:t xml:space="preserve"> kullanınız.  </w:t>
      </w:r>
    </w:p>
    <w:tbl>
      <w:tblPr>
        <w:tblStyle w:val="TableGrid"/>
        <w:tblpPr w:leftFromText="180" w:rightFromText="180" w:vertAnchor="page" w:horzAnchor="margin" w:tblpXSpec="right" w:tblpY="1929"/>
        <w:tblW w:w="0" w:type="auto"/>
        <w:tblLook w:val="04A0" w:firstRow="1" w:lastRow="0" w:firstColumn="1" w:lastColumn="0" w:noHBand="0" w:noVBand="1"/>
      </w:tblPr>
      <w:tblGrid>
        <w:gridCol w:w="1051"/>
        <w:gridCol w:w="803"/>
        <w:gridCol w:w="758"/>
        <w:gridCol w:w="791"/>
        <w:gridCol w:w="758"/>
        <w:gridCol w:w="791"/>
        <w:gridCol w:w="758"/>
        <w:gridCol w:w="962"/>
        <w:gridCol w:w="758"/>
        <w:gridCol w:w="747"/>
        <w:gridCol w:w="803"/>
      </w:tblGrid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LoadX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ClrX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LoadY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ClrY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LoadZ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ClrZ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Subtract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inZ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Stat1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LoadX</w:t>
            </w:r>
          </w:p>
        </w:tc>
      </w:tr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  <w:r w:rsidRPr="00762F67">
              <w:rPr>
                <w:rFonts w:ascii="Times" w:hAnsi="Times" w:cs="Courier"/>
                <w:iCs/>
              </w:rPr>
              <w:t>X=0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</w:tr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  <w:r w:rsidRPr="00762F67">
              <w:rPr>
                <w:rFonts w:ascii="Times" w:hAnsi="Times" w:cs="Courier"/>
                <w:iCs/>
              </w:rPr>
              <w:t>Y=4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</w:tr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  <w:r w:rsidRPr="00762F67">
              <w:rPr>
                <w:rFonts w:ascii="Times" w:hAnsi="Times" w:cs="Courier"/>
                <w:iCs/>
              </w:rPr>
              <w:t>Input Z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</w:tr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  <w:r w:rsidRPr="00762F67">
              <w:rPr>
                <w:rFonts w:ascii="Times" w:hAnsi="Times" w:cs="Courier"/>
                <w:iCs/>
              </w:rPr>
              <w:t>X=X+Y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X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</w:tr>
      <w:tr w:rsidR="00B416F9" w:rsidRPr="00762F67" w:rsidTr="00BD6557">
        <w:tc>
          <w:tcPr>
            <w:tcW w:w="1051" w:type="dxa"/>
          </w:tcPr>
          <w:p w:rsidR="00B416F9" w:rsidRPr="00762F67" w:rsidRDefault="00B416F9" w:rsidP="00B416F9">
            <w:pPr>
              <w:rPr>
                <w:rFonts w:ascii="Times" w:hAnsi="Times" w:cs="Courier"/>
                <w:iCs/>
              </w:rPr>
            </w:pPr>
            <w:r w:rsidRPr="00762F67">
              <w:rPr>
                <w:rFonts w:ascii="Times" w:hAnsi="Times" w:cs="Courier"/>
                <w:iCs/>
              </w:rPr>
              <w:t>Z=Z-1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1</w:t>
            </w:r>
          </w:p>
        </w:tc>
        <w:tc>
          <w:tcPr>
            <w:tcW w:w="758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  <w:tc>
          <w:tcPr>
            <w:tcW w:w="747" w:type="dxa"/>
          </w:tcPr>
          <w:p w:rsidR="00B416F9" w:rsidRPr="00B416F9" w:rsidRDefault="00B416F9" w:rsidP="00B416F9">
            <w:pPr>
              <w:rPr>
                <w:rFonts w:ascii="Times" w:hAnsi="Times" w:cs="Courier"/>
                <w:i/>
                <w:iCs/>
                <w:color w:val="FF0000"/>
              </w:rPr>
            </w:pPr>
            <w:r w:rsidRPr="00B416F9">
              <w:rPr>
                <w:rFonts w:ascii="Times" w:hAnsi="Times" w:cs="Courier"/>
                <w:i/>
                <w:iCs/>
                <w:color w:val="FF0000"/>
              </w:rPr>
              <w:t>0</w:t>
            </w:r>
          </w:p>
        </w:tc>
      </w:tr>
    </w:tbl>
    <w:p w:rsidR="00BD6557" w:rsidRPr="00762F67" w:rsidRDefault="00BD6557" w:rsidP="00B416F9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 w:rsidRPr="00762F67">
        <w:rPr>
          <w:rFonts w:ascii="Times" w:eastAsia="Times New Roman" w:hAnsi="Times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CF3D77" wp14:editId="5C75CBA1">
                <wp:simplePos x="0" y="0"/>
                <wp:positionH relativeFrom="column">
                  <wp:posOffset>-209550</wp:posOffset>
                </wp:positionH>
                <wp:positionV relativeFrom="paragraph">
                  <wp:posOffset>100965</wp:posOffset>
                </wp:positionV>
                <wp:extent cx="1181100" cy="1028700"/>
                <wp:effectExtent l="0" t="0" r="19050" b="19050"/>
                <wp:wrapNone/>
                <wp:docPr id="62" name="Metin Kutusu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5D158C">
                              <w:rPr>
                                <w:sz w:val="20"/>
                                <w:szCs w:val="20"/>
                              </w:rPr>
                              <w:t>= 0</w:t>
                            </w:r>
                          </w:p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5D158C">
                              <w:rPr>
                                <w:sz w:val="20"/>
                                <w:szCs w:val="20"/>
                              </w:rPr>
                              <w:t>= 4</w:t>
                            </w:r>
                          </w:p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D158C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D158C">
                              <w:rPr>
                                <w:sz w:val="20"/>
                                <w:szCs w:val="20"/>
                              </w:rPr>
                              <w:t>while (Z</w:t>
                            </w: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158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≠</w:t>
                            </w:r>
                            <w:r w:rsidRPr="005D158C">
                              <w:rPr>
                                <w:sz w:val="20"/>
                                <w:szCs w:val="20"/>
                              </w:rPr>
                              <w:t xml:space="preserve"> 0) {</w:t>
                            </w:r>
                          </w:p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X = X+Y</w:t>
                            </w:r>
                          </w:p>
                          <w:p w:rsidR="00BD6557" w:rsidRPr="005D158C" w:rsidRDefault="00BD6557" w:rsidP="00BD6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-Oblique" w:hAnsi="Courier-Oblique"/>
                                <w:sz w:val="18"/>
                                <w:szCs w:val="20"/>
                              </w:rPr>
                            </w:pPr>
                            <w:r w:rsidRPr="005D15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Z = Z-1 </w:t>
                            </w:r>
                            <w:r w:rsidRPr="005D158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F3D77" id="_x0000_t202" coordsize="21600,21600" o:spt="202" path="m,l,21600r21600,l21600,xe">
                <v:stroke joinstyle="miter"/>
                <v:path gradientshapeok="t" o:connecttype="rect"/>
              </v:shapetype>
              <v:shape id="Metin Kutusu 62" o:spid="_x0000_s1026" type="#_x0000_t202" style="position:absolute;margin-left:-16.5pt;margin-top:7.95pt;width:93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">
                <v:textbox>
                  <w:txbxContent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 xml:space="preserve">X </w:t>
                      </w:r>
                      <w:r w:rsidRPr="005D158C">
                        <w:rPr>
                          <w:sz w:val="20"/>
                          <w:szCs w:val="20"/>
                        </w:rPr>
                        <w:t>= 0</w:t>
                      </w:r>
                    </w:p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 xml:space="preserve">Y </w:t>
                      </w:r>
                      <w:r w:rsidRPr="005D158C">
                        <w:rPr>
                          <w:sz w:val="20"/>
                          <w:szCs w:val="20"/>
                        </w:rPr>
                        <w:t>= 4</w:t>
                      </w:r>
                    </w:p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D158C">
                        <w:rPr>
                          <w:sz w:val="20"/>
                          <w:szCs w:val="20"/>
                        </w:rPr>
                        <w:t xml:space="preserve">input </w:t>
                      </w: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>Z</w:t>
                      </w:r>
                    </w:p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D158C">
                        <w:rPr>
                          <w:sz w:val="20"/>
                          <w:szCs w:val="20"/>
                        </w:rPr>
                        <w:t>while (Z</w:t>
                      </w: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5D158C">
                        <w:rPr>
                          <w:rFonts w:hint="eastAsia"/>
                          <w:sz w:val="20"/>
                          <w:szCs w:val="20"/>
                        </w:rPr>
                        <w:t>≠</w:t>
                      </w:r>
                      <w:r w:rsidRPr="005D158C">
                        <w:rPr>
                          <w:sz w:val="20"/>
                          <w:szCs w:val="20"/>
                        </w:rPr>
                        <w:t xml:space="preserve"> 0) {</w:t>
                      </w:r>
                    </w:p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>X = X+Y</w:t>
                      </w:r>
                    </w:p>
                    <w:p w:rsidR="00BD6557" w:rsidRPr="005D158C" w:rsidRDefault="00BD6557" w:rsidP="00BD6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-Oblique" w:hAnsi="Courier-Oblique"/>
                          <w:sz w:val="18"/>
                          <w:szCs w:val="20"/>
                        </w:rPr>
                      </w:pPr>
                      <w:r w:rsidRPr="005D158C">
                        <w:rPr>
                          <w:i/>
                          <w:iCs/>
                          <w:sz w:val="20"/>
                          <w:szCs w:val="20"/>
                        </w:rPr>
                        <w:t xml:space="preserve">Z = Z-1 </w:t>
                      </w:r>
                      <w:r w:rsidRPr="005D158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5751A" w:rsidRDefault="0075751A" w:rsidP="000F1300">
      <w:pPr>
        <w:rPr>
          <w:rFonts w:ascii="Times" w:eastAsia="Times New Roman" w:hAnsi="Times" w:cs="Times New Roman"/>
          <w:lang w:eastAsia="tr-TR"/>
        </w:rPr>
      </w:pPr>
    </w:p>
    <w:p w:rsidR="00B416F9" w:rsidRDefault="00B416F9" w:rsidP="000F1300">
      <w:pPr>
        <w:rPr>
          <w:rFonts w:ascii="Times" w:eastAsia="Times New Roman" w:hAnsi="Times" w:cs="Times New Roman"/>
          <w:lang w:eastAsia="tr-TR"/>
        </w:rPr>
      </w:pPr>
    </w:p>
    <w:p w:rsidR="00B416F9" w:rsidRDefault="00B416F9" w:rsidP="000F1300">
      <w:pPr>
        <w:rPr>
          <w:rFonts w:ascii="Times" w:eastAsia="Times New Roman" w:hAnsi="Times" w:cs="Times New Roman"/>
          <w:lang w:eastAsia="tr-TR"/>
        </w:rPr>
      </w:pPr>
    </w:p>
    <w:p w:rsidR="00B416F9" w:rsidRDefault="00B416F9" w:rsidP="000F1300">
      <w:pPr>
        <w:rPr>
          <w:rFonts w:ascii="Times" w:eastAsia="Times New Roman" w:hAnsi="Times" w:cs="Times New Roman"/>
          <w:lang w:eastAsia="tr-TR"/>
        </w:rPr>
      </w:pPr>
    </w:p>
    <w:p w:rsidR="00B416F9" w:rsidRDefault="00B416F9" w:rsidP="000F1300">
      <w:pPr>
        <w:rPr>
          <w:rFonts w:ascii="Times" w:eastAsia="Times New Roman" w:hAnsi="Times" w:cs="Times New Roman"/>
          <w:lang w:eastAsia="tr-TR"/>
        </w:rPr>
      </w:pPr>
    </w:p>
    <w:p w:rsidR="00B416F9" w:rsidRDefault="00B416F9" w:rsidP="000F1300">
      <w:pPr>
        <w:rPr>
          <w:rFonts w:ascii="Times" w:eastAsia="Times New Roman" w:hAnsi="Times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C239C1" wp14:editId="5E2E758E">
            <wp:extent cx="5580000" cy="3380400"/>
            <wp:effectExtent l="0" t="0" r="190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3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6F9" w:rsidSect="0095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2490A"/>
    <w:multiLevelType w:val="hybridMultilevel"/>
    <w:tmpl w:val="70AE3A7A"/>
    <w:lvl w:ilvl="0" w:tplc="D5F21F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35"/>
    <w:rsid w:val="000864D1"/>
    <w:rsid w:val="000F1300"/>
    <w:rsid w:val="002A6D69"/>
    <w:rsid w:val="00427AED"/>
    <w:rsid w:val="0044380D"/>
    <w:rsid w:val="00470F05"/>
    <w:rsid w:val="0075751A"/>
    <w:rsid w:val="007D4166"/>
    <w:rsid w:val="008655DF"/>
    <w:rsid w:val="00957935"/>
    <w:rsid w:val="00B004E3"/>
    <w:rsid w:val="00B416F9"/>
    <w:rsid w:val="00BD6557"/>
    <w:rsid w:val="00C24310"/>
    <w:rsid w:val="00C91302"/>
    <w:rsid w:val="00D0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7AB26-EF2C-4C3A-99A8-0537822B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5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1A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24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BE9E6-C8DF-4350-B024-B6B9D3C7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fkara</dc:creator>
  <cp:lastModifiedBy>labAdmin</cp:lastModifiedBy>
  <cp:revision>2</cp:revision>
  <dcterms:created xsi:type="dcterms:W3CDTF">2013-11-19T07:09:00Z</dcterms:created>
  <dcterms:modified xsi:type="dcterms:W3CDTF">2013-11-19T07:09:00Z</dcterms:modified>
</cp:coreProperties>
</file>