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8F272" w14:textId="15FF4C25" w:rsidR="001A6D67" w:rsidRDefault="00000000" w:rsidP="00BF08A9">
      <w:pPr>
        <w:pStyle w:val="KonuBal"/>
      </w:pPr>
      <w:r>
        <w:rPr>
          <w:b/>
        </w:rPr>
        <w:t>YEKDB</w:t>
      </w:r>
    </w:p>
    <w:p w14:paraId="77C9CE29" w14:textId="77777777" w:rsidR="001A6D67" w:rsidRDefault="00000000">
      <w:pPr>
        <w:jc w:val="center"/>
      </w:pPr>
      <w:r>
        <w:t>Geliştirici Notları — Sprint 00-19</w:t>
      </w:r>
    </w:p>
    <w:p w14:paraId="13F6F76E" w14:textId="77777777" w:rsidR="001A6D67" w:rsidRDefault="00000000">
      <w:pPr>
        <w:jc w:val="center"/>
      </w:pPr>
      <w:r>
        <w:t>Binary Table Header</w:t>
      </w:r>
    </w:p>
    <w:tbl>
      <w:tblPr>
        <w:tblStyle w:val="TabloKlavuzu"/>
        <w:tblW w:w="0" w:type="auto"/>
        <w:jc w:val="center"/>
        <w:tblLook w:val="04A0" w:firstRow="1" w:lastRow="0" w:firstColumn="1" w:lastColumn="0" w:noHBand="0" w:noVBand="1"/>
      </w:tblPr>
      <w:tblGrid>
        <w:gridCol w:w="4997"/>
        <w:gridCol w:w="4997"/>
      </w:tblGrid>
      <w:tr w:rsidR="001A6D67" w14:paraId="0AB824F0" w14:textId="77777777">
        <w:trPr>
          <w:jc w:val="center"/>
        </w:trPr>
        <w:tc>
          <w:tcPr>
            <w:tcW w:w="4997" w:type="dxa"/>
            <w:shd w:val="clear" w:color="auto" w:fill="EEF2FF"/>
            <w:vAlign w:val="center"/>
          </w:tcPr>
          <w:p w14:paraId="047EE63F" w14:textId="77777777" w:rsidR="001A6D67" w:rsidRDefault="00000000">
            <w:r>
              <w:t>Proje</w:t>
            </w:r>
          </w:p>
        </w:tc>
        <w:tc>
          <w:tcPr>
            <w:tcW w:w="4997" w:type="dxa"/>
            <w:vAlign w:val="center"/>
          </w:tcPr>
          <w:p w14:paraId="1353A39B" w14:textId="77777777" w:rsidR="001A6D67" w:rsidRDefault="00000000">
            <w:r>
              <w:t>YEKDB — Java Veritabanı Yönetim Sistemi</w:t>
            </w:r>
          </w:p>
        </w:tc>
      </w:tr>
      <w:tr w:rsidR="001A6D67" w14:paraId="2CC69BEF" w14:textId="77777777">
        <w:trPr>
          <w:jc w:val="center"/>
        </w:trPr>
        <w:tc>
          <w:tcPr>
            <w:tcW w:w="4997" w:type="dxa"/>
            <w:shd w:val="clear" w:color="auto" w:fill="EEF2FF"/>
            <w:vAlign w:val="center"/>
          </w:tcPr>
          <w:p w14:paraId="556DC46F" w14:textId="77777777" w:rsidR="001A6D67" w:rsidRDefault="00000000">
            <w:r>
              <w:t>Sprint</w:t>
            </w:r>
          </w:p>
        </w:tc>
        <w:tc>
          <w:tcPr>
            <w:tcW w:w="4997" w:type="dxa"/>
            <w:vAlign w:val="center"/>
          </w:tcPr>
          <w:p w14:paraId="6F15A778" w14:textId="77777777" w:rsidR="001A6D67" w:rsidRDefault="00000000">
            <w:pPr>
              <w:spacing w:before="40" w:after="40"/>
            </w:pPr>
            <w:r>
              <w:rPr>
                <w:sz w:val="19"/>
              </w:rPr>
              <w:t>00-19 — Binary Table Header</w:t>
            </w:r>
          </w:p>
        </w:tc>
      </w:tr>
      <w:tr w:rsidR="001A6D67" w14:paraId="70D543F6" w14:textId="77777777">
        <w:trPr>
          <w:jc w:val="center"/>
        </w:trPr>
        <w:tc>
          <w:tcPr>
            <w:tcW w:w="4997" w:type="dxa"/>
            <w:shd w:val="clear" w:color="auto" w:fill="EEF2FF"/>
            <w:vAlign w:val="center"/>
          </w:tcPr>
          <w:p w14:paraId="5A58E4AF" w14:textId="77777777" w:rsidR="001A6D67" w:rsidRDefault="00000000">
            <w:r>
              <w:t>Durum</w:t>
            </w:r>
          </w:p>
        </w:tc>
        <w:tc>
          <w:tcPr>
            <w:tcW w:w="4997" w:type="dxa"/>
            <w:vAlign w:val="center"/>
          </w:tcPr>
          <w:p w14:paraId="1F49E4A5" w14:textId="77777777" w:rsidR="001A6D67" w:rsidRDefault="00000000">
            <w:r>
              <w:t>Tamamlandı — 1013 / 1013 test başarılı</w:t>
            </w:r>
          </w:p>
        </w:tc>
      </w:tr>
      <w:tr w:rsidR="001A6D67" w14:paraId="04C6C197" w14:textId="77777777">
        <w:trPr>
          <w:jc w:val="center"/>
        </w:trPr>
        <w:tc>
          <w:tcPr>
            <w:tcW w:w="4997" w:type="dxa"/>
            <w:shd w:val="clear" w:color="auto" w:fill="EEF2FF"/>
            <w:vAlign w:val="center"/>
          </w:tcPr>
          <w:p w14:paraId="409D3325" w14:textId="77777777" w:rsidR="001A6D67" w:rsidRDefault="00000000">
            <w:r>
              <w:t>Tarih</w:t>
            </w:r>
          </w:p>
        </w:tc>
        <w:tc>
          <w:tcPr>
            <w:tcW w:w="4997" w:type="dxa"/>
            <w:vAlign w:val="center"/>
          </w:tcPr>
          <w:p w14:paraId="69BFF92A" w14:textId="77777777" w:rsidR="001A6D67" w:rsidRDefault="00000000">
            <w:r>
              <w:t>19 Ağustos 2026</w:t>
            </w:r>
          </w:p>
        </w:tc>
      </w:tr>
    </w:tbl>
    <w:p w14:paraId="1F3136A9" w14:textId="77777777" w:rsidR="00BF08A9" w:rsidRDefault="00BF08A9" w:rsidP="00BF08A9">
      <w:pPr>
        <w:pStyle w:val="Balk1"/>
      </w:pPr>
      <w:r>
        <w:t xml:space="preserve">1. Sprint </w:t>
      </w:r>
      <w:proofErr w:type="spellStart"/>
      <w:r>
        <w:t>Özeti</w:t>
      </w:r>
      <w:proofErr w:type="spellEnd"/>
    </w:p>
    <w:p w14:paraId="3E0AB67B" w14:textId="77777777" w:rsidR="00BF08A9" w:rsidRDefault="00BF08A9" w:rsidP="00BF08A9">
      <w:r>
        <w:t xml:space="preserve">Sprint 00-19 </w:t>
      </w:r>
      <w:proofErr w:type="spellStart"/>
      <w:r>
        <w:t>ile</w:t>
      </w:r>
      <w:proofErr w:type="spellEnd"/>
      <w:r>
        <w:t xml:space="preserve"> </w:t>
      </w:r>
      <w:proofErr w:type="spellStart"/>
      <w:r>
        <w:t>YEKDB'ye</w:t>
      </w:r>
      <w:proofErr w:type="spellEnd"/>
      <w:r>
        <w:t xml:space="preserve"> ilk </w:t>
      </w:r>
      <w:proofErr w:type="spellStart"/>
      <w:r>
        <w:t>kalıcı</w:t>
      </w:r>
      <w:proofErr w:type="spellEnd"/>
      <w:r>
        <w:t xml:space="preserve"> binary </w:t>
      </w:r>
      <w:proofErr w:type="spellStart"/>
      <w:r>
        <w:t>tablo</w:t>
      </w:r>
      <w:proofErr w:type="spellEnd"/>
      <w:r>
        <w:t xml:space="preserve"> metadata </w:t>
      </w:r>
      <w:proofErr w:type="spellStart"/>
      <w:r>
        <w:t>formatı</w:t>
      </w:r>
      <w:proofErr w:type="spellEnd"/>
      <w:r>
        <w:t xml:space="preserve"> </w:t>
      </w:r>
      <w:proofErr w:type="spellStart"/>
      <w:r>
        <w:t>eklendi</w:t>
      </w:r>
      <w:proofErr w:type="spellEnd"/>
      <w:r>
        <w:t xml:space="preserve">. Tablo </w:t>
      </w:r>
      <w:proofErr w:type="spellStart"/>
      <w:r>
        <w:t>dosyaları</w:t>
      </w:r>
      <w:proofErr w:type="spellEnd"/>
      <w:r>
        <w:t xml:space="preserve"> </w:t>
      </w:r>
      <w:proofErr w:type="spellStart"/>
      <w:r>
        <w:t>artık</w:t>
      </w:r>
      <w:proofErr w:type="spellEnd"/>
      <w:r>
        <w:t xml:space="preserve"> </w:t>
      </w:r>
      <w:proofErr w:type="spellStart"/>
      <w:r>
        <w:t>kimlik</w:t>
      </w:r>
      <w:proofErr w:type="spellEnd"/>
      <w:r>
        <w:t xml:space="preserve">, </w:t>
      </w:r>
      <w:proofErr w:type="spellStart"/>
      <w:r>
        <w:t>yapısal</w:t>
      </w:r>
      <w:proofErr w:type="spellEnd"/>
      <w:r>
        <w:t xml:space="preserve"> metadata ve </w:t>
      </w:r>
      <w:proofErr w:type="spellStart"/>
      <w:r>
        <w:t>fiziksel</w:t>
      </w:r>
      <w:proofErr w:type="spellEnd"/>
      <w:r>
        <w:t xml:space="preserve"> offset </w:t>
      </w:r>
      <w:proofErr w:type="spellStart"/>
      <w:r>
        <w:t>bilgilerini</w:t>
      </w:r>
      <w:proofErr w:type="spellEnd"/>
      <w:r>
        <w:t xml:space="preserve"> </w:t>
      </w:r>
      <w:proofErr w:type="spellStart"/>
      <w:r>
        <w:t>saklayan</w:t>
      </w:r>
      <w:proofErr w:type="spellEnd"/>
      <w:r>
        <w:t xml:space="preserve"> </w:t>
      </w:r>
      <w:proofErr w:type="spellStart"/>
      <w:r>
        <w:t>sabit</w:t>
      </w:r>
      <w:proofErr w:type="spellEnd"/>
      <w:r>
        <w:t xml:space="preserve"> 512 </w:t>
      </w:r>
      <w:proofErr w:type="spellStart"/>
      <w:r>
        <w:t>byte'lık</w:t>
      </w:r>
      <w:proofErr w:type="spellEnd"/>
      <w:r>
        <w:t xml:space="preserve"> </w:t>
      </w:r>
      <w:proofErr w:type="spellStart"/>
      <w:r>
        <w:t>bir</w:t>
      </w:r>
      <w:proofErr w:type="spellEnd"/>
      <w:r>
        <w:t xml:space="preserve"> header </w:t>
      </w:r>
      <w:proofErr w:type="spellStart"/>
      <w:r>
        <w:t>ile</w:t>
      </w:r>
      <w:proofErr w:type="spellEnd"/>
      <w:r>
        <w:t xml:space="preserve"> </w:t>
      </w:r>
      <w:proofErr w:type="spellStart"/>
      <w:r>
        <w:t>başlıyor</w:t>
      </w:r>
      <w:proofErr w:type="spellEnd"/>
      <w:r>
        <w:t xml:space="preserve">. </w:t>
      </w:r>
      <w:proofErr w:type="spellStart"/>
      <w:r>
        <w:t>Mevcut</w:t>
      </w:r>
      <w:proofErr w:type="spellEnd"/>
      <w:r>
        <w:t xml:space="preserve"> </w:t>
      </w:r>
      <w:proofErr w:type="spellStart"/>
      <w:r>
        <w:t>şema</w:t>
      </w:r>
      <w:proofErr w:type="spellEnd"/>
      <w:r>
        <w:t xml:space="preserve"> </w:t>
      </w:r>
      <w:proofErr w:type="spellStart"/>
      <w:r>
        <w:t>gösterimi</w:t>
      </w:r>
      <w:proofErr w:type="spellEnd"/>
      <w:r>
        <w:t xml:space="preserve"> header </w:t>
      </w:r>
      <w:proofErr w:type="spellStart"/>
      <w:r>
        <w:t>sonrasında</w:t>
      </w:r>
      <w:proofErr w:type="spellEnd"/>
      <w:r>
        <w:t xml:space="preserve"> </w:t>
      </w:r>
      <w:proofErr w:type="spellStart"/>
      <w:r>
        <w:t>korunarak</w:t>
      </w:r>
      <w:proofErr w:type="spellEnd"/>
      <w:r>
        <w:t xml:space="preserve"> </w:t>
      </w:r>
      <w:proofErr w:type="spellStart"/>
      <w:r>
        <w:t>tablo</w:t>
      </w:r>
      <w:proofErr w:type="spellEnd"/>
      <w:r>
        <w:t xml:space="preserve"> ve </w:t>
      </w:r>
      <w:proofErr w:type="spellStart"/>
      <w:r>
        <w:t>sütun</w:t>
      </w:r>
      <w:proofErr w:type="spellEnd"/>
      <w:r>
        <w:t xml:space="preserve"> </w:t>
      </w:r>
      <w:proofErr w:type="spellStart"/>
      <w:r>
        <w:t>kurtarma</w:t>
      </w:r>
      <w:proofErr w:type="spellEnd"/>
      <w:r>
        <w:t xml:space="preserve"> </w:t>
      </w:r>
      <w:proofErr w:type="spellStart"/>
      <w:r>
        <w:t>işlemlerinin</w:t>
      </w:r>
      <w:proofErr w:type="spellEnd"/>
      <w:r>
        <w:t xml:space="preserve"> storage </w:t>
      </w:r>
      <w:proofErr w:type="spellStart"/>
      <w:r>
        <w:t>katmanının</w:t>
      </w:r>
      <w:proofErr w:type="spellEnd"/>
      <w:r>
        <w:t xml:space="preserve"> </w:t>
      </w:r>
      <w:proofErr w:type="spellStart"/>
      <w:r>
        <w:t>geri</w:t>
      </w:r>
      <w:proofErr w:type="spellEnd"/>
      <w:r>
        <w:t xml:space="preserve"> </w:t>
      </w:r>
      <w:proofErr w:type="spellStart"/>
      <w:r>
        <w:t>kalanıyla</w:t>
      </w:r>
      <w:proofErr w:type="spellEnd"/>
      <w:r>
        <w:t xml:space="preserve"> </w:t>
      </w:r>
      <w:proofErr w:type="spellStart"/>
      <w:r>
        <w:t>uyumluluğu</w:t>
      </w:r>
      <w:proofErr w:type="spellEnd"/>
      <w:r>
        <w:t xml:space="preserve"> </w:t>
      </w:r>
      <w:proofErr w:type="spellStart"/>
      <w:r>
        <w:t>devam</w:t>
      </w:r>
      <w:proofErr w:type="spellEnd"/>
      <w:r>
        <w:t xml:space="preserve"> </w:t>
      </w:r>
      <w:proofErr w:type="spellStart"/>
      <w:r>
        <w:t>ettirildi</w:t>
      </w:r>
      <w:proofErr w:type="spellEnd"/>
      <w:r>
        <w:t>.</w:t>
      </w:r>
    </w:p>
    <w:p w14:paraId="3C07524B" w14:textId="77777777" w:rsidR="00BF08A9" w:rsidRDefault="00BF08A9" w:rsidP="00BF08A9">
      <w:pPr>
        <w:pStyle w:val="ListeMaddemi"/>
      </w:pPr>
      <w:r>
        <w:t xml:space="preserve">Immutable </w:t>
      </w:r>
      <w:proofErr w:type="spellStart"/>
      <w:r>
        <w:t>TableHeader</w:t>
      </w:r>
      <w:proofErr w:type="spellEnd"/>
      <w:r>
        <w:t xml:space="preserve"> </w:t>
      </w:r>
      <w:proofErr w:type="spellStart"/>
      <w:r>
        <w:t>modeli</w:t>
      </w:r>
      <w:proofErr w:type="spellEnd"/>
      <w:r>
        <w:t xml:space="preserve"> ve </w:t>
      </w:r>
      <w:proofErr w:type="spellStart"/>
      <w:r>
        <w:t>merkezi</w:t>
      </w:r>
      <w:proofErr w:type="spellEnd"/>
      <w:r>
        <w:t xml:space="preserve"> binary format </w:t>
      </w:r>
      <w:proofErr w:type="spellStart"/>
      <w:r>
        <w:t>sabitleri</w:t>
      </w:r>
      <w:proofErr w:type="spellEnd"/>
      <w:r>
        <w:t xml:space="preserve"> </w:t>
      </w:r>
      <w:proofErr w:type="spellStart"/>
      <w:r>
        <w:t>eklendi</w:t>
      </w:r>
      <w:proofErr w:type="spellEnd"/>
      <w:r>
        <w:t>.</w:t>
      </w:r>
    </w:p>
    <w:p w14:paraId="7FECD744" w14:textId="77777777" w:rsidR="00BF08A9" w:rsidRDefault="00BF08A9" w:rsidP="00BF08A9">
      <w:pPr>
        <w:pStyle w:val="ListeMaddemi"/>
      </w:pPr>
      <w:proofErr w:type="spellStart"/>
      <w:r>
        <w:t>Doğrulama</w:t>
      </w:r>
      <w:proofErr w:type="spellEnd"/>
      <w:r>
        <w:t xml:space="preserve"> ve </w:t>
      </w:r>
      <w:proofErr w:type="spellStart"/>
      <w:r>
        <w:t>bozulma</w:t>
      </w:r>
      <w:proofErr w:type="spellEnd"/>
      <w:r>
        <w:t xml:space="preserve"> </w:t>
      </w:r>
      <w:proofErr w:type="spellStart"/>
      <w:r>
        <w:t>tespiti</w:t>
      </w:r>
      <w:proofErr w:type="spellEnd"/>
      <w:r>
        <w:t xml:space="preserve"> </w:t>
      </w:r>
      <w:proofErr w:type="spellStart"/>
      <w:r>
        <w:t>destekli</w:t>
      </w:r>
      <w:proofErr w:type="spellEnd"/>
      <w:r>
        <w:t xml:space="preserve"> binary </w:t>
      </w:r>
      <w:proofErr w:type="spellStart"/>
      <w:r>
        <w:t>serileştirme</w:t>
      </w:r>
      <w:proofErr w:type="spellEnd"/>
      <w:r>
        <w:t>/</w:t>
      </w:r>
      <w:proofErr w:type="spellStart"/>
      <w:r>
        <w:t>geri</w:t>
      </w:r>
      <w:proofErr w:type="spellEnd"/>
      <w:r>
        <w:t xml:space="preserve"> </w:t>
      </w:r>
      <w:proofErr w:type="spellStart"/>
      <w:r>
        <w:t>serileştirme</w:t>
      </w:r>
      <w:proofErr w:type="spellEnd"/>
      <w:r>
        <w:t xml:space="preserve"> </w:t>
      </w:r>
      <w:proofErr w:type="spellStart"/>
      <w:r>
        <w:t>uygulandı</w:t>
      </w:r>
      <w:proofErr w:type="spellEnd"/>
      <w:r>
        <w:t>.</w:t>
      </w:r>
    </w:p>
    <w:p w14:paraId="3C0B4B9B" w14:textId="77777777" w:rsidR="00BF08A9" w:rsidRDefault="00BF08A9" w:rsidP="00BF08A9">
      <w:pPr>
        <w:pStyle w:val="ListeMaddemi"/>
      </w:pPr>
      <w:r>
        <w:t xml:space="preserve">Table </w:t>
      </w:r>
      <w:proofErr w:type="spellStart"/>
      <w:r>
        <w:t>header'larını</w:t>
      </w:r>
      <w:proofErr w:type="spellEnd"/>
      <w:r>
        <w:t xml:space="preserve"> </w:t>
      </w:r>
      <w:proofErr w:type="spellStart"/>
      <w:r>
        <w:t>okumak</w:t>
      </w:r>
      <w:proofErr w:type="spellEnd"/>
      <w:r>
        <w:t xml:space="preserve"> ve </w:t>
      </w:r>
      <w:proofErr w:type="spellStart"/>
      <w:r>
        <w:t>yeniden</w:t>
      </w:r>
      <w:proofErr w:type="spellEnd"/>
      <w:r>
        <w:t xml:space="preserve"> </w:t>
      </w:r>
      <w:proofErr w:type="spellStart"/>
      <w:r>
        <w:t>yazmak</w:t>
      </w:r>
      <w:proofErr w:type="spellEnd"/>
      <w:r>
        <w:t xml:space="preserve"> </w:t>
      </w:r>
      <w:proofErr w:type="spellStart"/>
      <w:r>
        <w:t>için</w:t>
      </w:r>
      <w:proofErr w:type="spellEnd"/>
      <w:r>
        <w:t xml:space="preserve"> </w:t>
      </w:r>
      <w:proofErr w:type="spellStart"/>
      <w:r>
        <w:t>doğrudan</w:t>
      </w:r>
      <w:proofErr w:type="spellEnd"/>
      <w:r>
        <w:t xml:space="preserve"> disk I/O </w:t>
      </w:r>
      <w:proofErr w:type="spellStart"/>
      <w:r>
        <w:t>desteği</w:t>
      </w:r>
      <w:proofErr w:type="spellEnd"/>
      <w:r>
        <w:t xml:space="preserve"> </w:t>
      </w:r>
      <w:proofErr w:type="spellStart"/>
      <w:r>
        <w:t>eklendi</w:t>
      </w:r>
      <w:proofErr w:type="spellEnd"/>
      <w:r>
        <w:t>.</w:t>
      </w:r>
    </w:p>
    <w:p w14:paraId="1860558C" w14:textId="77777777" w:rsidR="00BF08A9" w:rsidRDefault="00BF08A9" w:rsidP="00BF08A9">
      <w:pPr>
        <w:pStyle w:val="ListeMaddemi"/>
      </w:pPr>
      <w:r>
        <w:t xml:space="preserve">Binary header, </w:t>
      </w:r>
      <w:proofErr w:type="spellStart"/>
      <w:r>
        <w:t>TableManager</w:t>
      </w:r>
      <w:proofErr w:type="spellEnd"/>
      <w:r>
        <w:t xml:space="preserve"> </w:t>
      </w:r>
      <w:proofErr w:type="spellStart"/>
      <w:r>
        <w:t>tablo</w:t>
      </w:r>
      <w:proofErr w:type="spellEnd"/>
      <w:r>
        <w:t xml:space="preserve"> </w:t>
      </w:r>
      <w:proofErr w:type="spellStart"/>
      <w:r>
        <w:t>oluşturma</w:t>
      </w:r>
      <w:proofErr w:type="spellEnd"/>
      <w:r>
        <w:t xml:space="preserve"> </w:t>
      </w:r>
      <w:proofErr w:type="spellStart"/>
      <w:r>
        <w:t>akışına</w:t>
      </w:r>
      <w:proofErr w:type="spellEnd"/>
      <w:r>
        <w:t xml:space="preserve"> </w:t>
      </w:r>
      <w:proofErr w:type="spellStart"/>
      <w:r>
        <w:t>entegre</w:t>
      </w:r>
      <w:proofErr w:type="spellEnd"/>
      <w:r>
        <w:t xml:space="preserve"> </w:t>
      </w:r>
      <w:proofErr w:type="spellStart"/>
      <w:r>
        <w:t>edildi</w:t>
      </w:r>
      <w:proofErr w:type="spellEnd"/>
      <w:r>
        <w:t>.</w:t>
      </w:r>
    </w:p>
    <w:p w14:paraId="42BEA657" w14:textId="77777777" w:rsidR="00BF08A9" w:rsidRDefault="00BF08A9" w:rsidP="00BF08A9">
      <w:pPr>
        <w:pStyle w:val="ListeMaddemi"/>
      </w:pPr>
      <w:proofErr w:type="spellStart"/>
      <w:r>
        <w:t>TableFileMetadataReader</w:t>
      </w:r>
      <w:proofErr w:type="spellEnd"/>
      <w:r>
        <w:t xml:space="preserve">, </w:t>
      </w:r>
      <w:proofErr w:type="spellStart"/>
      <w:r>
        <w:t>yeniden</w:t>
      </w:r>
      <w:proofErr w:type="spellEnd"/>
      <w:r>
        <w:t xml:space="preserve"> </w:t>
      </w:r>
      <w:proofErr w:type="spellStart"/>
      <w:r>
        <w:t>başlatma</w:t>
      </w:r>
      <w:proofErr w:type="spellEnd"/>
      <w:r>
        <w:t xml:space="preserve"> </w:t>
      </w:r>
      <w:proofErr w:type="spellStart"/>
      <w:r>
        <w:t>sonrası</w:t>
      </w:r>
      <w:proofErr w:type="spellEnd"/>
      <w:r>
        <w:t xml:space="preserve"> </w:t>
      </w:r>
      <w:proofErr w:type="spellStart"/>
      <w:r>
        <w:t>kurtarma</w:t>
      </w:r>
      <w:proofErr w:type="spellEnd"/>
      <w:r>
        <w:t xml:space="preserve"> </w:t>
      </w:r>
      <w:proofErr w:type="spellStart"/>
      <w:r>
        <w:t>sırasında</w:t>
      </w:r>
      <w:proofErr w:type="spellEnd"/>
      <w:r>
        <w:t xml:space="preserve"> schema offset </w:t>
      </w:r>
      <w:proofErr w:type="spellStart"/>
      <w:r>
        <w:t>bilgisini</w:t>
      </w:r>
      <w:proofErr w:type="spellEnd"/>
      <w:r>
        <w:t xml:space="preserve"> </w:t>
      </w:r>
      <w:proofErr w:type="spellStart"/>
      <w:r>
        <w:t>kullanacak</w:t>
      </w:r>
      <w:proofErr w:type="spellEnd"/>
      <w:r>
        <w:t xml:space="preserve"> </w:t>
      </w:r>
      <w:proofErr w:type="spellStart"/>
      <w:r>
        <w:t>şekilde</w:t>
      </w:r>
      <w:proofErr w:type="spellEnd"/>
      <w:r>
        <w:t xml:space="preserve"> </w:t>
      </w:r>
      <w:proofErr w:type="spellStart"/>
      <w:r>
        <w:t>güncellendi</w:t>
      </w:r>
      <w:proofErr w:type="spellEnd"/>
      <w:r>
        <w:t>.</w:t>
      </w:r>
    </w:p>
    <w:p w14:paraId="27002036" w14:textId="77777777" w:rsidR="00BF08A9" w:rsidRDefault="00BF08A9" w:rsidP="00BF08A9">
      <w:pPr>
        <w:pStyle w:val="ListeMaddemi"/>
      </w:pPr>
      <w:r>
        <w:t xml:space="preserve">Binary header metadata </w:t>
      </w:r>
      <w:proofErr w:type="spellStart"/>
      <w:r>
        <w:t>ile</w:t>
      </w:r>
      <w:proofErr w:type="spellEnd"/>
      <w:r>
        <w:t xml:space="preserve"> </w:t>
      </w:r>
      <w:proofErr w:type="spellStart"/>
      <w:r>
        <w:t>metinsel</w:t>
      </w:r>
      <w:proofErr w:type="spellEnd"/>
      <w:r>
        <w:t xml:space="preserve"> </w:t>
      </w:r>
      <w:proofErr w:type="spellStart"/>
      <w:r>
        <w:t>şema</w:t>
      </w:r>
      <w:proofErr w:type="spellEnd"/>
      <w:r>
        <w:t xml:space="preserve"> metadata </w:t>
      </w:r>
      <w:proofErr w:type="spellStart"/>
      <w:r>
        <w:t>arasında</w:t>
      </w:r>
      <w:proofErr w:type="spellEnd"/>
      <w:r>
        <w:t xml:space="preserve"> </w:t>
      </w:r>
      <w:proofErr w:type="spellStart"/>
      <w:r>
        <w:t>çapraz</w:t>
      </w:r>
      <w:proofErr w:type="spellEnd"/>
      <w:r>
        <w:t xml:space="preserve"> </w:t>
      </w:r>
      <w:proofErr w:type="spellStart"/>
      <w:r>
        <w:t>doğrulama</w:t>
      </w:r>
      <w:proofErr w:type="spellEnd"/>
      <w:r>
        <w:t xml:space="preserve"> </w:t>
      </w:r>
      <w:proofErr w:type="spellStart"/>
      <w:r>
        <w:t>eklendi</w:t>
      </w:r>
      <w:proofErr w:type="spellEnd"/>
      <w:r>
        <w:t>.</w:t>
      </w:r>
    </w:p>
    <w:p w14:paraId="4AE091D5" w14:textId="77777777" w:rsidR="00BF08A9" w:rsidRDefault="00BF08A9" w:rsidP="00BF08A9">
      <w:pPr>
        <w:pStyle w:val="ListeMaddemi"/>
      </w:pPr>
      <w:r>
        <w:t xml:space="preserve">YEKDB </w:t>
      </w:r>
      <w:proofErr w:type="spellStart"/>
      <w:r>
        <w:t>yeniden</w:t>
      </w:r>
      <w:proofErr w:type="spellEnd"/>
      <w:r>
        <w:t xml:space="preserve"> </w:t>
      </w:r>
      <w:proofErr w:type="spellStart"/>
      <w:r>
        <w:t>başlatmaları</w:t>
      </w:r>
      <w:proofErr w:type="spellEnd"/>
      <w:r>
        <w:t xml:space="preserve"> </w:t>
      </w:r>
      <w:proofErr w:type="spellStart"/>
      <w:r>
        <w:t>arasında</w:t>
      </w:r>
      <w:proofErr w:type="spellEnd"/>
      <w:r>
        <w:t xml:space="preserve"> </w:t>
      </w:r>
      <w:proofErr w:type="spellStart"/>
      <w:r>
        <w:t>kalıcı</w:t>
      </w:r>
      <w:proofErr w:type="spellEnd"/>
      <w:r>
        <w:t xml:space="preserve"> table ID </w:t>
      </w:r>
      <w:proofErr w:type="spellStart"/>
      <w:r>
        <w:t>devamlılığı</w:t>
      </w:r>
      <w:proofErr w:type="spellEnd"/>
      <w:r>
        <w:t xml:space="preserve"> </w:t>
      </w:r>
      <w:proofErr w:type="spellStart"/>
      <w:r>
        <w:t>sağlandı</w:t>
      </w:r>
      <w:proofErr w:type="spellEnd"/>
      <w:r>
        <w:t>.</w:t>
      </w:r>
    </w:p>
    <w:p w14:paraId="2E22FBE2" w14:textId="69A3AFCC" w:rsidR="001A6D67" w:rsidRDefault="00BF08A9" w:rsidP="00BF08A9">
      <w:pPr>
        <w:pStyle w:val="ListeMaddemi"/>
      </w:pPr>
      <w:proofErr w:type="spellStart"/>
      <w:r>
        <w:t>Temizlik</w:t>
      </w:r>
      <w:proofErr w:type="spellEnd"/>
      <w:r>
        <w:t xml:space="preserve"> ve </w:t>
      </w:r>
      <w:proofErr w:type="spellStart"/>
      <w:r>
        <w:t>regresyon</w:t>
      </w:r>
      <w:proofErr w:type="spellEnd"/>
      <w:r>
        <w:t xml:space="preserve"> </w:t>
      </w:r>
      <w:proofErr w:type="spellStart"/>
      <w:r>
        <w:t>doğrulaması</w:t>
      </w:r>
      <w:proofErr w:type="spellEnd"/>
      <w:r>
        <w:t xml:space="preserve"> 1013 / 1013 test </w:t>
      </w:r>
      <w:proofErr w:type="spellStart"/>
      <w:r>
        <w:t>başarılı</w:t>
      </w:r>
      <w:proofErr w:type="spellEnd"/>
      <w:r>
        <w:t xml:space="preserve"> </w:t>
      </w:r>
      <w:proofErr w:type="spellStart"/>
      <w:r>
        <w:t>olacak</w:t>
      </w:r>
      <w:proofErr w:type="spellEnd"/>
      <w:r>
        <w:t xml:space="preserve"> </w:t>
      </w:r>
      <w:proofErr w:type="spellStart"/>
      <w:r>
        <w:t>şekilde</w:t>
      </w:r>
      <w:proofErr w:type="spellEnd"/>
      <w:r>
        <w:t xml:space="preserve"> </w:t>
      </w:r>
      <w:proofErr w:type="spellStart"/>
      <w:r>
        <w:t>tamamlandı</w:t>
      </w:r>
      <w:proofErr w:type="spellEnd"/>
      <w:r>
        <w:t>.</w:t>
      </w:r>
    </w:p>
    <w:p w14:paraId="36E46E7E" w14:textId="77777777" w:rsidR="001A6D67" w:rsidRDefault="00000000">
      <w:pPr>
        <w:pStyle w:val="Balk1"/>
      </w:pPr>
      <w:r>
        <w:t>2. Fiziksel Tablo Dosyası Yerleşimi</w:t>
      </w:r>
    </w:p>
    <w:p w14:paraId="746F9A3B" w14:textId="77777777" w:rsidR="001A6D67" w:rsidRDefault="00000000">
      <w:r>
        <w:t>.tbl dosyası artık hibrit bir fiziksel formata sahip: sabit binary metadata bölgesi ve ardından mevcut UTF-8 şema bölgesi.</w:t>
      </w:r>
    </w:p>
    <w:p w14:paraId="787CCE0E" w14:textId="77777777" w:rsidR="001A6D67" w:rsidRDefault="00000000">
      <w:pPr>
        <w:pStyle w:val="Code"/>
        <w:rPr>
          <w:rFonts w:hint="eastAsia"/>
        </w:rPr>
      </w:pPr>
      <w:r>
        <w:t>0x0000 ┌────────────────────────────────────┐</w:t>
      </w:r>
    </w:p>
    <w:p w14:paraId="66F9DC67" w14:textId="77777777" w:rsidR="001A6D67" w:rsidRDefault="00000000">
      <w:pPr>
        <w:pStyle w:val="Code"/>
        <w:rPr>
          <w:rFonts w:hint="eastAsia"/>
        </w:rPr>
      </w:pPr>
      <w:r>
        <w:t xml:space="preserve">       │ Binary Table Header — 512 byte    │</w:t>
      </w:r>
    </w:p>
    <w:p w14:paraId="1A895C39" w14:textId="77777777" w:rsidR="001A6D67" w:rsidRDefault="00000000">
      <w:pPr>
        <w:pStyle w:val="Code"/>
        <w:rPr>
          <w:rFonts w:hint="eastAsia"/>
        </w:rPr>
      </w:pPr>
      <w:r>
        <w:t>0x0200 ├────────────────────────────────────┤</w:t>
      </w:r>
    </w:p>
    <w:p w14:paraId="22A3B367" w14:textId="77777777" w:rsidR="001A6D67" w:rsidRDefault="00000000">
      <w:pPr>
        <w:pStyle w:val="Code"/>
        <w:rPr>
          <w:rFonts w:hint="eastAsia"/>
        </w:rPr>
      </w:pPr>
      <w:r>
        <w:t xml:space="preserve">       │ UTF-8 tablo şeması                 │</w:t>
      </w:r>
    </w:p>
    <w:p w14:paraId="7D262ED6" w14:textId="77777777" w:rsidR="001A6D67" w:rsidRDefault="00000000">
      <w:pPr>
        <w:pStyle w:val="Code"/>
        <w:rPr>
          <w:rFonts w:hint="eastAsia"/>
        </w:rPr>
      </w:pPr>
      <w:r>
        <w:t xml:space="preserve">       │ YEKDB_TABLE                        │</w:t>
      </w:r>
    </w:p>
    <w:p w14:paraId="3CDFBF54" w14:textId="77777777" w:rsidR="001A6D67" w:rsidRDefault="00000000">
      <w:pPr>
        <w:pStyle w:val="Code"/>
        <w:rPr>
          <w:rFonts w:hint="eastAsia"/>
        </w:rPr>
      </w:pPr>
      <w:r>
        <w:t xml:space="preserve">       │ version=...                        │</w:t>
      </w:r>
    </w:p>
    <w:p w14:paraId="6EBBCF75" w14:textId="77777777" w:rsidR="001A6D67" w:rsidRDefault="00000000">
      <w:pPr>
        <w:pStyle w:val="Code"/>
        <w:rPr>
          <w:rFonts w:hint="eastAsia"/>
        </w:rPr>
      </w:pPr>
      <w:r>
        <w:t xml:space="preserve">       │ tableName=...                      │</w:t>
      </w:r>
    </w:p>
    <w:p w14:paraId="3612A275" w14:textId="77777777" w:rsidR="001A6D67" w:rsidRDefault="00000000">
      <w:pPr>
        <w:pStyle w:val="Code"/>
        <w:rPr>
          <w:rFonts w:hint="eastAsia"/>
        </w:rPr>
      </w:pPr>
      <w:r>
        <w:t xml:space="preserve">       │ columnCount=...                    │</w:t>
      </w:r>
    </w:p>
    <w:p w14:paraId="03EF2C2A" w14:textId="77777777" w:rsidR="001A6D67" w:rsidRDefault="00000000">
      <w:pPr>
        <w:pStyle w:val="Code"/>
        <w:rPr>
          <w:rFonts w:hint="eastAsia"/>
        </w:rPr>
      </w:pPr>
      <w:r>
        <w:t xml:space="preserve">       │ createdAt=...                      │</w:t>
      </w:r>
    </w:p>
    <w:p w14:paraId="097DE994" w14:textId="77777777" w:rsidR="001A6D67" w:rsidRDefault="00000000">
      <w:pPr>
        <w:pStyle w:val="Code"/>
        <w:rPr>
          <w:rFonts w:hint="eastAsia"/>
        </w:rPr>
      </w:pPr>
      <w:r>
        <w:t xml:space="preserve">       │ columns=                           │</w:t>
      </w:r>
    </w:p>
    <w:p w14:paraId="3E768D96" w14:textId="77777777" w:rsidR="001A6D67" w:rsidRDefault="00000000">
      <w:pPr>
        <w:pStyle w:val="Code"/>
        <w:rPr>
          <w:rFonts w:hint="eastAsia"/>
        </w:rPr>
      </w:pPr>
      <w:r>
        <w:t xml:space="preserve">       │ name:TYPE                          │</w:t>
      </w:r>
    </w:p>
    <w:p w14:paraId="65227D85" w14:textId="77777777" w:rsidR="001A6D67" w:rsidRDefault="00000000">
      <w:pPr>
        <w:pStyle w:val="Code"/>
        <w:rPr>
          <w:rFonts w:hint="eastAsia"/>
        </w:rPr>
      </w:pPr>
      <w:r>
        <w:t xml:space="preserve">       └────────────────────────────────────┘</w:t>
      </w:r>
    </w:p>
    <w:p w14:paraId="773642D6" w14:textId="77777777" w:rsidR="001A6D67" w:rsidRDefault="00000000">
      <w:pPr>
        <w:pStyle w:val="Balk1"/>
      </w:pPr>
      <w:r>
        <w:lastRenderedPageBreak/>
        <w:t>3. Binary Header Yerleşimi</w:t>
      </w:r>
    </w:p>
    <w:tbl>
      <w:tblPr>
        <w:tblStyle w:val="TabloKlavuzu"/>
        <w:tblW w:w="0" w:type="auto"/>
        <w:jc w:val="center"/>
        <w:tblLook w:val="04A0" w:firstRow="1" w:lastRow="0" w:firstColumn="1" w:lastColumn="0" w:noHBand="0" w:noVBand="1"/>
      </w:tblPr>
      <w:tblGrid>
        <w:gridCol w:w="2498"/>
        <w:gridCol w:w="2498"/>
        <w:gridCol w:w="2498"/>
        <w:gridCol w:w="2498"/>
      </w:tblGrid>
      <w:tr w:rsidR="001A6D67" w14:paraId="4AF58F67" w14:textId="77777777">
        <w:trPr>
          <w:jc w:val="center"/>
        </w:trPr>
        <w:tc>
          <w:tcPr>
            <w:tcW w:w="2498" w:type="dxa"/>
            <w:shd w:val="clear" w:color="auto" w:fill="312E81"/>
            <w:vAlign w:val="center"/>
          </w:tcPr>
          <w:p w14:paraId="77AEFEAE" w14:textId="77777777" w:rsidR="001A6D67" w:rsidRDefault="00000000">
            <w:r>
              <w:t>Offset</w:t>
            </w:r>
          </w:p>
        </w:tc>
        <w:tc>
          <w:tcPr>
            <w:tcW w:w="2498" w:type="dxa"/>
            <w:shd w:val="clear" w:color="auto" w:fill="312E81"/>
            <w:vAlign w:val="center"/>
          </w:tcPr>
          <w:p w14:paraId="0F6D4BA1" w14:textId="77777777" w:rsidR="001A6D67" w:rsidRDefault="00000000">
            <w:r>
              <w:t>Boyut</w:t>
            </w:r>
          </w:p>
        </w:tc>
        <w:tc>
          <w:tcPr>
            <w:tcW w:w="2498" w:type="dxa"/>
            <w:shd w:val="clear" w:color="auto" w:fill="312E81"/>
            <w:vAlign w:val="center"/>
          </w:tcPr>
          <w:p w14:paraId="6EFB210C" w14:textId="77777777" w:rsidR="001A6D67" w:rsidRDefault="00000000">
            <w:r>
              <w:t>Alan</w:t>
            </w:r>
          </w:p>
        </w:tc>
        <w:tc>
          <w:tcPr>
            <w:tcW w:w="2498" w:type="dxa"/>
            <w:shd w:val="clear" w:color="auto" w:fill="312E81"/>
            <w:vAlign w:val="center"/>
          </w:tcPr>
          <w:p w14:paraId="332FC717" w14:textId="77777777" w:rsidR="001A6D67" w:rsidRDefault="00000000">
            <w:r>
              <w:t>Amaç</w:t>
            </w:r>
          </w:p>
        </w:tc>
      </w:tr>
      <w:tr w:rsidR="001A6D67" w14:paraId="2A327807" w14:textId="77777777">
        <w:trPr>
          <w:jc w:val="center"/>
        </w:trPr>
        <w:tc>
          <w:tcPr>
            <w:tcW w:w="2498" w:type="dxa"/>
            <w:vAlign w:val="center"/>
          </w:tcPr>
          <w:p w14:paraId="498B3849" w14:textId="77777777" w:rsidR="001A6D67" w:rsidRDefault="00000000">
            <w:pPr>
              <w:spacing w:before="40" w:after="40"/>
            </w:pPr>
            <w:r>
              <w:rPr>
                <w:sz w:val="19"/>
              </w:rPr>
              <w:t>0</w:t>
            </w:r>
          </w:p>
        </w:tc>
        <w:tc>
          <w:tcPr>
            <w:tcW w:w="2498" w:type="dxa"/>
            <w:vAlign w:val="center"/>
          </w:tcPr>
          <w:p w14:paraId="7CFB2880" w14:textId="77777777" w:rsidR="001A6D67" w:rsidRDefault="00000000">
            <w:pPr>
              <w:spacing w:before="40" w:after="40"/>
            </w:pPr>
            <w:r>
              <w:rPr>
                <w:sz w:val="19"/>
              </w:rPr>
              <w:t>4</w:t>
            </w:r>
          </w:p>
        </w:tc>
        <w:tc>
          <w:tcPr>
            <w:tcW w:w="2498" w:type="dxa"/>
            <w:vAlign w:val="center"/>
          </w:tcPr>
          <w:p w14:paraId="4A4DAA7D" w14:textId="77777777" w:rsidR="001A6D67" w:rsidRDefault="00000000">
            <w:r>
              <w:t>Magic Number</w:t>
            </w:r>
          </w:p>
        </w:tc>
        <w:tc>
          <w:tcPr>
            <w:tcW w:w="2498" w:type="dxa"/>
            <w:vAlign w:val="center"/>
          </w:tcPr>
          <w:p w14:paraId="20925E25" w14:textId="77777777" w:rsidR="001A6D67" w:rsidRDefault="00000000">
            <w:r>
              <w:t>YEKDB table header'ını tanımlar (YEKT).</w:t>
            </w:r>
          </w:p>
        </w:tc>
      </w:tr>
      <w:tr w:rsidR="001A6D67" w14:paraId="50B69BB5" w14:textId="77777777">
        <w:trPr>
          <w:jc w:val="center"/>
        </w:trPr>
        <w:tc>
          <w:tcPr>
            <w:tcW w:w="2498" w:type="dxa"/>
            <w:vAlign w:val="center"/>
          </w:tcPr>
          <w:p w14:paraId="6D335C10" w14:textId="77777777" w:rsidR="001A6D67" w:rsidRDefault="00000000">
            <w:pPr>
              <w:spacing w:before="40" w:after="40"/>
            </w:pPr>
            <w:r>
              <w:rPr>
                <w:sz w:val="19"/>
              </w:rPr>
              <w:t>4</w:t>
            </w:r>
          </w:p>
        </w:tc>
        <w:tc>
          <w:tcPr>
            <w:tcW w:w="2498" w:type="dxa"/>
            <w:vAlign w:val="center"/>
          </w:tcPr>
          <w:p w14:paraId="665FC281" w14:textId="77777777" w:rsidR="001A6D67" w:rsidRDefault="00000000">
            <w:pPr>
              <w:spacing w:before="40" w:after="40"/>
            </w:pPr>
            <w:r>
              <w:rPr>
                <w:sz w:val="19"/>
              </w:rPr>
              <w:t>2</w:t>
            </w:r>
          </w:p>
        </w:tc>
        <w:tc>
          <w:tcPr>
            <w:tcW w:w="2498" w:type="dxa"/>
            <w:vAlign w:val="center"/>
          </w:tcPr>
          <w:p w14:paraId="02B5AFE6" w14:textId="77777777" w:rsidR="001A6D67" w:rsidRDefault="00000000">
            <w:r>
              <w:t>Format Version</w:t>
            </w:r>
          </w:p>
        </w:tc>
        <w:tc>
          <w:tcPr>
            <w:tcW w:w="2498" w:type="dxa"/>
            <w:vAlign w:val="center"/>
          </w:tcPr>
          <w:p w14:paraId="0F29C6A7" w14:textId="77777777" w:rsidR="001A6D67" w:rsidRDefault="00000000">
            <w:r>
              <w:t>Binary header format sürümü.</w:t>
            </w:r>
          </w:p>
        </w:tc>
      </w:tr>
      <w:tr w:rsidR="001A6D67" w14:paraId="68A9AF12" w14:textId="77777777">
        <w:trPr>
          <w:jc w:val="center"/>
        </w:trPr>
        <w:tc>
          <w:tcPr>
            <w:tcW w:w="2498" w:type="dxa"/>
            <w:vAlign w:val="center"/>
          </w:tcPr>
          <w:p w14:paraId="08805197" w14:textId="77777777" w:rsidR="001A6D67" w:rsidRDefault="00000000">
            <w:pPr>
              <w:spacing w:before="40" w:after="40"/>
            </w:pPr>
            <w:r>
              <w:rPr>
                <w:sz w:val="19"/>
              </w:rPr>
              <w:t>6</w:t>
            </w:r>
          </w:p>
        </w:tc>
        <w:tc>
          <w:tcPr>
            <w:tcW w:w="2498" w:type="dxa"/>
            <w:vAlign w:val="center"/>
          </w:tcPr>
          <w:p w14:paraId="3DC6B15F" w14:textId="77777777" w:rsidR="001A6D67" w:rsidRDefault="00000000">
            <w:pPr>
              <w:spacing w:before="40" w:after="40"/>
            </w:pPr>
            <w:r>
              <w:rPr>
                <w:sz w:val="19"/>
              </w:rPr>
              <w:t>2</w:t>
            </w:r>
          </w:p>
        </w:tc>
        <w:tc>
          <w:tcPr>
            <w:tcW w:w="2498" w:type="dxa"/>
            <w:vAlign w:val="center"/>
          </w:tcPr>
          <w:p w14:paraId="0A8F671A" w14:textId="77777777" w:rsidR="001A6D67" w:rsidRDefault="00000000">
            <w:r>
              <w:t>Header Size</w:t>
            </w:r>
          </w:p>
        </w:tc>
        <w:tc>
          <w:tcPr>
            <w:tcW w:w="2498" w:type="dxa"/>
            <w:vAlign w:val="center"/>
          </w:tcPr>
          <w:p w14:paraId="3A72FEE7" w14:textId="77777777" w:rsidR="001A6D67" w:rsidRDefault="00000000">
            <w:r>
              <w:t>Bildirilen fiziksel header boyutu.</w:t>
            </w:r>
          </w:p>
        </w:tc>
      </w:tr>
      <w:tr w:rsidR="001A6D67" w14:paraId="376BE005" w14:textId="77777777">
        <w:trPr>
          <w:jc w:val="center"/>
        </w:trPr>
        <w:tc>
          <w:tcPr>
            <w:tcW w:w="2498" w:type="dxa"/>
            <w:vAlign w:val="center"/>
          </w:tcPr>
          <w:p w14:paraId="50AE267F" w14:textId="77777777" w:rsidR="001A6D67" w:rsidRDefault="00000000">
            <w:pPr>
              <w:spacing w:before="40" w:after="40"/>
            </w:pPr>
            <w:r>
              <w:rPr>
                <w:sz w:val="19"/>
              </w:rPr>
              <w:t>8</w:t>
            </w:r>
          </w:p>
        </w:tc>
        <w:tc>
          <w:tcPr>
            <w:tcW w:w="2498" w:type="dxa"/>
            <w:vAlign w:val="center"/>
          </w:tcPr>
          <w:p w14:paraId="4407B1A0" w14:textId="77777777" w:rsidR="001A6D67" w:rsidRDefault="00000000">
            <w:pPr>
              <w:spacing w:before="40" w:after="40"/>
            </w:pPr>
            <w:r>
              <w:rPr>
                <w:sz w:val="19"/>
              </w:rPr>
              <w:t>8</w:t>
            </w:r>
          </w:p>
        </w:tc>
        <w:tc>
          <w:tcPr>
            <w:tcW w:w="2498" w:type="dxa"/>
            <w:vAlign w:val="center"/>
          </w:tcPr>
          <w:p w14:paraId="763618A5" w14:textId="77777777" w:rsidR="001A6D67" w:rsidRDefault="00000000">
            <w:r>
              <w:t>Table ID</w:t>
            </w:r>
          </w:p>
        </w:tc>
        <w:tc>
          <w:tcPr>
            <w:tcW w:w="2498" w:type="dxa"/>
            <w:vAlign w:val="center"/>
          </w:tcPr>
          <w:p w14:paraId="145C63C3" w14:textId="77777777" w:rsidR="001A6D67" w:rsidRDefault="00000000">
            <w:r>
              <w:t>Kalıcı ve benzersiz tablo kimliği.</w:t>
            </w:r>
          </w:p>
        </w:tc>
      </w:tr>
      <w:tr w:rsidR="001A6D67" w14:paraId="07A7631D" w14:textId="77777777">
        <w:trPr>
          <w:jc w:val="center"/>
        </w:trPr>
        <w:tc>
          <w:tcPr>
            <w:tcW w:w="2498" w:type="dxa"/>
            <w:vAlign w:val="center"/>
          </w:tcPr>
          <w:p w14:paraId="407DF1CA" w14:textId="77777777" w:rsidR="001A6D67" w:rsidRDefault="00000000">
            <w:pPr>
              <w:spacing w:before="40" w:after="40"/>
            </w:pPr>
            <w:r>
              <w:rPr>
                <w:sz w:val="19"/>
              </w:rPr>
              <w:t>16</w:t>
            </w:r>
          </w:p>
        </w:tc>
        <w:tc>
          <w:tcPr>
            <w:tcW w:w="2498" w:type="dxa"/>
            <w:vAlign w:val="center"/>
          </w:tcPr>
          <w:p w14:paraId="3AB1A148" w14:textId="77777777" w:rsidR="001A6D67" w:rsidRDefault="00000000">
            <w:pPr>
              <w:spacing w:before="40" w:after="40"/>
            </w:pPr>
            <w:r>
              <w:rPr>
                <w:sz w:val="19"/>
              </w:rPr>
              <w:t>2</w:t>
            </w:r>
          </w:p>
        </w:tc>
        <w:tc>
          <w:tcPr>
            <w:tcW w:w="2498" w:type="dxa"/>
            <w:vAlign w:val="center"/>
          </w:tcPr>
          <w:p w14:paraId="4B852B43" w14:textId="77777777" w:rsidR="001A6D67" w:rsidRDefault="00000000">
            <w:r>
              <w:t>Table Name Length</w:t>
            </w:r>
          </w:p>
        </w:tc>
        <w:tc>
          <w:tcPr>
            <w:tcW w:w="2498" w:type="dxa"/>
            <w:vAlign w:val="center"/>
          </w:tcPr>
          <w:p w14:paraId="4ED97697" w14:textId="77777777" w:rsidR="001A6D67" w:rsidRDefault="00000000">
            <w:r>
              <w:t>UTF-8 tablo adının byte cinsinden uzunluğu.</w:t>
            </w:r>
          </w:p>
        </w:tc>
      </w:tr>
      <w:tr w:rsidR="001A6D67" w14:paraId="22F0FDBD" w14:textId="77777777">
        <w:trPr>
          <w:jc w:val="center"/>
        </w:trPr>
        <w:tc>
          <w:tcPr>
            <w:tcW w:w="2498" w:type="dxa"/>
            <w:vAlign w:val="center"/>
          </w:tcPr>
          <w:p w14:paraId="3B92045C" w14:textId="77777777" w:rsidR="001A6D67" w:rsidRDefault="00000000">
            <w:pPr>
              <w:spacing w:before="40" w:after="40"/>
            </w:pPr>
            <w:r>
              <w:rPr>
                <w:sz w:val="19"/>
              </w:rPr>
              <w:t>18</w:t>
            </w:r>
          </w:p>
        </w:tc>
        <w:tc>
          <w:tcPr>
            <w:tcW w:w="2498" w:type="dxa"/>
            <w:vAlign w:val="center"/>
          </w:tcPr>
          <w:p w14:paraId="6BBE196E" w14:textId="77777777" w:rsidR="001A6D67" w:rsidRDefault="00000000">
            <w:pPr>
              <w:spacing w:before="40" w:after="40"/>
            </w:pPr>
            <w:r>
              <w:rPr>
                <w:sz w:val="19"/>
              </w:rPr>
              <w:t>255</w:t>
            </w:r>
          </w:p>
        </w:tc>
        <w:tc>
          <w:tcPr>
            <w:tcW w:w="2498" w:type="dxa"/>
            <w:vAlign w:val="center"/>
          </w:tcPr>
          <w:p w14:paraId="76E29342" w14:textId="77777777" w:rsidR="001A6D67" w:rsidRDefault="00000000">
            <w:r>
              <w:t>Table Name</w:t>
            </w:r>
          </w:p>
        </w:tc>
        <w:tc>
          <w:tcPr>
            <w:tcW w:w="2498" w:type="dxa"/>
            <w:vAlign w:val="center"/>
          </w:tcPr>
          <w:p w14:paraId="6D384662" w14:textId="77777777" w:rsidR="001A6D67" w:rsidRDefault="00000000">
            <w:r>
              <w:t>Sabit kapasiteli UTF-8 tablo adı bölgesi.</w:t>
            </w:r>
          </w:p>
        </w:tc>
      </w:tr>
      <w:tr w:rsidR="001A6D67" w14:paraId="5424D021" w14:textId="77777777">
        <w:trPr>
          <w:jc w:val="center"/>
        </w:trPr>
        <w:tc>
          <w:tcPr>
            <w:tcW w:w="2498" w:type="dxa"/>
            <w:vAlign w:val="center"/>
          </w:tcPr>
          <w:p w14:paraId="1242F0F0" w14:textId="77777777" w:rsidR="001A6D67" w:rsidRDefault="00000000">
            <w:pPr>
              <w:spacing w:before="40" w:after="40"/>
            </w:pPr>
            <w:r>
              <w:rPr>
                <w:sz w:val="19"/>
              </w:rPr>
              <w:t>273</w:t>
            </w:r>
          </w:p>
        </w:tc>
        <w:tc>
          <w:tcPr>
            <w:tcW w:w="2498" w:type="dxa"/>
            <w:vAlign w:val="center"/>
          </w:tcPr>
          <w:p w14:paraId="2D21E049" w14:textId="77777777" w:rsidR="001A6D67" w:rsidRDefault="00000000">
            <w:pPr>
              <w:spacing w:before="40" w:after="40"/>
            </w:pPr>
            <w:r>
              <w:rPr>
                <w:sz w:val="19"/>
              </w:rPr>
              <w:t>4</w:t>
            </w:r>
          </w:p>
        </w:tc>
        <w:tc>
          <w:tcPr>
            <w:tcW w:w="2498" w:type="dxa"/>
            <w:vAlign w:val="center"/>
          </w:tcPr>
          <w:p w14:paraId="07A613BC" w14:textId="77777777" w:rsidR="001A6D67" w:rsidRDefault="00000000">
            <w:r>
              <w:t>Column Count</w:t>
            </w:r>
          </w:p>
        </w:tc>
        <w:tc>
          <w:tcPr>
            <w:tcW w:w="2498" w:type="dxa"/>
            <w:vAlign w:val="center"/>
          </w:tcPr>
          <w:p w14:paraId="094FC427" w14:textId="77777777" w:rsidR="001A6D67" w:rsidRDefault="00000000">
            <w:r>
              <w:t>Tablodaki sütun sayısı.</w:t>
            </w:r>
          </w:p>
        </w:tc>
      </w:tr>
      <w:tr w:rsidR="001A6D67" w14:paraId="1F26232E" w14:textId="77777777">
        <w:trPr>
          <w:jc w:val="center"/>
        </w:trPr>
        <w:tc>
          <w:tcPr>
            <w:tcW w:w="2498" w:type="dxa"/>
            <w:vAlign w:val="center"/>
          </w:tcPr>
          <w:p w14:paraId="2351522A" w14:textId="77777777" w:rsidR="001A6D67" w:rsidRDefault="00000000">
            <w:pPr>
              <w:spacing w:before="40" w:after="40"/>
            </w:pPr>
            <w:r>
              <w:rPr>
                <w:sz w:val="19"/>
              </w:rPr>
              <w:t>277</w:t>
            </w:r>
          </w:p>
        </w:tc>
        <w:tc>
          <w:tcPr>
            <w:tcW w:w="2498" w:type="dxa"/>
            <w:vAlign w:val="center"/>
          </w:tcPr>
          <w:p w14:paraId="01C9D660" w14:textId="77777777" w:rsidR="001A6D67" w:rsidRDefault="00000000">
            <w:pPr>
              <w:spacing w:before="40" w:after="40"/>
            </w:pPr>
            <w:r>
              <w:rPr>
                <w:sz w:val="19"/>
              </w:rPr>
              <w:t>8</w:t>
            </w:r>
          </w:p>
        </w:tc>
        <w:tc>
          <w:tcPr>
            <w:tcW w:w="2498" w:type="dxa"/>
            <w:vAlign w:val="center"/>
          </w:tcPr>
          <w:p w14:paraId="3731CE6F" w14:textId="77777777" w:rsidR="001A6D67" w:rsidRDefault="00000000">
            <w:r>
              <w:t>Row Count</w:t>
            </w:r>
          </w:p>
        </w:tc>
        <w:tc>
          <w:tcPr>
            <w:tcW w:w="2498" w:type="dxa"/>
            <w:vAlign w:val="center"/>
          </w:tcPr>
          <w:p w14:paraId="0CC93C97" w14:textId="77777777" w:rsidR="001A6D67" w:rsidRDefault="00000000">
            <w:r>
              <w:t>Mevcut kalıcı row count metadata değeri.</w:t>
            </w:r>
          </w:p>
        </w:tc>
      </w:tr>
      <w:tr w:rsidR="001A6D67" w14:paraId="015A3E25" w14:textId="77777777">
        <w:trPr>
          <w:jc w:val="center"/>
        </w:trPr>
        <w:tc>
          <w:tcPr>
            <w:tcW w:w="2498" w:type="dxa"/>
            <w:vAlign w:val="center"/>
          </w:tcPr>
          <w:p w14:paraId="152069A4" w14:textId="77777777" w:rsidR="001A6D67" w:rsidRDefault="00000000">
            <w:pPr>
              <w:spacing w:before="40" w:after="40"/>
            </w:pPr>
            <w:r>
              <w:rPr>
                <w:sz w:val="19"/>
              </w:rPr>
              <w:t>285</w:t>
            </w:r>
          </w:p>
        </w:tc>
        <w:tc>
          <w:tcPr>
            <w:tcW w:w="2498" w:type="dxa"/>
            <w:vAlign w:val="center"/>
          </w:tcPr>
          <w:p w14:paraId="17816876" w14:textId="77777777" w:rsidR="001A6D67" w:rsidRDefault="00000000">
            <w:pPr>
              <w:spacing w:before="40" w:after="40"/>
            </w:pPr>
            <w:r>
              <w:rPr>
                <w:sz w:val="19"/>
              </w:rPr>
              <w:t>8</w:t>
            </w:r>
          </w:p>
        </w:tc>
        <w:tc>
          <w:tcPr>
            <w:tcW w:w="2498" w:type="dxa"/>
            <w:vAlign w:val="center"/>
          </w:tcPr>
          <w:p w14:paraId="5A912CF7" w14:textId="77777777" w:rsidR="001A6D67" w:rsidRDefault="00000000">
            <w:r>
              <w:t>First Data Page ID</w:t>
            </w:r>
          </w:p>
        </w:tc>
        <w:tc>
          <w:tcPr>
            <w:tcW w:w="2498" w:type="dxa"/>
            <w:vAlign w:val="center"/>
          </w:tcPr>
          <w:p w14:paraId="0E76DF1E" w14:textId="77777777" w:rsidR="001A6D67" w:rsidRDefault="00000000">
            <w:r>
              <w:t>İlk fiziksel data page veya -1.</w:t>
            </w:r>
          </w:p>
        </w:tc>
      </w:tr>
      <w:tr w:rsidR="001A6D67" w14:paraId="716A2618" w14:textId="77777777">
        <w:trPr>
          <w:jc w:val="center"/>
        </w:trPr>
        <w:tc>
          <w:tcPr>
            <w:tcW w:w="2498" w:type="dxa"/>
            <w:vAlign w:val="center"/>
          </w:tcPr>
          <w:p w14:paraId="7E0EC66A" w14:textId="77777777" w:rsidR="001A6D67" w:rsidRDefault="00000000">
            <w:pPr>
              <w:spacing w:before="40" w:after="40"/>
            </w:pPr>
            <w:r>
              <w:rPr>
                <w:sz w:val="19"/>
              </w:rPr>
              <w:t>293</w:t>
            </w:r>
          </w:p>
        </w:tc>
        <w:tc>
          <w:tcPr>
            <w:tcW w:w="2498" w:type="dxa"/>
            <w:vAlign w:val="center"/>
          </w:tcPr>
          <w:p w14:paraId="17DEBA76" w14:textId="77777777" w:rsidR="001A6D67" w:rsidRDefault="00000000">
            <w:pPr>
              <w:spacing w:before="40" w:after="40"/>
            </w:pPr>
            <w:r>
              <w:rPr>
                <w:sz w:val="19"/>
              </w:rPr>
              <w:t>8</w:t>
            </w:r>
          </w:p>
        </w:tc>
        <w:tc>
          <w:tcPr>
            <w:tcW w:w="2498" w:type="dxa"/>
            <w:vAlign w:val="center"/>
          </w:tcPr>
          <w:p w14:paraId="56A3F9BD" w14:textId="77777777" w:rsidR="001A6D67" w:rsidRDefault="00000000">
            <w:r>
              <w:t>Last Data Page ID</w:t>
            </w:r>
          </w:p>
        </w:tc>
        <w:tc>
          <w:tcPr>
            <w:tcW w:w="2498" w:type="dxa"/>
            <w:vAlign w:val="center"/>
          </w:tcPr>
          <w:p w14:paraId="6BB09C54" w14:textId="77777777" w:rsidR="001A6D67" w:rsidRDefault="00000000">
            <w:r>
              <w:t>Son fiziksel data page veya -1.</w:t>
            </w:r>
          </w:p>
        </w:tc>
      </w:tr>
      <w:tr w:rsidR="001A6D67" w14:paraId="78202AA8" w14:textId="77777777">
        <w:trPr>
          <w:jc w:val="center"/>
        </w:trPr>
        <w:tc>
          <w:tcPr>
            <w:tcW w:w="2498" w:type="dxa"/>
            <w:vAlign w:val="center"/>
          </w:tcPr>
          <w:p w14:paraId="10444FFF" w14:textId="77777777" w:rsidR="001A6D67" w:rsidRDefault="00000000">
            <w:pPr>
              <w:spacing w:before="40" w:after="40"/>
            </w:pPr>
            <w:r>
              <w:rPr>
                <w:sz w:val="19"/>
              </w:rPr>
              <w:t>301</w:t>
            </w:r>
          </w:p>
        </w:tc>
        <w:tc>
          <w:tcPr>
            <w:tcW w:w="2498" w:type="dxa"/>
            <w:vAlign w:val="center"/>
          </w:tcPr>
          <w:p w14:paraId="27BDA50F" w14:textId="77777777" w:rsidR="001A6D67" w:rsidRDefault="00000000">
            <w:pPr>
              <w:spacing w:before="40" w:after="40"/>
            </w:pPr>
            <w:r>
              <w:rPr>
                <w:sz w:val="19"/>
              </w:rPr>
              <w:t>8</w:t>
            </w:r>
          </w:p>
        </w:tc>
        <w:tc>
          <w:tcPr>
            <w:tcW w:w="2498" w:type="dxa"/>
            <w:vAlign w:val="center"/>
          </w:tcPr>
          <w:p w14:paraId="3171E580" w14:textId="77777777" w:rsidR="001A6D67" w:rsidRDefault="00000000">
            <w:r>
              <w:t>Schema Offset</w:t>
            </w:r>
          </w:p>
        </w:tc>
        <w:tc>
          <w:tcPr>
            <w:tcW w:w="2498" w:type="dxa"/>
            <w:vAlign w:val="center"/>
          </w:tcPr>
          <w:p w14:paraId="797E2A0D" w14:textId="77777777" w:rsidR="001A6D67" w:rsidRDefault="00000000">
            <w:r>
              <w:t>Şema verisinin başladığı byte offset.</w:t>
            </w:r>
          </w:p>
        </w:tc>
      </w:tr>
      <w:tr w:rsidR="001A6D67" w14:paraId="31F5312D" w14:textId="77777777">
        <w:trPr>
          <w:jc w:val="center"/>
        </w:trPr>
        <w:tc>
          <w:tcPr>
            <w:tcW w:w="2498" w:type="dxa"/>
            <w:vAlign w:val="center"/>
          </w:tcPr>
          <w:p w14:paraId="05116BA4" w14:textId="77777777" w:rsidR="001A6D67" w:rsidRDefault="00000000">
            <w:pPr>
              <w:spacing w:before="40" w:after="40"/>
            </w:pPr>
            <w:r>
              <w:rPr>
                <w:sz w:val="19"/>
              </w:rPr>
              <w:t>309</w:t>
            </w:r>
          </w:p>
        </w:tc>
        <w:tc>
          <w:tcPr>
            <w:tcW w:w="2498" w:type="dxa"/>
            <w:vAlign w:val="center"/>
          </w:tcPr>
          <w:p w14:paraId="085B28C1" w14:textId="77777777" w:rsidR="001A6D67" w:rsidRDefault="00000000">
            <w:pPr>
              <w:spacing w:before="40" w:after="40"/>
            </w:pPr>
            <w:r>
              <w:rPr>
                <w:sz w:val="19"/>
              </w:rPr>
              <w:t>4</w:t>
            </w:r>
          </w:p>
        </w:tc>
        <w:tc>
          <w:tcPr>
            <w:tcW w:w="2498" w:type="dxa"/>
            <w:vAlign w:val="center"/>
          </w:tcPr>
          <w:p w14:paraId="2C37341B" w14:textId="77777777" w:rsidR="001A6D67" w:rsidRDefault="00000000">
            <w:r>
              <w:t>Flags</w:t>
            </w:r>
          </w:p>
        </w:tc>
        <w:tc>
          <w:tcPr>
            <w:tcW w:w="2498" w:type="dxa"/>
            <w:vAlign w:val="center"/>
          </w:tcPr>
          <w:p w14:paraId="5CD6A7EE" w14:textId="77777777" w:rsidR="001A6D67" w:rsidRDefault="00000000">
            <w:r>
              <w:t>Header özellik/durum flag değerleri.</w:t>
            </w:r>
          </w:p>
        </w:tc>
      </w:tr>
      <w:tr w:rsidR="001A6D67" w14:paraId="7167D3F3" w14:textId="77777777">
        <w:trPr>
          <w:jc w:val="center"/>
        </w:trPr>
        <w:tc>
          <w:tcPr>
            <w:tcW w:w="2498" w:type="dxa"/>
            <w:vAlign w:val="center"/>
          </w:tcPr>
          <w:p w14:paraId="266C4B6A" w14:textId="77777777" w:rsidR="001A6D67" w:rsidRDefault="00000000">
            <w:pPr>
              <w:spacing w:before="40" w:after="40"/>
            </w:pPr>
            <w:r>
              <w:rPr>
                <w:sz w:val="19"/>
              </w:rPr>
              <w:t>313</w:t>
            </w:r>
          </w:p>
        </w:tc>
        <w:tc>
          <w:tcPr>
            <w:tcW w:w="2498" w:type="dxa"/>
            <w:vAlign w:val="center"/>
          </w:tcPr>
          <w:p w14:paraId="2395E099" w14:textId="77777777" w:rsidR="001A6D67" w:rsidRDefault="00000000">
            <w:pPr>
              <w:spacing w:before="40" w:after="40"/>
            </w:pPr>
            <w:r>
              <w:rPr>
                <w:sz w:val="19"/>
              </w:rPr>
              <w:t>199</w:t>
            </w:r>
          </w:p>
        </w:tc>
        <w:tc>
          <w:tcPr>
            <w:tcW w:w="2498" w:type="dxa"/>
            <w:vAlign w:val="center"/>
          </w:tcPr>
          <w:p w14:paraId="47D6252C" w14:textId="77777777" w:rsidR="001A6D67" w:rsidRDefault="00000000">
            <w:r>
              <w:t>Reserved</w:t>
            </w:r>
          </w:p>
        </w:tc>
        <w:tc>
          <w:tcPr>
            <w:tcW w:w="2498" w:type="dxa"/>
            <w:vAlign w:val="center"/>
          </w:tcPr>
          <w:p w14:paraId="7D5CEFC8" w14:textId="77777777" w:rsidR="001A6D67" w:rsidRDefault="00000000">
            <w:r>
              <w:t>Gelecekteki on-disk metadata için ayrılmış alan.</w:t>
            </w:r>
          </w:p>
        </w:tc>
      </w:tr>
    </w:tbl>
    <w:p w14:paraId="373AFAB4" w14:textId="77777777" w:rsidR="001A6D67" w:rsidRDefault="00000000">
      <w:pPr>
        <w:pStyle w:val="Balk1"/>
      </w:pPr>
      <w:r>
        <w:t>4. Ana Bileşenler</w:t>
      </w:r>
    </w:p>
    <w:p w14:paraId="6CB094BE" w14:textId="77777777" w:rsidR="001A6D67" w:rsidRDefault="00000000">
      <w:r>
        <w:t>TableHeader: Kalıcı tablo metadata bilgisinin bellekteki immutable temsilidir. Round-trip testleri için equals/hash desteği içerir.</w:t>
      </w:r>
    </w:p>
    <w:p w14:paraId="4D47368F" w14:textId="77777777" w:rsidR="001A6D67" w:rsidRDefault="00000000">
      <w:r>
        <w:t>TableHeaderConstants: Magic number, version, byte order, karakter kodlaması, header boyutu ve byte offsetleri için tek doğruluk kaynağıdır.</w:t>
      </w:r>
    </w:p>
    <w:p w14:paraId="4004D767" w14:textId="77777777" w:rsidR="001A6D67" w:rsidRDefault="00000000">
      <w:r>
        <w:t>TableHeaderValidator: Persistence öncesinde ve decode işleminden sonra header'ın mantıksal durumunu doğrular.</w:t>
      </w:r>
    </w:p>
    <w:p w14:paraId="14C860E3" w14:textId="77777777" w:rsidR="001A6D67" w:rsidRDefault="00000000">
      <w:r>
        <w:t>TableHeaderSerializer: ByteBuffer ve sabit byte order kullanarak TableHeader &lt;-&gt; 512 byte binary gösterim dönüşümünü gerçekleştirir.</w:t>
      </w:r>
    </w:p>
    <w:p w14:paraId="6639AF77" w14:textId="77777777" w:rsidR="001A6D67" w:rsidRDefault="00000000">
      <w:r>
        <w:t>TableHeaderIO: .tbl dosyasının başındaki header'ı, devamındaki şema/veriyi truncate etmeden okur ve yazar.</w:t>
      </w:r>
    </w:p>
    <w:p w14:paraId="4E0D619D" w14:textId="77777777" w:rsidR="001A6D67" w:rsidRDefault="00000000">
      <w:r>
        <w:t>TableIdAllocator: Monoton artan table ID değerleri üretir ve yeniden başlatma sonrasındanda diskteki maksimum ID + 1 değerine ilerleyebilir.</w:t>
      </w:r>
    </w:p>
    <w:p w14:paraId="7266A7C3" w14:textId="77777777" w:rsidR="001A6D67" w:rsidRDefault="00000000">
      <w:r>
        <w:t>TableFileMetadataReader: Önce binary header'ı okur, ardından header.schemaOffset konumundan başlayarak şemayı recovery eder.</w:t>
      </w:r>
    </w:p>
    <w:p w14:paraId="673EDAF9" w14:textId="77777777" w:rsidR="001A6D67" w:rsidRDefault="00000000">
      <w:r>
        <w:lastRenderedPageBreak/>
        <w:t>TableManager: Tablo oluşturma, fiziksel dosyalar, katalog kaydı, yeniden başlatma sonrası kurtarma ve table-ID senkronizasyonunu koordine eder.</w:t>
      </w:r>
    </w:p>
    <w:p w14:paraId="71637B77" w14:textId="77777777" w:rsidR="001A6D67" w:rsidRDefault="00000000">
      <w:pPr>
        <w:pStyle w:val="Balk1"/>
      </w:pPr>
      <w:r>
        <w:t>5. Uygulama Fazları</w:t>
      </w:r>
    </w:p>
    <w:p w14:paraId="10846B7C" w14:textId="77777777" w:rsidR="001A6D67" w:rsidRDefault="00000000">
      <w:pPr>
        <w:pStyle w:val="Balk2"/>
      </w:pPr>
      <w:r>
        <w:t>Faz 1 — Temel Yapı</w:t>
      </w:r>
    </w:p>
    <w:p w14:paraId="431C3336" w14:textId="77777777" w:rsidR="001A6D67" w:rsidRDefault="00000000">
      <w:r>
        <w:t>Binary header alt sistemi için package/class yapısı oluşturuldu ve ilk 512 byte'lık layout sabitlendi.</w:t>
      </w:r>
    </w:p>
    <w:p w14:paraId="2BE57D2E" w14:textId="77777777" w:rsidR="001A6D67" w:rsidRDefault="00000000">
      <w:pPr>
        <w:pStyle w:val="Balk2"/>
      </w:pPr>
      <w:r>
        <w:t>Faz 2 — Model ve Doğrulama</w:t>
      </w:r>
    </w:p>
    <w:p w14:paraId="1E000A08" w14:textId="77777777" w:rsidR="001A6D67" w:rsidRDefault="00000000">
      <w:r>
        <w:t>TableHeader, sabitler, validation kuralları ve model testleri uygulandı. Faz sonucu: 12/12 test başarılı.</w:t>
      </w:r>
    </w:p>
    <w:p w14:paraId="028D90DA" w14:textId="77777777" w:rsidR="001A6D67" w:rsidRDefault="00000000">
      <w:pPr>
        <w:pStyle w:val="Balk2"/>
      </w:pPr>
      <w:r>
        <w:t>Faz 3 — Serileştirme</w:t>
      </w:r>
    </w:p>
    <w:p w14:paraId="0BFABAAA" w14:textId="77777777" w:rsidR="001A6D67" w:rsidRDefault="00000000">
      <w:r>
        <w:t>ByteBuffer tabanlı binary serialization/deserialization, magic/version/length kontrolleri, UTF-8 isim desteği ve reserved byte alanları uygulandı. Faz sonucu: 12/12 serializer testi başarılı.</w:t>
      </w:r>
    </w:p>
    <w:p w14:paraId="2CD7B978" w14:textId="77777777" w:rsidR="001A6D67" w:rsidRDefault="00000000">
      <w:pPr>
        <w:pStyle w:val="Balk2"/>
      </w:pPr>
      <w:r>
        <w:t>Faz 4 — Disk Kalıcılığı</w:t>
      </w:r>
    </w:p>
    <w:p w14:paraId="6AF2F36B" w14:textId="77777777" w:rsidR="001A6D67" w:rsidRDefault="00000000">
      <w:r>
        <w:t>FileChannel kullanan TableHeaderIO eklendi; fiziksel yazma/okuma, overwrite, truncation detection ve bozulma yönetimi doğrulandı. Faz sonucu: 9/9 test; tüm test paketi 998/998 başarılı.</w:t>
      </w:r>
    </w:p>
    <w:p w14:paraId="057141BB" w14:textId="77777777" w:rsidR="001A6D67" w:rsidRDefault="00000000">
      <w:pPr>
        <w:pStyle w:val="Balk2"/>
      </w:pPr>
      <w:r>
        <w:t>Faz 5A — TableManager Entegrasyonu</w:t>
      </w:r>
    </w:p>
    <w:p w14:paraId="64F34360" w14:textId="77777777" w:rsidR="001A6D67" w:rsidRDefault="00000000">
      <w:r>
        <w:t>Yeni .tbl oluşturma işlemi, mevcut şema gösterimi korunarak yalnızca metin dosyasından [512-byte header + schema] formatına geçirildi. Binary header entegrasyon testleri: 4/4 başarılı.</w:t>
      </w:r>
    </w:p>
    <w:p w14:paraId="636CACAA" w14:textId="77777777" w:rsidR="001A6D67" w:rsidRDefault="00000000">
      <w:pPr>
        <w:pStyle w:val="Balk2"/>
      </w:pPr>
      <w:r>
        <w:t>Faz 5B — Kurtarma Entegrasyonu</w:t>
      </w:r>
    </w:p>
    <w:p w14:paraId="5B28DA16" w14:textId="77777777" w:rsidR="001A6D67" w:rsidRDefault="00000000">
      <w:r>
        <w:t>TableFileMetadataReader, header.schemaOffset kullanacak şekilde güncellendi ve header &lt;-&gt; schema integrity kontrolleri eklendi. Eski testler yeni binary dosya formatına uyarlandı. Tüm test paketi: 1002/1002 başarılı.</w:t>
      </w:r>
    </w:p>
    <w:p w14:paraId="49436026" w14:textId="77777777" w:rsidR="001A6D67" w:rsidRDefault="00000000">
      <w:pPr>
        <w:pStyle w:val="Balk2"/>
      </w:pPr>
      <w:r>
        <w:t>Faz 6 — Kalıcı Table ID Yapısı</w:t>
      </w:r>
    </w:p>
    <w:p w14:paraId="38CC69B2" w14:textId="77777777" w:rsidR="001A6D67" w:rsidRDefault="00000000">
      <w:r>
        <w:t>loadCatalog() sırasında TableIdAllocator, diskte saklanan en yüksek table ID üzerinden senkronize edildi. Restart ve bozulma testleri eklendi. Tüm test paketi: 1013/1013 başarılı.</w:t>
      </w:r>
    </w:p>
    <w:p w14:paraId="14FFADFB" w14:textId="77777777" w:rsidR="001A6D67" w:rsidRDefault="00000000">
      <w:pPr>
        <w:pStyle w:val="Balk2"/>
      </w:pPr>
      <w:r>
        <w:t>Faz 7 — Temizlik</w:t>
      </w:r>
    </w:p>
    <w:p w14:paraId="2FC22145" w14:textId="77777777" w:rsidR="001A6D67" w:rsidRDefault="00000000">
      <w:r>
        <w:t>Eski text-only varsayımlar kaldırıldı, import/Javadoc temizliği yapıldı, binary layout dokümante edildi ve runtime davranışı değiştirilmeden final kod tabanı doğrulandı.</w:t>
      </w:r>
    </w:p>
    <w:p w14:paraId="4583188D" w14:textId="77777777" w:rsidR="001A6D67" w:rsidRDefault="00000000">
      <w:pPr>
        <w:pStyle w:val="Balk1"/>
      </w:pPr>
      <w:r>
        <w:t>6. Validation ve Veri Bütünlüğü Kuralları</w:t>
      </w:r>
    </w:p>
    <w:p w14:paraId="5151B3CF" w14:textId="77777777" w:rsidR="001A6D67" w:rsidRDefault="00000000">
      <w:pPr>
        <w:pStyle w:val="ListeMaddemi"/>
      </w:pPr>
      <w:r>
        <w:t>Magic number, YEKDB table header imzasıyla eşleşmelidir.</w:t>
      </w:r>
    </w:p>
    <w:p w14:paraId="466BFD31" w14:textId="77777777" w:rsidR="001A6D67" w:rsidRDefault="00000000">
      <w:pPr>
        <w:pStyle w:val="ListeMaddemi"/>
      </w:pPr>
      <w:r>
        <w:t>Header version ve bildirilen boyut desteklenen formatla eşleşmelidir.</w:t>
      </w:r>
    </w:p>
    <w:p w14:paraId="37DD1758" w14:textId="77777777" w:rsidR="001A6D67" w:rsidRDefault="00000000">
      <w:pPr>
        <w:pStyle w:val="ListeMaddemi"/>
      </w:pPr>
      <w:r>
        <w:t>Tablo adı boş olamaz ve UTF-8 olarak 255 byte'ı geçemez.</w:t>
      </w:r>
    </w:p>
    <w:p w14:paraId="37D55CF1" w14:textId="77777777" w:rsidR="001A6D67" w:rsidRDefault="00000000">
      <w:pPr>
        <w:pStyle w:val="ListeMaddemi"/>
      </w:pPr>
      <w:r>
        <w:t>Column count ve row count negatif olamaz.</w:t>
      </w:r>
    </w:p>
    <w:p w14:paraId="0F5B5874" w14:textId="77777777" w:rsidR="001A6D67" w:rsidRDefault="00000000">
      <w:pPr>
        <w:pStyle w:val="ListeMaddemi"/>
      </w:pPr>
      <w:r>
        <w:t>First/last data page ID değerleri ya birlikte -1 olmalı ya da ikisi de geçerli page referanslarını temsil etmelidir.</w:t>
      </w:r>
    </w:p>
    <w:p w14:paraId="3E5D17E2" w14:textId="77777777" w:rsidR="001A6D67" w:rsidRDefault="00000000">
      <w:pPr>
        <w:pStyle w:val="ListeMaddemi"/>
      </w:pPr>
      <w:r>
        <w:t>Schema offset negatif olamaz ve fiziksel dosya sınırları içinde bulunmalıdır.</w:t>
      </w:r>
    </w:p>
    <w:p w14:paraId="146A065B" w14:textId="77777777" w:rsidR="001A6D67" w:rsidRDefault="00000000">
      <w:pPr>
        <w:pStyle w:val="ListeMaddemi"/>
      </w:pPr>
      <w:r>
        <w:t>Binary header içindeki table name, şemadaki tableName ile eşleşmelidir.</w:t>
      </w:r>
    </w:p>
    <w:p w14:paraId="42828EF3" w14:textId="77777777" w:rsidR="001A6D67" w:rsidRDefault="00000000">
      <w:pPr>
        <w:pStyle w:val="ListeMaddemi"/>
      </w:pPr>
      <w:r>
        <w:lastRenderedPageBreak/>
        <w:t>Binary header içindeki column count, şemadaki columnCount ile eşleşmelidir.</w:t>
      </w:r>
    </w:p>
    <w:p w14:paraId="25B2DB78" w14:textId="77777777" w:rsidR="001A6D67" w:rsidRDefault="00000000">
      <w:pPr>
        <w:pStyle w:val="ListeMaddemi"/>
      </w:pPr>
      <w:r>
        <w:t>Bozuk veya eksik header'lar sessizce kabul edilmek yerine recovery işlemini başarısız kılar.</w:t>
      </w:r>
    </w:p>
    <w:p w14:paraId="599A403E" w14:textId="77777777" w:rsidR="001A6D67" w:rsidRDefault="00000000">
      <w:pPr>
        <w:pStyle w:val="Balk1"/>
      </w:pPr>
      <w:r>
        <w:t>7. Restart / Recovery Akışı</w:t>
      </w:r>
    </w:p>
    <w:p w14:paraId="0D9F6677" w14:textId="77777777" w:rsidR="001A6D67" w:rsidRDefault="00000000">
      <w:r>
        <w:t>1. YEKDB başlatılır ve TableManager.loadCatalog() .tbl dosyalarını tarar.</w:t>
      </w:r>
    </w:p>
    <w:p w14:paraId="372A91D6" w14:textId="77777777" w:rsidR="001A6D67" w:rsidRDefault="00000000">
      <w:r>
        <w:t>2. TableFileMetadataReader dosyayı doğrular ve TableHeaderIO üzerinden TableHeader bilgisini okur.</w:t>
      </w:r>
    </w:p>
    <w:p w14:paraId="772997D4" w14:textId="77777777" w:rsidR="001A6D67" w:rsidRDefault="00000000">
      <w:r>
        <w:t>3. Reader, UTF-8 şema bölgesini ayırmak için header içindeki schemaOffset değerini kullanır.</w:t>
      </w:r>
    </w:p>
    <w:p w14:paraId="11B29F19" w14:textId="77777777" w:rsidR="001A6D67" w:rsidRDefault="00000000">
      <w:r>
        <w:t>4. Şema alanları ve column tanımları parse edilerek Table ve TableMetadata nesneleri oluşturulur.</w:t>
      </w:r>
    </w:p>
    <w:p w14:paraId="0C8E37F5" w14:textId="77777777" w:rsidR="001A6D67" w:rsidRDefault="00000000">
      <w:r>
        <w:t>5. Header metadata ile şema metadata çapraz doğrulanır.</w:t>
      </w:r>
    </w:p>
    <w:p w14:paraId="47057C7C" w14:textId="77777777" w:rsidR="001A6D67" w:rsidRDefault="00000000">
      <w:r>
        <w:t>6. Doğrulanan kurtarma kayıtları geçici bir kataloğa kaydedilir.</w:t>
      </w:r>
    </w:p>
    <w:p w14:paraId="388569A7" w14:textId="77777777" w:rsidR="001A6D67" w:rsidRDefault="00000000">
      <w:r>
        <w:t>7. Kurtarma başarıyla tamamlandıktan sonra aktif TableCatalog, kurtarılan durumla güncellenir.</w:t>
      </w:r>
    </w:p>
    <w:p w14:paraId="713305E1" w14:textId="77777777" w:rsidR="001A6D67" w:rsidRDefault="00000000">
      <w:r>
        <w:t>8. Diskteki table ID değerleri taranır ve TableIdAllocator max(tableId) + 1 değerine ilerletilir.</w:t>
      </w:r>
    </w:p>
    <w:p w14:paraId="4D757D40" w14:textId="77777777" w:rsidR="001A6D67" w:rsidRDefault="00000000">
      <w:pPr>
        <w:pStyle w:val="Balk1"/>
      </w:pPr>
      <w:r>
        <w:t>8. Eklenen / Güncellenen Dosyalar</w:t>
      </w:r>
    </w:p>
    <w:p w14:paraId="2F52EB79" w14:textId="77777777" w:rsidR="001A6D67" w:rsidRDefault="00000000" w:rsidP="00E674A1">
      <w:pPr>
        <w:pStyle w:val="Code"/>
        <w:pBdr>
          <w:top w:val="single" w:sz="4" w:space="1" w:color="auto"/>
          <w:left w:val="single" w:sz="4" w:space="4" w:color="auto"/>
          <w:bottom w:val="single" w:sz="4" w:space="1" w:color="auto"/>
          <w:right w:val="single" w:sz="4" w:space="4" w:color="auto"/>
        </w:pBdr>
        <w:rPr>
          <w:rFonts w:hint="eastAsia"/>
        </w:rPr>
      </w:pPr>
      <w:r>
        <w:t>storage/table/header/TableHeader.java</w:t>
      </w:r>
    </w:p>
    <w:p w14:paraId="1B205807" w14:textId="77777777" w:rsidR="001A6D67" w:rsidRDefault="00000000" w:rsidP="00E674A1">
      <w:pPr>
        <w:pStyle w:val="Code"/>
        <w:pBdr>
          <w:top w:val="single" w:sz="4" w:space="1" w:color="auto"/>
          <w:left w:val="single" w:sz="4" w:space="4" w:color="auto"/>
          <w:bottom w:val="single" w:sz="4" w:space="1" w:color="auto"/>
          <w:right w:val="single" w:sz="4" w:space="4" w:color="auto"/>
        </w:pBdr>
        <w:rPr>
          <w:rFonts w:hint="eastAsia"/>
        </w:rPr>
      </w:pPr>
      <w:r>
        <w:t>storage/table/header/TableHeaderConstants.java</w:t>
      </w:r>
    </w:p>
    <w:p w14:paraId="42DDBA91" w14:textId="77777777" w:rsidR="001A6D67" w:rsidRDefault="00000000" w:rsidP="00E674A1">
      <w:pPr>
        <w:pStyle w:val="Code"/>
        <w:pBdr>
          <w:top w:val="single" w:sz="4" w:space="1" w:color="auto"/>
          <w:left w:val="single" w:sz="4" w:space="4" w:color="auto"/>
          <w:bottom w:val="single" w:sz="4" w:space="1" w:color="auto"/>
          <w:right w:val="single" w:sz="4" w:space="4" w:color="auto"/>
        </w:pBdr>
        <w:rPr>
          <w:rFonts w:hint="eastAsia"/>
        </w:rPr>
      </w:pPr>
      <w:r>
        <w:t>storage/table/header/TableHeaderSerializer.java</w:t>
      </w:r>
    </w:p>
    <w:p w14:paraId="4F4B2517" w14:textId="77777777" w:rsidR="001A6D67" w:rsidRDefault="00000000" w:rsidP="00E674A1">
      <w:pPr>
        <w:pStyle w:val="Code"/>
        <w:pBdr>
          <w:top w:val="single" w:sz="4" w:space="1" w:color="auto"/>
          <w:left w:val="single" w:sz="4" w:space="4" w:color="auto"/>
          <w:bottom w:val="single" w:sz="4" w:space="1" w:color="auto"/>
          <w:right w:val="single" w:sz="4" w:space="4" w:color="auto"/>
        </w:pBdr>
        <w:rPr>
          <w:rFonts w:hint="eastAsia"/>
        </w:rPr>
      </w:pPr>
      <w:r>
        <w:t>storage/table/header/TableHeaderValidator.java</w:t>
      </w:r>
    </w:p>
    <w:p w14:paraId="10DACA16" w14:textId="77777777" w:rsidR="001A6D67" w:rsidRDefault="00000000" w:rsidP="00E674A1">
      <w:pPr>
        <w:pStyle w:val="Code"/>
        <w:pBdr>
          <w:top w:val="single" w:sz="4" w:space="1" w:color="auto"/>
          <w:left w:val="single" w:sz="4" w:space="4" w:color="auto"/>
          <w:bottom w:val="single" w:sz="4" w:space="1" w:color="auto"/>
          <w:right w:val="single" w:sz="4" w:space="4" w:color="auto"/>
        </w:pBdr>
        <w:rPr>
          <w:rFonts w:hint="eastAsia"/>
        </w:rPr>
      </w:pPr>
      <w:r>
        <w:t>storage/table/header/TableHeaderIO.java</w:t>
      </w:r>
    </w:p>
    <w:p w14:paraId="34876298" w14:textId="77777777" w:rsidR="001A6D67" w:rsidRDefault="00000000" w:rsidP="00E674A1">
      <w:pPr>
        <w:pStyle w:val="Code"/>
        <w:pBdr>
          <w:top w:val="single" w:sz="4" w:space="1" w:color="auto"/>
          <w:left w:val="single" w:sz="4" w:space="4" w:color="auto"/>
          <w:bottom w:val="single" w:sz="4" w:space="1" w:color="auto"/>
          <w:right w:val="single" w:sz="4" w:space="4" w:color="auto"/>
        </w:pBdr>
        <w:rPr>
          <w:rFonts w:hint="eastAsia"/>
        </w:rPr>
      </w:pPr>
      <w:r>
        <w:t>storage/table/header/TableHeaderFile.java</w:t>
      </w:r>
    </w:p>
    <w:p w14:paraId="48DE2853" w14:textId="77777777" w:rsidR="001A6D67" w:rsidRDefault="00000000" w:rsidP="00E674A1">
      <w:pPr>
        <w:pStyle w:val="Code"/>
        <w:pBdr>
          <w:top w:val="single" w:sz="4" w:space="1" w:color="auto"/>
          <w:left w:val="single" w:sz="4" w:space="4" w:color="auto"/>
          <w:bottom w:val="single" w:sz="4" w:space="1" w:color="auto"/>
          <w:right w:val="single" w:sz="4" w:space="4" w:color="auto"/>
        </w:pBdr>
        <w:rPr>
          <w:rFonts w:hint="eastAsia"/>
        </w:rPr>
      </w:pPr>
      <w:r>
        <w:t>storage/table/header/TableIdAllocator.java</w:t>
      </w:r>
    </w:p>
    <w:p w14:paraId="0DBDE075" w14:textId="77777777" w:rsidR="001A6D67" w:rsidRDefault="00000000" w:rsidP="00E674A1">
      <w:pPr>
        <w:pStyle w:val="Code"/>
        <w:pBdr>
          <w:top w:val="single" w:sz="4" w:space="1" w:color="auto"/>
          <w:left w:val="single" w:sz="4" w:space="4" w:color="auto"/>
          <w:bottom w:val="single" w:sz="4" w:space="1" w:color="auto"/>
          <w:right w:val="single" w:sz="4" w:space="4" w:color="auto"/>
        </w:pBdr>
        <w:rPr>
          <w:rFonts w:hint="eastAsia"/>
        </w:rPr>
      </w:pPr>
      <w:r>
        <w:t>storage/table/TableManager.java</w:t>
      </w:r>
    </w:p>
    <w:p w14:paraId="485895FC" w14:textId="77777777" w:rsidR="001A6D67" w:rsidRDefault="00000000" w:rsidP="00E674A1">
      <w:pPr>
        <w:pStyle w:val="Code"/>
        <w:pBdr>
          <w:top w:val="single" w:sz="4" w:space="1" w:color="auto"/>
          <w:left w:val="single" w:sz="4" w:space="4" w:color="auto"/>
          <w:bottom w:val="single" w:sz="4" w:space="1" w:color="auto"/>
          <w:right w:val="single" w:sz="4" w:space="4" w:color="auto"/>
        </w:pBdr>
        <w:rPr>
          <w:rFonts w:hint="eastAsia"/>
        </w:rPr>
      </w:pPr>
      <w:r>
        <w:t>storage/table/TableFileMetadataReader.java</w:t>
      </w:r>
    </w:p>
    <w:p w14:paraId="097EC835" w14:textId="77777777" w:rsidR="001A6D67" w:rsidRDefault="00000000" w:rsidP="00E674A1">
      <w:pPr>
        <w:pStyle w:val="Code"/>
        <w:pBdr>
          <w:top w:val="single" w:sz="4" w:space="1" w:color="auto"/>
          <w:left w:val="single" w:sz="4" w:space="4" w:color="auto"/>
          <w:bottom w:val="single" w:sz="4" w:space="1" w:color="auto"/>
          <w:right w:val="single" w:sz="4" w:space="4" w:color="auto"/>
        </w:pBdr>
        <w:rPr>
          <w:rFonts w:hint="eastAsia"/>
        </w:rPr>
      </w:pPr>
      <w:r>
        <w:t>storage/exception/InvalidTableHeaderException.java</w:t>
      </w:r>
    </w:p>
    <w:p w14:paraId="5FD33CB2" w14:textId="77777777" w:rsidR="001A6D67" w:rsidRDefault="00000000" w:rsidP="00E674A1">
      <w:pPr>
        <w:pStyle w:val="Code"/>
        <w:pBdr>
          <w:top w:val="single" w:sz="4" w:space="1" w:color="auto"/>
          <w:left w:val="single" w:sz="4" w:space="4" w:color="auto"/>
          <w:bottom w:val="single" w:sz="4" w:space="1" w:color="auto"/>
          <w:right w:val="single" w:sz="4" w:space="4" w:color="auto"/>
        </w:pBdr>
        <w:rPr>
          <w:rFonts w:hint="eastAsia"/>
        </w:rPr>
      </w:pPr>
      <w:r>
        <w:t>storage/exception/CorruptedTableHeaderException.java</w:t>
      </w:r>
    </w:p>
    <w:p w14:paraId="45CC4F48" w14:textId="77777777" w:rsidR="001A6D67" w:rsidRDefault="00000000">
      <w:pPr>
        <w:pStyle w:val="Balk2"/>
      </w:pPr>
      <w:r>
        <w:t>Temel Test Sınıfları</w:t>
      </w:r>
    </w:p>
    <w:p w14:paraId="4A0A5619" w14:textId="77777777" w:rsidR="001A6D67" w:rsidRDefault="00000000" w:rsidP="00E674A1">
      <w:pPr>
        <w:pStyle w:val="Code"/>
        <w:pBdr>
          <w:top w:val="single" w:sz="4" w:space="1" w:color="auto"/>
          <w:left w:val="single" w:sz="4" w:space="4" w:color="auto"/>
          <w:bottom w:val="single" w:sz="4" w:space="1" w:color="auto"/>
          <w:right w:val="single" w:sz="4" w:space="4" w:color="auto"/>
        </w:pBdr>
        <w:rPr>
          <w:rFonts w:hint="eastAsia"/>
        </w:rPr>
      </w:pPr>
      <w:r>
        <w:t>TableHeaderTest</w:t>
      </w:r>
    </w:p>
    <w:p w14:paraId="0995C7DD" w14:textId="77777777" w:rsidR="001A6D67" w:rsidRDefault="00000000" w:rsidP="00E674A1">
      <w:pPr>
        <w:pStyle w:val="Code"/>
        <w:pBdr>
          <w:top w:val="single" w:sz="4" w:space="1" w:color="auto"/>
          <w:left w:val="single" w:sz="4" w:space="4" w:color="auto"/>
          <w:bottom w:val="single" w:sz="4" w:space="1" w:color="auto"/>
          <w:right w:val="single" w:sz="4" w:space="4" w:color="auto"/>
        </w:pBdr>
        <w:rPr>
          <w:rFonts w:hint="eastAsia"/>
        </w:rPr>
      </w:pPr>
      <w:r>
        <w:t>TableHeaderValidatorTest</w:t>
      </w:r>
    </w:p>
    <w:p w14:paraId="52212766" w14:textId="77777777" w:rsidR="001A6D67" w:rsidRDefault="00000000" w:rsidP="00E674A1">
      <w:pPr>
        <w:pStyle w:val="Code"/>
        <w:pBdr>
          <w:top w:val="single" w:sz="4" w:space="1" w:color="auto"/>
          <w:left w:val="single" w:sz="4" w:space="4" w:color="auto"/>
          <w:bottom w:val="single" w:sz="4" w:space="1" w:color="auto"/>
          <w:right w:val="single" w:sz="4" w:space="4" w:color="auto"/>
        </w:pBdr>
        <w:rPr>
          <w:rFonts w:hint="eastAsia"/>
        </w:rPr>
      </w:pPr>
      <w:r>
        <w:t>TableHeaderSerializerTest</w:t>
      </w:r>
    </w:p>
    <w:p w14:paraId="5CF16425" w14:textId="77777777" w:rsidR="001A6D67" w:rsidRDefault="00000000" w:rsidP="00E674A1">
      <w:pPr>
        <w:pStyle w:val="Code"/>
        <w:pBdr>
          <w:top w:val="single" w:sz="4" w:space="1" w:color="auto"/>
          <w:left w:val="single" w:sz="4" w:space="4" w:color="auto"/>
          <w:bottom w:val="single" w:sz="4" w:space="1" w:color="auto"/>
          <w:right w:val="single" w:sz="4" w:space="4" w:color="auto"/>
        </w:pBdr>
        <w:rPr>
          <w:rFonts w:hint="eastAsia"/>
        </w:rPr>
      </w:pPr>
      <w:r>
        <w:t>TableHeaderIOTest</w:t>
      </w:r>
    </w:p>
    <w:p w14:paraId="339BD574" w14:textId="77777777" w:rsidR="001A6D67" w:rsidRDefault="00000000" w:rsidP="00E674A1">
      <w:pPr>
        <w:pStyle w:val="Code"/>
        <w:pBdr>
          <w:top w:val="single" w:sz="4" w:space="1" w:color="auto"/>
          <w:left w:val="single" w:sz="4" w:space="4" w:color="auto"/>
          <w:bottom w:val="single" w:sz="4" w:space="1" w:color="auto"/>
          <w:right w:val="single" w:sz="4" w:space="4" w:color="auto"/>
        </w:pBdr>
        <w:rPr>
          <w:rFonts w:hint="eastAsia"/>
        </w:rPr>
      </w:pPr>
      <w:r>
        <w:t>TableIdAllocatorTest</w:t>
      </w:r>
    </w:p>
    <w:p w14:paraId="7C58A033" w14:textId="77777777" w:rsidR="001A6D67" w:rsidRDefault="00000000" w:rsidP="00E674A1">
      <w:pPr>
        <w:pStyle w:val="Code"/>
        <w:pBdr>
          <w:top w:val="single" w:sz="4" w:space="1" w:color="auto"/>
          <w:left w:val="single" w:sz="4" w:space="4" w:color="auto"/>
          <w:bottom w:val="single" w:sz="4" w:space="1" w:color="auto"/>
          <w:right w:val="single" w:sz="4" w:space="4" w:color="auto"/>
        </w:pBdr>
        <w:rPr>
          <w:rFonts w:hint="eastAsia"/>
        </w:rPr>
      </w:pPr>
      <w:r>
        <w:t>TableManagerBinaryHeaderTest</w:t>
      </w:r>
    </w:p>
    <w:p w14:paraId="6F06B54B" w14:textId="77777777" w:rsidR="001A6D67" w:rsidRDefault="00000000" w:rsidP="00E674A1">
      <w:pPr>
        <w:pStyle w:val="Code"/>
        <w:pBdr>
          <w:top w:val="single" w:sz="4" w:space="1" w:color="auto"/>
          <w:left w:val="single" w:sz="4" w:space="4" w:color="auto"/>
          <w:bottom w:val="single" w:sz="4" w:space="1" w:color="auto"/>
          <w:right w:val="single" w:sz="4" w:space="4" w:color="auto"/>
        </w:pBdr>
        <w:rPr>
          <w:rFonts w:hint="eastAsia"/>
        </w:rPr>
      </w:pPr>
      <w:r>
        <w:t>TableManagerBinaryRecoveryTest</w:t>
      </w:r>
    </w:p>
    <w:p w14:paraId="6F65E652" w14:textId="77777777" w:rsidR="001A6D67" w:rsidRDefault="00000000" w:rsidP="00E674A1">
      <w:pPr>
        <w:pStyle w:val="Code"/>
        <w:pBdr>
          <w:top w:val="single" w:sz="4" w:space="1" w:color="auto"/>
          <w:left w:val="single" w:sz="4" w:space="4" w:color="auto"/>
          <w:bottom w:val="single" w:sz="4" w:space="1" w:color="auto"/>
          <w:right w:val="single" w:sz="4" w:space="4" w:color="auto"/>
        </w:pBdr>
        <w:rPr>
          <w:rFonts w:hint="eastAsia"/>
        </w:rPr>
      </w:pPr>
      <w:r>
        <w:t>TableFileMetadataReaderTest</w:t>
      </w:r>
    </w:p>
    <w:p w14:paraId="3341BD2B" w14:textId="77777777" w:rsidR="001A6D67" w:rsidRDefault="00000000" w:rsidP="00E674A1">
      <w:pPr>
        <w:pStyle w:val="Code"/>
        <w:pBdr>
          <w:top w:val="single" w:sz="4" w:space="1" w:color="auto"/>
          <w:left w:val="single" w:sz="4" w:space="4" w:color="auto"/>
          <w:bottom w:val="single" w:sz="4" w:space="1" w:color="auto"/>
          <w:right w:val="single" w:sz="4" w:space="4" w:color="auto"/>
        </w:pBdr>
        <w:rPr>
          <w:rFonts w:hint="eastAsia"/>
        </w:rPr>
      </w:pPr>
      <w:r>
        <w:t>TableManagerTest</w:t>
      </w:r>
    </w:p>
    <w:p w14:paraId="7C02EB51" w14:textId="77777777" w:rsidR="001A6D67" w:rsidRDefault="00000000">
      <w:pPr>
        <w:pStyle w:val="Balk1"/>
      </w:pPr>
      <w:r>
        <w:lastRenderedPageBreak/>
        <w:t>9. Tasarım Kararları</w:t>
      </w:r>
    </w:p>
    <w:p w14:paraId="170A7452" w14:textId="77777777" w:rsidR="001A6D67" w:rsidRDefault="00000000">
      <w:r>
        <w:t>Sabit 512-byte header: Tablo dosyası yapısını hemen değiştirmeden gelecekte eklenecek metadata için alan sağlar.</w:t>
      </w:r>
    </w:p>
    <w:p w14:paraId="071D24DD" w14:textId="77777777" w:rsidR="001A6D67" w:rsidRDefault="00000000">
      <w:r>
        <w:t>Big-endian byte order: Platform varsayılanlarına bağlı kalmak yerine binary formatın açıkça tanımlanmasını sağlar.</w:t>
      </w:r>
    </w:p>
    <w:p w14:paraId="041BF92C" w14:textId="77777777" w:rsidR="001A6D67" w:rsidRDefault="00000000">
      <w:r>
        <w:t>UTF-8 tablo adları: Platformlar arasında öngörülebilir metin kodlaması sağlar ve ASCII dışı tablo adlarını destekler.</w:t>
      </w:r>
    </w:p>
    <w:p w14:paraId="4032BA04" w14:textId="77777777" w:rsidR="001A6D67" w:rsidRDefault="00000000">
      <w:r>
        <w:t>Şemanın header sonrasında korunması: İkinci bir binary şema formatını erken aşamada eklemekten kaçınır ve mevcut recovery mantığının yeniden kullanılmasını sağlar.</w:t>
      </w:r>
    </w:p>
    <w:p w14:paraId="75170BA8" w14:textId="77777777" w:rsidR="001A6D67" w:rsidRDefault="00000000">
      <w:r>
        <w:t>Header rewrite sırasında truncate yapılmaması: Şema veya sonraki fiziksel veri bölgeleri silinmeden header'ın güncellenmesini sağlar.</w:t>
      </w:r>
    </w:p>
    <w:p w14:paraId="102734EE" w14:textId="77777777" w:rsidR="001A6D67" w:rsidRDefault="00000000">
      <w:r>
        <w:t>Kalıcı table ID değerleri: Process yeniden başlatma sonrasındanda ID tekrar kullanımını önler ve gelecekteki catalog/index referansları için temel oluşturur.</w:t>
      </w:r>
    </w:p>
    <w:p w14:paraId="4B263C8B" w14:textId="77777777" w:rsidR="001A6D67" w:rsidRDefault="00000000">
      <w:r>
        <w:t>Fail-fast bozulma yönetimi: Geçersiz fiziksel metadata, kısmen geçerli bir bellek durumu üretmek yerine kurtarma sırasında doğrudan hata olarak yüzeye çıkarılır.</w:t>
      </w:r>
    </w:p>
    <w:p w14:paraId="14ED6F2C" w14:textId="77777777" w:rsidR="001A6D67" w:rsidRDefault="00000000">
      <w:pPr>
        <w:pStyle w:val="Balk1"/>
      </w:pPr>
      <w:r>
        <w:t>10. Doğrulama Sonucu</w:t>
      </w:r>
    </w:p>
    <w:tbl>
      <w:tblPr>
        <w:tblStyle w:val="TabloKlavuzu"/>
        <w:tblW w:w="0" w:type="auto"/>
        <w:jc w:val="center"/>
        <w:tblLook w:val="04A0" w:firstRow="1" w:lastRow="0" w:firstColumn="1" w:lastColumn="0" w:noHBand="0" w:noVBand="1"/>
      </w:tblPr>
      <w:tblGrid>
        <w:gridCol w:w="4997"/>
        <w:gridCol w:w="4997"/>
      </w:tblGrid>
      <w:tr w:rsidR="001A6D67" w14:paraId="37DB2112" w14:textId="77777777">
        <w:trPr>
          <w:jc w:val="center"/>
        </w:trPr>
        <w:tc>
          <w:tcPr>
            <w:tcW w:w="4997" w:type="dxa"/>
            <w:shd w:val="clear" w:color="auto" w:fill="EEF2FF"/>
            <w:vAlign w:val="center"/>
          </w:tcPr>
          <w:p w14:paraId="73CEBA2E" w14:textId="77777777" w:rsidR="001A6D67" w:rsidRDefault="00000000">
            <w:r>
              <w:t>Final test sayısı</w:t>
            </w:r>
          </w:p>
        </w:tc>
        <w:tc>
          <w:tcPr>
            <w:tcW w:w="4997" w:type="dxa"/>
            <w:vAlign w:val="center"/>
          </w:tcPr>
          <w:p w14:paraId="5CC976B0" w14:textId="77777777" w:rsidR="001A6D67" w:rsidRDefault="00000000">
            <w:pPr>
              <w:spacing w:before="40" w:after="40"/>
            </w:pPr>
            <w:r>
              <w:rPr>
                <w:sz w:val="19"/>
              </w:rPr>
              <w:t>1013 / 1013</w:t>
            </w:r>
          </w:p>
        </w:tc>
      </w:tr>
      <w:tr w:rsidR="001A6D67" w14:paraId="1E0403B5" w14:textId="77777777">
        <w:trPr>
          <w:jc w:val="center"/>
        </w:trPr>
        <w:tc>
          <w:tcPr>
            <w:tcW w:w="4997" w:type="dxa"/>
            <w:shd w:val="clear" w:color="auto" w:fill="EEF2FF"/>
            <w:vAlign w:val="center"/>
          </w:tcPr>
          <w:p w14:paraId="6C906EED" w14:textId="77777777" w:rsidR="001A6D67" w:rsidRDefault="00000000">
            <w:r>
              <w:t>Başarısız test</w:t>
            </w:r>
          </w:p>
        </w:tc>
        <w:tc>
          <w:tcPr>
            <w:tcW w:w="4997" w:type="dxa"/>
            <w:vAlign w:val="center"/>
          </w:tcPr>
          <w:p w14:paraId="7BFC6D8F" w14:textId="77777777" w:rsidR="001A6D67" w:rsidRDefault="00000000">
            <w:pPr>
              <w:spacing w:before="40" w:after="40"/>
            </w:pPr>
            <w:r>
              <w:rPr>
                <w:sz w:val="19"/>
              </w:rPr>
              <w:t>0</w:t>
            </w:r>
          </w:p>
        </w:tc>
      </w:tr>
      <w:tr w:rsidR="001A6D67" w14:paraId="218CD7ED" w14:textId="77777777">
        <w:trPr>
          <w:jc w:val="center"/>
        </w:trPr>
        <w:tc>
          <w:tcPr>
            <w:tcW w:w="4997" w:type="dxa"/>
            <w:shd w:val="clear" w:color="auto" w:fill="EEF2FF"/>
            <w:vAlign w:val="center"/>
          </w:tcPr>
          <w:p w14:paraId="1B0EFADE" w14:textId="77777777" w:rsidR="001A6D67" w:rsidRDefault="00000000">
            <w:r>
              <w:t>Hata</w:t>
            </w:r>
          </w:p>
        </w:tc>
        <w:tc>
          <w:tcPr>
            <w:tcW w:w="4997" w:type="dxa"/>
            <w:vAlign w:val="center"/>
          </w:tcPr>
          <w:p w14:paraId="28BACE66" w14:textId="77777777" w:rsidR="001A6D67" w:rsidRDefault="00000000">
            <w:pPr>
              <w:spacing w:before="40" w:after="40"/>
            </w:pPr>
            <w:r>
              <w:rPr>
                <w:sz w:val="19"/>
              </w:rPr>
              <w:t>0</w:t>
            </w:r>
          </w:p>
        </w:tc>
      </w:tr>
      <w:tr w:rsidR="001A6D67" w14:paraId="55F626DB" w14:textId="77777777">
        <w:trPr>
          <w:jc w:val="center"/>
        </w:trPr>
        <w:tc>
          <w:tcPr>
            <w:tcW w:w="4997" w:type="dxa"/>
            <w:shd w:val="clear" w:color="auto" w:fill="EEF2FF"/>
            <w:vAlign w:val="center"/>
          </w:tcPr>
          <w:p w14:paraId="334473C5" w14:textId="77777777" w:rsidR="001A6D67" w:rsidRDefault="00000000">
            <w:r>
              <w:t>Derleme</w:t>
            </w:r>
          </w:p>
        </w:tc>
        <w:tc>
          <w:tcPr>
            <w:tcW w:w="4997" w:type="dxa"/>
            <w:vAlign w:val="center"/>
          </w:tcPr>
          <w:p w14:paraId="641A09C8" w14:textId="77777777" w:rsidR="001A6D67" w:rsidRDefault="00000000">
            <w:r>
              <w:t>Başarılı</w:t>
            </w:r>
          </w:p>
        </w:tc>
      </w:tr>
      <w:tr w:rsidR="001A6D67" w14:paraId="3C2022A6" w14:textId="77777777">
        <w:trPr>
          <w:jc w:val="center"/>
        </w:trPr>
        <w:tc>
          <w:tcPr>
            <w:tcW w:w="4997" w:type="dxa"/>
            <w:shd w:val="clear" w:color="auto" w:fill="EEF2FF"/>
            <w:vAlign w:val="center"/>
          </w:tcPr>
          <w:p w14:paraId="5F3D7A4C" w14:textId="77777777" w:rsidR="001A6D67" w:rsidRDefault="00000000">
            <w:r>
              <w:t>Sprint durumu</w:t>
            </w:r>
          </w:p>
        </w:tc>
        <w:tc>
          <w:tcPr>
            <w:tcW w:w="4997" w:type="dxa"/>
            <w:shd w:val="clear" w:color="auto" w:fill="DCFCE7"/>
            <w:vAlign w:val="center"/>
          </w:tcPr>
          <w:p w14:paraId="54898E2C" w14:textId="77777777" w:rsidR="001A6D67" w:rsidRDefault="00000000">
            <w:r>
              <w:t>TAMAMLANDI</w:t>
            </w:r>
          </w:p>
        </w:tc>
      </w:tr>
    </w:tbl>
    <w:p w14:paraId="37DE0D07" w14:textId="77777777" w:rsidR="001A6D67" w:rsidRDefault="00000000">
      <w:r>
        <w:t>Regression sonucu: Binary table-header formatına geçiş ve sonraki cleanup işlemlerinden sonra daha önce çalışan tüm testler başarılı kalmıştır.</w:t>
      </w:r>
    </w:p>
    <w:p w14:paraId="5CA68D66" w14:textId="77777777" w:rsidR="001A6D67" w:rsidRDefault="00000000">
      <w:pPr>
        <w:pStyle w:val="Balk1"/>
      </w:pPr>
      <w:r>
        <w:t>11. Sonraki Sprint İçin Notlar</w:t>
      </w:r>
    </w:p>
    <w:p w14:paraId="7C8B634F" w14:textId="77777777" w:rsidR="001A6D67" w:rsidRDefault="00000000">
      <w:pPr>
        <w:pStyle w:val="ListeMaddemi"/>
      </w:pPr>
      <w:r>
        <w:t>Fiziksel layout geriye dönük uyumsuz şekilde değişene kadar FORMAT_VERSION değeri 1 olarak tutulmalıdır.</w:t>
      </w:r>
    </w:p>
    <w:p w14:paraId="0A6DC510" w14:textId="77777777" w:rsidR="001A6D67" w:rsidRDefault="00000000">
      <w:pPr>
        <w:pStyle w:val="ListeMaddemi"/>
      </w:pPr>
      <w:r>
        <w:t>Reserved header bölgesi; checksum, timestamp, free-space metadata veya fiziksel nesne pointerları gibi gelecekteki alanlar için dikkatli bir sürümlendirme yaklaşımıyla kullanılmalıdır.</w:t>
      </w:r>
    </w:p>
    <w:p w14:paraId="302DB7ED" w14:textId="77777777" w:rsidR="001A6D67" w:rsidRDefault="00000000">
      <w:pPr>
        <w:pStyle w:val="ListeMaddemi"/>
      </w:pPr>
      <w:r>
        <w:t>Row/page persistence eklendiğinde rowCount ve first/last data page ID değerleri tüm dosyayı yeniden oluşturmadan TableHeaderIO üzerinden güncellenmelidir.</w:t>
      </w:r>
    </w:p>
    <w:p w14:paraId="64F5D304" w14:textId="77777777" w:rsidR="001A6D67" w:rsidRDefault="00000000">
      <w:pPr>
        <w:pStyle w:val="ListeMaddemi"/>
      </w:pPr>
      <w:r>
        <w:t>Kalan metinsel şemanın sürümlendirilmiş binary şema yapısına taşınması yalnızca buna ayrılmış gelecekteki bir sprintte değerlendirilmelidir.</w:t>
      </w:r>
    </w:p>
    <w:p w14:paraId="45AD2B13" w14:textId="77777777" w:rsidR="001A6D67" w:rsidRDefault="00000000">
      <w:pPr>
        <w:pStyle w:val="ListeMaddemi"/>
      </w:pPr>
      <w:r>
        <w:t>Sürüm 2 table header eklenmeden önce uyumluluk/geçiş mekanizması oluşturulmalıdır.</w:t>
      </w:r>
    </w:p>
    <w:p w14:paraId="1F5A63F4" w14:textId="77777777" w:rsidR="001A6D67" w:rsidRDefault="00000000">
      <w:pPr>
        <w:pStyle w:val="Balk1"/>
      </w:pPr>
      <w:r>
        <w:lastRenderedPageBreak/>
        <w:t>12. Sprint Kapanışı</w:t>
      </w:r>
    </w:p>
    <w:p w14:paraId="69B93844" w14:textId="77777777" w:rsidR="001A6D67" w:rsidRDefault="00000000">
      <w:r>
        <w:t>Sprint 00-19 — Binary Table Header tamamlandı. YEKDB artık sürümlendirilmiş fiziksel table header, disk persistence, kurtarma uyumlu schema offset, bozulma kontrolleri ve yeniden başlatmaya dayanıklı table identity allocation yapısına sahiptir. Bu çalışma, sonraki storage-engine geliştirmeleri için sağlam bir on-disk metadata temeli oluşturmuştur.</w:t>
      </w:r>
    </w:p>
    <w:sectPr w:rsidR="001A6D67" w:rsidSect="00034616">
      <w:headerReference w:type="default" r:id="rId8"/>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E0CA2" w14:textId="77777777" w:rsidR="00305373" w:rsidRDefault="00305373">
      <w:pPr>
        <w:spacing w:after="0" w:line="240" w:lineRule="auto"/>
      </w:pPr>
      <w:r>
        <w:separator/>
      </w:r>
    </w:p>
  </w:endnote>
  <w:endnote w:type="continuationSeparator" w:id="0">
    <w:p w14:paraId="4A47FD35" w14:textId="77777777" w:rsidR="00305373" w:rsidRDefault="00305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D50E5" w14:textId="77777777" w:rsidR="001A6D67" w:rsidRDefault="00000000">
    <w:pPr>
      <w:pStyle w:val="AltBilgi"/>
      <w:jc w:val="right"/>
    </w:pPr>
    <w:proofErr w:type="spellStart"/>
    <w:r>
      <w:t>Sayfa</w:t>
    </w:r>
    <w:proofErr w:type="spellEnd"/>
    <w:r>
      <w:t xml:space="preserve"> </w:t>
    </w:r>
    <w:r>
      <w:fldChar w:fldCharType="begin"/>
    </w:r>
    <w:r>
      <w:instrText>PAGE</w:instrText>
    </w:r>
    <w:r>
      <w:fldChar w:fldCharType="separate"/>
    </w:r>
    <w:r w:rsidR="00BF08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FA6B4" w14:textId="77777777" w:rsidR="00305373" w:rsidRDefault="00305373">
      <w:pPr>
        <w:spacing w:after="0" w:line="240" w:lineRule="auto"/>
      </w:pPr>
      <w:r>
        <w:separator/>
      </w:r>
    </w:p>
  </w:footnote>
  <w:footnote w:type="continuationSeparator" w:id="0">
    <w:p w14:paraId="545B9899" w14:textId="77777777" w:rsidR="00305373" w:rsidRDefault="003053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1FD7B" w14:textId="77777777" w:rsidR="001A6D67" w:rsidRDefault="00000000">
    <w:pPr>
      <w:pStyle w:val="stBilgi"/>
      <w:jc w:val="right"/>
    </w:pPr>
    <w:proofErr w:type="gramStart"/>
    <w:r>
      <w:t>YEKDB  |</w:t>
    </w:r>
    <w:proofErr w:type="gramEnd"/>
    <w:r>
      <w:t xml:space="preserve">  </w:t>
    </w:r>
    <w:proofErr w:type="spellStart"/>
    <w:r>
      <w:t>Geliştirici</w:t>
    </w:r>
    <w:proofErr w:type="spellEnd"/>
    <w:r>
      <w:t xml:space="preserve"> </w:t>
    </w:r>
    <w:proofErr w:type="spellStart"/>
    <w:r>
      <w:t>Notları</w:t>
    </w:r>
    <w:proofErr w:type="spellEnd"/>
    <w:r>
      <w:t xml:space="preserve"> 00-19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257904808">
    <w:abstractNumId w:val="8"/>
  </w:num>
  <w:num w:numId="2" w16cid:durableId="938148498">
    <w:abstractNumId w:val="6"/>
  </w:num>
  <w:num w:numId="3" w16cid:durableId="1949774572">
    <w:abstractNumId w:val="5"/>
  </w:num>
  <w:num w:numId="4" w16cid:durableId="1421683203">
    <w:abstractNumId w:val="4"/>
  </w:num>
  <w:num w:numId="5" w16cid:durableId="1136293077">
    <w:abstractNumId w:val="7"/>
  </w:num>
  <w:num w:numId="6" w16cid:durableId="2055814089">
    <w:abstractNumId w:val="3"/>
  </w:num>
  <w:num w:numId="7" w16cid:durableId="210968728">
    <w:abstractNumId w:val="2"/>
  </w:num>
  <w:num w:numId="8" w16cid:durableId="149059454">
    <w:abstractNumId w:val="1"/>
  </w:num>
  <w:num w:numId="9" w16cid:durableId="1323314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D67"/>
    <w:rsid w:val="0029639D"/>
    <w:rsid w:val="00305373"/>
    <w:rsid w:val="00326F90"/>
    <w:rsid w:val="00AA1D8D"/>
    <w:rsid w:val="00B1696B"/>
    <w:rsid w:val="00B47730"/>
    <w:rsid w:val="00BF08A9"/>
    <w:rsid w:val="00CB0664"/>
    <w:rsid w:val="00E674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E14449"/>
  <w14:defaultImageDpi w14:val="300"/>
  <w15:docId w15:val="{C1669565-EA2A-4E08-BB78-040E3F4E7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12E81"/>
      <w:sz w:val="34"/>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C51BF"/>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374151"/>
      <w:sz w:val="23"/>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2937"/>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1184</Words>
  <Characters>8671</Characters>
  <Application>Microsoft Office Word</Application>
  <DocSecurity>0</DocSecurity>
  <Lines>262</Lines>
  <Paragraphs>214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YEKDB Developer Notes 00-19 — Binary Table Header</dc:title>
  <dc:subject>YEKDB Sprint 00-19 technical developer notes</dc:subject>
  <dc:creator>YEKDB Project</dc:creator>
  <cp:keywords/>
  <dc:description>generated by python-docx</dc:description>
  <cp:lastModifiedBy>Abdulkadir Sami VAROL</cp:lastModifiedBy>
  <cp:revision>3</cp:revision>
  <dcterms:created xsi:type="dcterms:W3CDTF">2013-12-23T23:15:00Z</dcterms:created>
  <dcterms:modified xsi:type="dcterms:W3CDTF">2026-08-19T06:45:00Z</dcterms:modified>
  <cp:category/>
</cp:coreProperties>
</file>