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2CE9D8A7" w:rsidR="004E2AAA" w:rsidRDefault="00E7678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Yazılım Mimarisi ve Tasarımı</w:t>
      </w:r>
    </w:p>
    <w:p w14:paraId="3B50D1FC" w14:textId="70719E5F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>1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2AD0122C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B55FED3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3AF982A" w14:textId="3675523B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4E2AAA">
        <w:rPr>
          <w:rFonts w:ascii="Arial" w:hAnsi="Arial" w:cs="Arial"/>
          <w:b/>
          <w:bCs/>
          <w:sz w:val="52"/>
          <w:szCs w:val="52"/>
        </w:rPr>
        <w:t xml:space="preserve"> #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5D8677BD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Teslim Tarihi: </w:t>
      </w:r>
      <w:r w:rsidR="00CE2C8C">
        <w:rPr>
          <w:rFonts w:ascii="Arial" w:hAnsi="Arial" w:cs="Arial"/>
          <w:sz w:val="32"/>
          <w:szCs w:val="32"/>
        </w:rPr>
        <w:t>2</w:t>
      </w:r>
      <w:r w:rsidR="00FA49A5">
        <w:rPr>
          <w:rFonts w:ascii="Arial" w:hAnsi="Arial" w:cs="Arial"/>
          <w:sz w:val="32"/>
          <w:szCs w:val="32"/>
        </w:rPr>
        <w:t>5</w:t>
      </w:r>
      <w:r w:rsidR="00CE2C8C">
        <w:rPr>
          <w:rFonts w:ascii="Arial" w:hAnsi="Arial" w:cs="Arial"/>
          <w:sz w:val="32"/>
          <w:szCs w:val="32"/>
        </w:rPr>
        <w:t>.05.2022</w:t>
      </w:r>
    </w:p>
    <w:p w14:paraId="2A266ADC" w14:textId="2AF7B4C8" w:rsidR="00B41499" w:rsidRDefault="00E7678A" w:rsidP="00B4149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Emeği Geçenler</w:t>
      </w:r>
    </w:p>
    <w:p w14:paraId="2EDD51AB" w14:textId="581148E5" w:rsidR="009D5F9E" w:rsidRDefault="00CE2C8C" w:rsidP="00B4149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Yunus Emre DEMİRCİ</w:t>
      </w:r>
    </w:p>
    <w:p w14:paraId="360E3594" w14:textId="7BDF2795" w:rsidR="00E7678A" w:rsidRDefault="00E7678A" w:rsidP="00B4149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Mert Şahin</w:t>
      </w:r>
    </w:p>
    <w:p w14:paraId="262CD0CC" w14:textId="102D93D2" w:rsidR="00E7678A" w:rsidRPr="00FB197A" w:rsidRDefault="00E7678A" w:rsidP="00B4149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Batuhan Bardakkaya</w:t>
      </w:r>
    </w:p>
    <w:p w14:paraId="100C6DB0" w14:textId="77777777" w:rsidR="00B41499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Öğrenci </w:t>
      </w:r>
      <w:r w:rsidR="0060515C">
        <w:rPr>
          <w:rFonts w:ascii="Arial" w:hAnsi="Arial" w:cs="Arial"/>
          <w:sz w:val="32"/>
          <w:szCs w:val="32"/>
        </w:rPr>
        <w:t>Numara</w:t>
      </w:r>
      <w:r w:rsidR="00E7678A">
        <w:rPr>
          <w:rFonts w:ascii="Arial" w:hAnsi="Arial" w:cs="Arial"/>
          <w:sz w:val="32"/>
          <w:szCs w:val="32"/>
        </w:rPr>
        <w:t>ları</w:t>
      </w:r>
      <w:r w:rsidR="009D5F9E" w:rsidRPr="00FB197A">
        <w:rPr>
          <w:rFonts w:ascii="Arial" w:hAnsi="Arial" w:cs="Arial"/>
          <w:sz w:val="32"/>
          <w:szCs w:val="32"/>
        </w:rPr>
        <w:t>:</w:t>
      </w:r>
    </w:p>
    <w:p w14:paraId="7B92C95C" w14:textId="3F8C9A68" w:rsidR="009D5F9E" w:rsidRDefault="00CE2C8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202802047</w:t>
      </w:r>
    </w:p>
    <w:p w14:paraId="15156661" w14:textId="3DA4AECC" w:rsidR="00E7678A" w:rsidRDefault="00E7678A" w:rsidP="00B4149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202803050</w:t>
      </w:r>
    </w:p>
    <w:p w14:paraId="71D28D31" w14:textId="5DACF4EE" w:rsidR="00E7678A" w:rsidRPr="00FB197A" w:rsidRDefault="00E7678A" w:rsidP="00B41499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212802003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36A578D3" w14:textId="5E892E1C" w:rsidR="00CE2C8C" w:rsidRDefault="00E7678A" w:rsidP="00B41499">
      <w:pPr>
        <w:pStyle w:val="Style1"/>
        <w:spacing w:before="240" w:after="240"/>
        <w:jc w:val="center"/>
        <w:rPr>
          <w:color w:val="632423" w:themeColor="accent2" w:themeShade="80"/>
          <w:sz w:val="36"/>
          <w:szCs w:val="36"/>
        </w:rPr>
      </w:pPr>
      <w:r w:rsidRPr="00E7678A">
        <w:rPr>
          <w:color w:val="632423" w:themeColor="accent2" w:themeShade="80"/>
          <w:sz w:val="36"/>
          <w:szCs w:val="36"/>
        </w:rPr>
        <w:lastRenderedPageBreak/>
        <w:t>ÖDEVİN AMACI</w:t>
      </w:r>
    </w:p>
    <w:p w14:paraId="679CAA62" w14:textId="01414014" w:rsidR="00A620C6" w:rsidRPr="00FA49A5" w:rsidRDefault="00A620C6" w:rsidP="00E7678A">
      <w:pPr>
        <w:pStyle w:val="Style1"/>
        <w:spacing w:before="240" w:after="240"/>
        <w:rPr>
          <w:color w:val="auto"/>
          <w:sz w:val="28"/>
        </w:rPr>
      </w:pPr>
      <w:r w:rsidRPr="00FA49A5">
        <w:rPr>
          <w:color w:val="auto"/>
          <w:sz w:val="28"/>
        </w:rPr>
        <w:t>Yazılım mimarilerini etkin bir şekilde kullanarak seyehat sistemi oluşturmak.</w:t>
      </w:r>
    </w:p>
    <w:p w14:paraId="168C3983" w14:textId="4FEE754B" w:rsidR="002043A1" w:rsidRPr="00FA49A5" w:rsidRDefault="002043A1" w:rsidP="00E7678A">
      <w:pPr>
        <w:pStyle w:val="Style1"/>
        <w:spacing w:before="240" w:after="240"/>
        <w:rPr>
          <w:color w:val="auto"/>
          <w:sz w:val="28"/>
        </w:rPr>
      </w:pPr>
      <w:r w:rsidRPr="00FA49A5">
        <w:rPr>
          <w:color w:val="auto"/>
          <w:sz w:val="28"/>
        </w:rPr>
        <w:t>Tasarım mimarileri üzerindeki becerilerimizi geliştirmek.</w:t>
      </w:r>
    </w:p>
    <w:p w14:paraId="5EF157CE" w14:textId="4C3E6CEA" w:rsidR="00510B30" w:rsidRDefault="00510B30" w:rsidP="00E7678A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  <w:r w:rsidRPr="00FA49A5">
        <w:rPr>
          <w:color w:val="auto"/>
          <w:sz w:val="28"/>
        </w:rPr>
        <w:t>Builder ve Abstarct Factory desenlerini daha iyi kavramak</w:t>
      </w:r>
      <w:r>
        <w:rPr>
          <w:color w:val="632423" w:themeColor="accent2" w:themeShade="80"/>
          <w:sz w:val="36"/>
          <w:szCs w:val="36"/>
        </w:rPr>
        <w:t>.</w:t>
      </w:r>
    </w:p>
    <w:p w14:paraId="731F31DC" w14:textId="4FBACC5A" w:rsidR="00A620C6" w:rsidRDefault="00A620C6" w:rsidP="00B41499">
      <w:pPr>
        <w:pStyle w:val="Style1"/>
        <w:spacing w:before="240" w:after="240"/>
        <w:jc w:val="center"/>
        <w:rPr>
          <w:color w:val="632423" w:themeColor="accent2" w:themeShade="80"/>
          <w:sz w:val="36"/>
          <w:szCs w:val="36"/>
        </w:rPr>
      </w:pPr>
      <w:r w:rsidRPr="00E7678A">
        <w:rPr>
          <w:color w:val="632423" w:themeColor="accent2" w:themeShade="80"/>
          <w:sz w:val="36"/>
          <w:szCs w:val="36"/>
        </w:rPr>
        <w:t xml:space="preserve">ÖDEVİN </w:t>
      </w:r>
      <w:r>
        <w:rPr>
          <w:color w:val="632423" w:themeColor="accent2" w:themeShade="80"/>
          <w:sz w:val="36"/>
          <w:szCs w:val="36"/>
        </w:rPr>
        <w:t>KAPSAMI</w:t>
      </w:r>
    </w:p>
    <w:p w14:paraId="2C8D9728" w14:textId="2C48CA92" w:rsidR="002043A1" w:rsidRPr="00FA49A5" w:rsidRDefault="002043A1" w:rsidP="00A620C6">
      <w:pPr>
        <w:pStyle w:val="Style1"/>
        <w:spacing w:before="240" w:after="240"/>
        <w:rPr>
          <w:sz w:val="28"/>
        </w:rPr>
      </w:pPr>
      <w:r w:rsidRPr="00FA49A5">
        <w:rPr>
          <w:sz w:val="28"/>
        </w:rPr>
        <w:t>Nesneye yönelik programlama dersinde gördüğümüz c# form üzerinde abstract factory tasarım desenini kullanarak seyehat sistemini oluştur</w:t>
      </w:r>
      <w:r w:rsidR="003C510D" w:rsidRPr="00FA49A5">
        <w:rPr>
          <w:sz w:val="28"/>
        </w:rPr>
        <w:t>uldu</w:t>
      </w:r>
      <w:r w:rsidRPr="00FA49A5">
        <w:rPr>
          <w:sz w:val="28"/>
        </w:rPr>
        <w:t>.</w:t>
      </w:r>
    </w:p>
    <w:p w14:paraId="799F06D1" w14:textId="530D5F50" w:rsidR="002043A1" w:rsidRPr="00FA49A5" w:rsidRDefault="003C510D" w:rsidP="00A620C6">
      <w:pPr>
        <w:pStyle w:val="Style1"/>
        <w:spacing w:before="240" w:after="240"/>
        <w:rPr>
          <w:sz w:val="28"/>
        </w:rPr>
      </w:pPr>
      <w:r w:rsidRPr="00FA49A5">
        <w:rPr>
          <w:sz w:val="28"/>
        </w:rPr>
        <w:t>Abstract Factory desenine uygun interface class ve abstractlar kullanıldı.</w:t>
      </w:r>
    </w:p>
    <w:p w14:paraId="430E521C" w14:textId="6EC706DD" w:rsidR="003C510D" w:rsidRPr="00FA49A5" w:rsidRDefault="003C510D" w:rsidP="00A620C6">
      <w:pPr>
        <w:pStyle w:val="Style1"/>
        <w:spacing w:before="240" w:after="240"/>
        <w:rPr>
          <w:sz w:val="28"/>
        </w:rPr>
      </w:pPr>
      <w:r w:rsidRPr="00FA49A5">
        <w:rPr>
          <w:sz w:val="28"/>
        </w:rPr>
        <w:t xml:space="preserve">Gerekli </w:t>
      </w:r>
      <w:proofErr w:type="gramStart"/>
      <w:r w:rsidRPr="00FA49A5">
        <w:rPr>
          <w:sz w:val="28"/>
        </w:rPr>
        <w:t>HTML,XML</w:t>
      </w:r>
      <w:proofErr w:type="gramEnd"/>
      <w:r w:rsidRPr="00FA49A5">
        <w:rPr>
          <w:sz w:val="28"/>
        </w:rPr>
        <w:t xml:space="preserve"> ve JSON raporları oluşturuldu.</w:t>
      </w:r>
    </w:p>
    <w:p w14:paraId="7539168E" w14:textId="11E52D25" w:rsidR="00FA49A5" w:rsidRDefault="003C510D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  <w:r w:rsidRPr="00FA49A5">
        <w:rPr>
          <w:sz w:val="28"/>
        </w:rPr>
        <w:t xml:space="preserve">Kullanıcıdan alınan bilgiler Sql’e </w:t>
      </w:r>
      <w:proofErr w:type="gramStart"/>
      <w:r w:rsidRPr="00FA49A5">
        <w:rPr>
          <w:sz w:val="28"/>
        </w:rPr>
        <w:t>kayıt edildi</w:t>
      </w:r>
      <w:proofErr w:type="gramEnd"/>
      <w:r>
        <w:rPr>
          <w:color w:val="632423" w:themeColor="accent2" w:themeShade="80"/>
          <w:sz w:val="36"/>
          <w:szCs w:val="36"/>
        </w:rPr>
        <w:t xml:space="preserve"> </w:t>
      </w:r>
    </w:p>
    <w:p w14:paraId="4E7F0E4D" w14:textId="32D21CEB" w:rsidR="00FA49A5" w:rsidRDefault="00FA49A5" w:rsidP="00FA49A5">
      <w:pPr>
        <w:pStyle w:val="Style1"/>
        <w:spacing w:before="240" w:after="240"/>
        <w:ind w:left="2832" w:firstLine="708"/>
        <w:rPr>
          <w:color w:val="632423" w:themeColor="accent2" w:themeShade="80"/>
          <w:sz w:val="36"/>
          <w:szCs w:val="36"/>
        </w:rPr>
      </w:pPr>
      <w:r>
        <w:rPr>
          <w:color w:val="632423" w:themeColor="accent2" w:themeShade="80"/>
          <w:sz w:val="36"/>
          <w:szCs w:val="36"/>
        </w:rPr>
        <w:t>UML DİAGRAM</w:t>
      </w:r>
      <w:r w:rsidR="00B00C7E">
        <w:rPr>
          <w:color w:val="632423" w:themeColor="accent2" w:themeShade="80"/>
          <w:sz w:val="36"/>
          <w:szCs w:val="36"/>
        </w:rPr>
        <w:t>LARI</w:t>
      </w:r>
    </w:p>
    <w:p w14:paraId="78700111" w14:textId="338A7429" w:rsidR="00B41499" w:rsidRPr="00B41499" w:rsidRDefault="00B41499" w:rsidP="00B41499">
      <w:pPr>
        <w:pStyle w:val="Style1"/>
        <w:spacing w:before="240" w:after="240"/>
        <w:jc w:val="center"/>
        <w:rPr>
          <w:color w:val="1F497D" w:themeColor="text2"/>
          <w:sz w:val="30"/>
          <w:szCs w:val="30"/>
        </w:rPr>
      </w:pPr>
      <w:r w:rsidRPr="00B41499">
        <w:rPr>
          <w:color w:val="1F497D" w:themeColor="text2"/>
          <w:sz w:val="30"/>
          <w:szCs w:val="30"/>
        </w:rPr>
        <w:t>Abstract Factory UML diyagramı</w:t>
      </w:r>
      <w:r>
        <w:rPr>
          <w:b w:val="0"/>
          <w:bCs w:val="0"/>
          <w:noProof/>
        </w:rPr>
        <w:drawing>
          <wp:anchor distT="0" distB="0" distL="114300" distR="114300" simplePos="0" relativeHeight="251658752" behindDoc="1" locked="0" layoutInCell="1" allowOverlap="1" wp14:anchorId="6621851B" wp14:editId="197B3DC2">
            <wp:simplePos x="0" y="0"/>
            <wp:positionH relativeFrom="column">
              <wp:posOffset>-429837</wp:posOffset>
            </wp:positionH>
            <wp:positionV relativeFrom="paragraph">
              <wp:posOffset>869950</wp:posOffset>
            </wp:positionV>
            <wp:extent cx="7508875" cy="4703445"/>
            <wp:effectExtent l="0" t="0" r="0" b="0"/>
            <wp:wrapTight wrapText="bothSides">
              <wp:wrapPolygon edited="0">
                <wp:start x="0" y="0"/>
                <wp:lineTo x="0" y="21521"/>
                <wp:lineTo x="21536" y="21521"/>
                <wp:lineTo x="21536" y="0"/>
                <wp:lineTo x="0" y="0"/>
              </wp:wrapPolygon>
            </wp:wrapTight>
            <wp:docPr id="4" name="Resim 4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iç meka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40ABF" w14:textId="77777777" w:rsidR="00B41499" w:rsidRDefault="00B41499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3B0D5CA4" w14:textId="255A4DF6" w:rsidR="00B41499" w:rsidRPr="00B41499" w:rsidRDefault="00B41499" w:rsidP="00B41499">
      <w:pPr>
        <w:pStyle w:val="Style1"/>
        <w:spacing w:before="240" w:after="240"/>
        <w:jc w:val="center"/>
        <w:rPr>
          <w:color w:val="1F497D" w:themeColor="text2"/>
          <w:sz w:val="36"/>
          <w:szCs w:val="36"/>
        </w:rPr>
      </w:pPr>
      <w:r w:rsidRPr="00B41499">
        <w:rPr>
          <w:color w:val="1F497D" w:themeColor="text2"/>
          <w:sz w:val="36"/>
          <w:szCs w:val="36"/>
        </w:rPr>
        <w:lastRenderedPageBreak/>
        <w:t>Builder Deseni UML diyagramı</w:t>
      </w:r>
    </w:p>
    <w:p w14:paraId="52C2994A" w14:textId="25D016F4" w:rsidR="003C510D" w:rsidRDefault="00B41499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  <w:r>
        <w:rPr>
          <w:noProof/>
          <w:color w:val="632423" w:themeColor="accent2" w:themeShade="8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A4F8294" wp14:editId="30963354">
            <wp:simplePos x="0" y="0"/>
            <wp:positionH relativeFrom="column">
              <wp:posOffset>-339725</wp:posOffset>
            </wp:positionH>
            <wp:positionV relativeFrom="paragraph">
              <wp:posOffset>0</wp:posOffset>
            </wp:positionV>
            <wp:extent cx="7348220" cy="3878580"/>
            <wp:effectExtent l="0" t="0" r="0" b="0"/>
            <wp:wrapTight wrapText="bothSides">
              <wp:wrapPolygon edited="0">
                <wp:start x="0" y="0"/>
                <wp:lineTo x="0" y="21536"/>
                <wp:lineTo x="21559" y="21536"/>
                <wp:lineTo x="21559" y="0"/>
                <wp:lineTo x="0" y="0"/>
              </wp:wrapPolygon>
            </wp:wrapTight>
            <wp:docPr id="9" name="Resim 9" descr="metin, iç mekan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iç mekan, beyaz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22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5FEE22" w14:textId="1BC162C5" w:rsidR="00FA49A5" w:rsidRDefault="009970F7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  <w:r>
        <w:rPr>
          <w:noProof/>
          <w:color w:val="632423" w:themeColor="accent2" w:themeShade="80"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7AEA5A6B" wp14:editId="4AC119D0">
            <wp:simplePos x="0" y="0"/>
            <wp:positionH relativeFrom="column">
              <wp:posOffset>-75623</wp:posOffset>
            </wp:positionH>
            <wp:positionV relativeFrom="paragraph">
              <wp:posOffset>462165</wp:posOffset>
            </wp:positionV>
            <wp:extent cx="6358890" cy="3372485"/>
            <wp:effectExtent l="0" t="0" r="0" b="0"/>
            <wp:wrapTight wrapText="bothSides">
              <wp:wrapPolygon edited="0">
                <wp:start x="0" y="0"/>
                <wp:lineTo x="0" y="21474"/>
                <wp:lineTo x="21548" y="21474"/>
                <wp:lineTo x="21548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632423" w:themeColor="accent2" w:themeShade="80"/>
          <w:sz w:val="36"/>
          <w:szCs w:val="36"/>
        </w:rPr>
        <w:t>EKRAN GÖRÜNTÜLERİMİZ</w:t>
      </w:r>
    </w:p>
    <w:p w14:paraId="40749BA2" w14:textId="41FD070F" w:rsidR="009970F7" w:rsidRDefault="009970F7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65A91924" w14:textId="76988DA2" w:rsidR="00FA49A5" w:rsidRDefault="00FA49A5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78C21312" w14:textId="6A727064" w:rsidR="00FA49A5" w:rsidRDefault="00FA49A5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0943A4B0" w14:textId="1CF698D4" w:rsidR="00FA49A5" w:rsidRDefault="00FA49A5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58C32E7F" w14:textId="5A1AA6AC" w:rsidR="00FA49A5" w:rsidRDefault="00FA49A5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4E22D1D4" w14:textId="3313C21B" w:rsidR="00FA49A5" w:rsidRDefault="00FA49A5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19AA7D81" w14:textId="1F10D6E5" w:rsidR="00FA49A5" w:rsidRDefault="00FA49A5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01D50878" w14:textId="6BDD60C2" w:rsidR="00FA49A5" w:rsidRDefault="00FA49A5" w:rsidP="00A620C6">
      <w:pPr>
        <w:pStyle w:val="Style1"/>
        <w:spacing w:before="240" w:after="240"/>
        <w:rPr>
          <w:color w:val="632423" w:themeColor="accent2" w:themeShade="80"/>
          <w:sz w:val="36"/>
          <w:szCs w:val="36"/>
        </w:rPr>
      </w:pPr>
    </w:p>
    <w:p w14:paraId="4C49F971" w14:textId="270B375B" w:rsidR="00F053D6" w:rsidRDefault="009970F7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</w:rPr>
        <w:t>Giriş Ekranımız program çalıştığında ilk önümüze gelen ekran</w:t>
      </w:r>
      <w:r w:rsidR="00165100">
        <w:rPr>
          <w:b w:val="0"/>
          <w:bCs w:val="0"/>
        </w:rPr>
        <w:t>dır.</w:t>
      </w:r>
    </w:p>
    <w:p w14:paraId="59AC8DF2" w14:textId="4AEEC263" w:rsidR="00165100" w:rsidRPr="00B41499" w:rsidRDefault="00165100" w:rsidP="00B41499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</w:rPr>
        <w:t>Müşteri rezervasyon kayıt yapılır</w:t>
      </w:r>
      <w:r w:rsidR="00B41499">
        <w:rPr>
          <w:b w:val="0"/>
          <w:bCs w:val="0"/>
        </w:rPr>
        <w:t xml:space="preserve"> ve veritabanına eklenir</w:t>
      </w:r>
      <w:r>
        <w:rPr>
          <w:b w:val="0"/>
          <w:bCs w:val="0"/>
        </w:rPr>
        <w:t>.</w:t>
      </w:r>
    </w:p>
    <w:p w14:paraId="6CBDA959" w14:textId="351460AD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05E08341" wp14:editId="30AB421F">
            <wp:extent cx="2819400" cy="355282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300" cy="35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9646" w14:textId="5EB135E6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</w:rPr>
        <w:t>Kullanıcı rezervasyon yaptıktan sonra istediği türdeki raporu seçer.</w:t>
      </w:r>
    </w:p>
    <w:p w14:paraId="4F6D9205" w14:textId="77777777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</w:p>
    <w:p w14:paraId="50051CC0" w14:textId="39879F03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</w:rPr>
        <w:t>1-HTML</w:t>
      </w:r>
    </w:p>
    <w:p w14:paraId="7AF1343B" w14:textId="77777777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</w:p>
    <w:p w14:paraId="14404AEF" w14:textId="3B4B4E53" w:rsidR="00165100" w:rsidRDefault="00165100">
      <w:pPr>
        <w:rPr>
          <w:rFonts w:ascii="Arial" w:eastAsiaTheme="majorEastAsia" w:hAnsi="Arial" w:cstheme="majorBidi"/>
          <w:color w:val="000000" w:themeColor="text1"/>
          <w:sz w:val="32"/>
          <w:szCs w:val="28"/>
        </w:rPr>
      </w:pPr>
      <w:r>
        <w:rPr>
          <w:b/>
          <w:bCs/>
          <w:noProof/>
        </w:rPr>
        <w:drawing>
          <wp:inline distT="0" distB="0" distL="0" distR="0" wp14:anchorId="53089A85" wp14:editId="0C1CCE64">
            <wp:extent cx="5486400" cy="3913505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65" cy="39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2EBFDB9" w14:textId="22E7C6A0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</w:rPr>
        <w:lastRenderedPageBreak/>
        <w:t>2-XML</w:t>
      </w:r>
    </w:p>
    <w:p w14:paraId="27F81500" w14:textId="30BBA258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028DD98" wp14:editId="70975AD1">
            <wp:extent cx="4305300" cy="3609109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635" cy="36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E8FB" w14:textId="3F125906" w:rsidR="00165100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</w:rPr>
        <w:t>3-JSON</w:t>
      </w:r>
    </w:p>
    <w:p w14:paraId="3DEDFED7" w14:textId="01984F2B" w:rsidR="00165100" w:rsidRPr="0060515C" w:rsidRDefault="00165100" w:rsidP="00FA49A5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4B21D0C1" wp14:editId="6FA4E4B3">
            <wp:extent cx="6718935" cy="3664528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217" cy="36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00" w:rsidRPr="0060515C" w:rsidSect="00CE2C8C">
      <w:pgSz w:w="11906" w:h="16838"/>
      <w:pgMar w:top="720" w:right="720" w:bottom="720" w:left="720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36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8997118">
    <w:abstractNumId w:val="2"/>
  </w:num>
  <w:num w:numId="2" w16cid:durableId="1655065016">
    <w:abstractNumId w:val="3"/>
  </w:num>
  <w:num w:numId="3" w16cid:durableId="1849561293">
    <w:abstractNumId w:val="1"/>
  </w:num>
  <w:num w:numId="4" w16cid:durableId="1737825330">
    <w:abstractNumId w:val="4"/>
  </w:num>
  <w:num w:numId="5" w16cid:durableId="555436777">
    <w:abstractNumId w:val="7"/>
  </w:num>
  <w:num w:numId="6" w16cid:durableId="511578483">
    <w:abstractNumId w:val="8"/>
  </w:num>
  <w:num w:numId="7" w16cid:durableId="82066602">
    <w:abstractNumId w:val="0"/>
  </w:num>
  <w:num w:numId="8" w16cid:durableId="513811543">
    <w:abstractNumId w:val="5"/>
  </w:num>
  <w:num w:numId="9" w16cid:durableId="1609652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59"/>
    <w:rsid w:val="000012BE"/>
    <w:rsid w:val="00024424"/>
    <w:rsid w:val="00033D4F"/>
    <w:rsid w:val="000764B2"/>
    <w:rsid w:val="000B2915"/>
    <w:rsid w:val="00165100"/>
    <w:rsid w:val="0019292B"/>
    <w:rsid w:val="001D6A76"/>
    <w:rsid w:val="001E00CE"/>
    <w:rsid w:val="002043A1"/>
    <w:rsid w:val="0021527C"/>
    <w:rsid w:val="002427C3"/>
    <w:rsid w:val="002460DB"/>
    <w:rsid w:val="00247D87"/>
    <w:rsid w:val="0031774E"/>
    <w:rsid w:val="00372926"/>
    <w:rsid w:val="003A1935"/>
    <w:rsid w:val="003C2556"/>
    <w:rsid w:val="003C510D"/>
    <w:rsid w:val="004B17B6"/>
    <w:rsid w:val="004C69BE"/>
    <w:rsid w:val="004E2AAA"/>
    <w:rsid w:val="00503D74"/>
    <w:rsid w:val="00510B30"/>
    <w:rsid w:val="00530C79"/>
    <w:rsid w:val="00543ADD"/>
    <w:rsid w:val="00553B25"/>
    <w:rsid w:val="0055772A"/>
    <w:rsid w:val="00562B5A"/>
    <w:rsid w:val="00571DD6"/>
    <w:rsid w:val="005723C1"/>
    <w:rsid w:val="00576629"/>
    <w:rsid w:val="00581561"/>
    <w:rsid w:val="00590FDA"/>
    <w:rsid w:val="005947C4"/>
    <w:rsid w:val="005A5AAC"/>
    <w:rsid w:val="005D11B6"/>
    <w:rsid w:val="005D2359"/>
    <w:rsid w:val="0060515C"/>
    <w:rsid w:val="00645932"/>
    <w:rsid w:val="00680B7C"/>
    <w:rsid w:val="006D6D39"/>
    <w:rsid w:val="007117B2"/>
    <w:rsid w:val="00733BF3"/>
    <w:rsid w:val="00767BC4"/>
    <w:rsid w:val="00783A57"/>
    <w:rsid w:val="007C6683"/>
    <w:rsid w:val="00822EF8"/>
    <w:rsid w:val="00852904"/>
    <w:rsid w:val="008C3B67"/>
    <w:rsid w:val="00917322"/>
    <w:rsid w:val="009243CF"/>
    <w:rsid w:val="00945111"/>
    <w:rsid w:val="009970F7"/>
    <w:rsid w:val="009B79F7"/>
    <w:rsid w:val="009D5F9E"/>
    <w:rsid w:val="009E0962"/>
    <w:rsid w:val="00A34FC5"/>
    <w:rsid w:val="00A46A59"/>
    <w:rsid w:val="00A53596"/>
    <w:rsid w:val="00A620C6"/>
    <w:rsid w:val="00A80D3D"/>
    <w:rsid w:val="00AB5737"/>
    <w:rsid w:val="00B00C7E"/>
    <w:rsid w:val="00B129B8"/>
    <w:rsid w:val="00B12D18"/>
    <w:rsid w:val="00B41499"/>
    <w:rsid w:val="00B57EC8"/>
    <w:rsid w:val="00B60488"/>
    <w:rsid w:val="00B74EB9"/>
    <w:rsid w:val="00B86BB2"/>
    <w:rsid w:val="00BC1008"/>
    <w:rsid w:val="00BD5240"/>
    <w:rsid w:val="00BE4CFD"/>
    <w:rsid w:val="00C11EC8"/>
    <w:rsid w:val="00C3078C"/>
    <w:rsid w:val="00C84BB1"/>
    <w:rsid w:val="00CE2C8C"/>
    <w:rsid w:val="00D072EE"/>
    <w:rsid w:val="00D63422"/>
    <w:rsid w:val="00D818A4"/>
    <w:rsid w:val="00DB2617"/>
    <w:rsid w:val="00DB4678"/>
    <w:rsid w:val="00DE4545"/>
    <w:rsid w:val="00DF414A"/>
    <w:rsid w:val="00E52C6D"/>
    <w:rsid w:val="00E74941"/>
    <w:rsid w:val="00E7678A"/>
    <w:rsid w:val="00EA6D60"/>
    <w:rsid w:val="00EE1488"/>
    <w:rsid w:val="00EF1215"/>
    <w:rsid w:val="00F053D6"/>
    <w:rsid w:val="00F05A09"/>
    <w:rsid w:val="00F071CB"/>
    <w:rsid w:val="00F1309E"/>
    <w:rsid w:val="00F772E2"/>
    <w:rsid w:val="00F84DF7"/>
    <w:rsid w:val="00F91A8D"/>
    <w:rsid w:val="00FA49A5"/>
    <w:rsid w:val="00FB38D5"/>
    <w:rsid w:val="00FB4A1E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33f1a6-efd7-491e-a14c-b9554f0b4ce3" xsi:nil="true"/>
    <lcf76f155ced4ddcb4097134ff3c332f xmlns="7b252923-d404-4e97-855a-a4317ee415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11" ma:contentTypeDescription="Yeni belge oluşturun." ma:contentTypeScope="" ma:versionID="e1e43580bfd37dd829422772fb40cf57">
  <xsd:schema xmlns:xsd="http://www.w3.org/2001/XMLSchema" xmlns:xs="http://www.w3.org/2001/XMLSchema" xmlns:p="http://schemas.microsoft.com/office/2006/metadata/properties" xmlns:ns2="7b252923-d404-4e97-855a-a4317ee41571" xmlns:ns3="cb33f1a6-efd7-491e-a14c-b9554f0b4ce3" targetNamespace="http://schemas.microsoft.com/office/2006/metadata/properties" ma:root="true" ma:fieldsID="975808f7278f1a0fa91f438d713664e0" ns2:_="" ns3:_="">
    <xsd:import namespace="7b252923-d404-4e97-855a-a4317ee41571"/>
    <xsd:import namespace="cb33f1a6-efd7-491e-a14c-b9554f0b4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3f1a6-efd7-491e-a14c-b9554f0b4ce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fbba5be-a302-4b65-9c7d-8d433338d114}" ma:internalName="TaxCatchAll" ma:showField="CatchAllData" ma:web="cb33f1a6-efd7-491e-a14c-b9554f0b4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EC8F2-8D98-4083-98E5-D8E231F2875D}">
  <ds:schemaRefs>
    <ds:schemaRef ds:uri="http://schemas.microsoft.com/office/2006/metadata/properties"/>
    <ds:schemaRef ds:uri="http://schemas.microsoft.com/office/infopath/2007/PartnerControls"/>
    <ds:schemaRef ds:uri="cb33f1a6-efd7-491e-a14c-b9554f0b4ce3"/>
    <ds:schemaRef ds:uri="7b252923-d404-4e97-855a-a4317ee41571"/>
  </ds:schemaRefs>
</ds:datastoreItem>
</file>

<file path=customXml/itemProps2.xml><?xml version="1.0" encoding="utf-8"?>
<ds:datastoreItem xmlns:ds="http://schemas.openxmlformats.org/officeDocument/2006/customXml" ds:itemID="{DCF8E262-96FD-4B5A-B642-020087948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9481D-65A2-45F5-87CC-8BB58006C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cb33f1a6-efd7-491e-a14c-b9554f0b4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Mert Şahin</cp:lastModifiedBy>
  <cp:revision>3</cp:revision>
  <dcterms:created xsi:type="dcterms:W3CDTF">2022-05-26T01:57:00Z</dcterms:created>
  <dcterms:modified xsi:type="dcterms:W3CDTF">2022-05-26T02:02:00Z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