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3A7B" w14:textId="5DB03D84" w:rsidR="0065064F" w:rsidRDefault="0065064F">
      <w:r>
        <w:t>SORU-1:</w:t>
      </w:r>
    </w:p>
    <w:p w14:paraId="17BD0C9A" w14:textId="77777777" w:rsidR="005D66B1" w:rsidRDefault="005D66B1"/>
    <w:p w14:paraId="731593B1" w14:textId="79B7041C" w:rsidR="005D66B1" w:rsidRDefault="007B03C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5A46C" wp14:editId="017DAD78">
                <wp:simplePos x="0" y="0"/>
                <wp:positionH relativeFrom="column">
                  <wp:posOffset>4045355</wp:posOffset>
                </wp:positionH>
                <wp:positionV relativeFrom="paragraph">
                  <wp:posOffset>3002</wp:posOffset>
                </wp:positionV>
                <wp:extent cx="85312" cy="193848"/>
                <wp:effectExtent l="0" t="0" r="10160" b="15875"/>
                <wp:wrapNone/>
                <wp:docPr id="208808139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199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8.55pt;margin-top:.25pt;width:6.7pt;height:1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JtB6g7aAAAABwEAAA8AAABkcnMvZG93bnJldi54bWxMjjFPwzAUhHck/oP1kNioHUoCCnEqQLCw&#10;tbCwufEjjoifg+2mgV/PY4LtTne6+5rN4kcxY0xDIA3FSoFA6oIdqNfw+vJ0cQMiZUPWjIFQwxcm&#10;2LSnJ42pbTjSFudd7gWPUKqNBpfzVEuZOofepFWYkDh7D9GbzDb20kZz5HE/ykulKunNQPzgzIQP&#10;DruP3cFreHaxuEdZfj8ufnYSt2+fV7bU+vxsubsFkXHJf2X4xWd0aJlpHw5kkxg1VOvrgqsaShAc&#10;V6VisdewLhTItpH/+dsfAA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JtB6g7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4C1FB" wp14:editId="3A508682">
                <wp:simplePos x="0" y="0"/>
                <wp:positionH relativeFrom="column">
                  <wp:posOffset>4648316</wp:posOffset>
                </wp:positionH>
                <wp:positionV relativeFrom="paragraph">
                  <wp:posOffset>1132551</wp:posOffset>
                </wp:positionV>
                <wp:extent cx="85312" cy="193848"/>
                <wp:effectExtent l="0" t="0" r="10160" b="15875"/>
                <wp:wrapNone/>
                <wp:docPr id="1312914181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3B52" id="Right Brace 2" o:spid="_x0000_s1026" type="#_x0000_t88" style="position:absolute;margin-left:366pt;margin-top:89.2pt;width:6.7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H/oOK7eAAAACwEAAA8AAABkcnMvZG93bnJldi54bWxMj8FOwzAQRO9I/IO1SNyo05CQEOJUgODC&#10;rYULNzde4oh4HWI3DXw9y6ncdjSj2Tf1ZnGDmHEKvScF61UCAqn1pqdOwdvr81UJIkRNRg+eUME3&#10;Btg052e1row/0hbnXewEl1CotAIb41hJGVqLToeVH5HY+/CT05Hl1Ekz6SOXu0GmSXIjne6JP1g9&#10;4qPF9nN3cApe7LR+QJn/PC1uthK371+ZyZW6vFju70BEXOIpDH/4jA4NM+39gUwQg4LiOuUtkY2i&#10;zEBwoshyPvYK0qS8BdnU8v+G5hcAAP//AwBQSwECLQAUAAYACAAAACEAtoM4kv4AAADhAQAAEwAA&#10;AAAAAAAAAAAAAAAAAAAAW0NvbnRlbnRfVHlwZXNdLnhtbFBLAQItABQABgAIAAAAIQA4/SH/1gAA&#10;AJQBAAALAAAAAAAAAAAAAAAAAC8BAABfcmVscy8ucmVsc1BLAQItABQABgAIAAAAIQB0cmI3RgIA&#10;AOgEAAAOAAAAAAAAAAAAAAAAAC4CAABkcnMvZTJvRG9jLnhtbFBLAQItABQABgAIAAAAIQB/6Diu&#10;3gAAAAsBAAAPAAAAAAAAAAAAAAAAAKA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5CF45" wp14:editId="2D312B19">
                <wp:simplePos x="0" y="0"/>
                <wp:positionH relativeFrom="column">
                  <wp:posOffset>1233343</wp:posOffset>
                </wp:positionH>
                <wp:positionV relativeFrom="paragraph">
                  <wp:posOffset>3579</wp:posOffset>
                </wp:positionV>
                <wp:extent cx="85312" cy="193848"/>
                <wp:effectExtent l="0" t="0" r="10160" b="15875"/>
                <wp:wrapNone/>
                <wp:docPr id="123142718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35D1" id="Right Brace 2" o:spid="_x0000_s1026" type="#_x0000_t88" style="position:absolute;margin-left:97.1pt;margin-top:.3pt;width:6.7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PWj8DzaAAAABwEAAA8AAABkcnMvZG93bnJldi54bWxMjs1OwzAQhO9IfQdrkbhRJ6EtEOJUgODC&#10;rT8Xbm68xBHxOrXdNPD0LCe4zWhGM1+1nlwvRgyx86Qgn2cgkBpvOmoV7Hev13cgYtJkdO8JFXxh&#10;hHU9u6h0afyZNjhuUyt4hGKpFdiUhlLK2Fh0Os79gMTZhw9OJ7ahlSboM4+7XhZZtpJOd8QPVg/4&#10;bLH53J6cgjcb8ieUy++XyY1W4ub9uDBLpa4up8cHEAmn9FeGX3xGh5qZDv5EJoqe/f2i4KqCFQiO&#10;i+yWxUHBTZ6DrCv5n7/+AQAA//8DAFBLAQItABQABgAIAAAAIQC2gziS/gAAAOEBAAATAAAAAAAA&#10;AAAAAAAAAAAAAABbQ29udGVudF9UeXBlc10ueG1sUEsBAi0AFAAGAAgAAAAhADj9If/WAAAAlAEA&#10;AAsAAAAAAAAAAAAAAAAALwEAAF9yZWxzLy5yZWxzUEsBAi0AFAAGAAgAAAAhAHRyYjdGAgAA6AQA&#10;AA4AAAAAAAAAAAAAAAAALgIAAGRycy9lMm9Eb2MueG1sUEsBAi0AFAAGAAgAAAAhAPWj8DzaAAAA&#10;BwEAAA8AAAAAAAAAAAAAAAAAoAQAAGRycy9kb3ducmV2LnhtbFBLBQYAAAAABAAEAPMAAACnBQAA&#10;AAA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48A0A" wp14:editId="77FF95F3">
                <wp:simplePos x="0" y="0"/>
                <wp:positionH relativeFrom="column">
                  <wp:posOffset>1254298</wp:posOffset>
                </wp:positionH>
                <wp:positionV relativeFrom="paragraph">
                  <wp:posOffset>1139825</wp:posOffset>
                </wp:positionV>
                <wp:extent cx="85312" cy="193848"/>
                <wp:effectExtent l="0" t="0" r="10160" b="15875"/>
                <wp:wrapNone/>
                <wp:docPr id="134429794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" cy="19384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0F48" id="Right Brace 2" o:spid="_x0000_s1026" type="#_x0000_t88" style="position:absolute;margin-left:98.75pt;margin-top:89.75pt;width:6.7pt;height: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mI3RgIAAOgEAAAOAAAAZHJzL2Uyb0RvYy54bWysVN9P2zAQfp+0/8Hy+0jTlq1UpKgDMU1C&#10;gAYTz65jN9YSn3d2m3Z/PWcnTdFAPEx7cc++++5Xvy/nF7umZluF3oAteH4y4kxZCaWx64L/fLz+&#10;NOPMB2FLUYNVBd8rzy8WHz+ct26uxlBBXSpklMT6eesKXoXg5lnmZaUa4U/AKUtODdiIQFdcZyWK&#10;lrI3dTYejT5nLWDpEKTynl6vOidfpPxaKxnutPYqsLrg1FtIJ6ZzFc9scS7maxSuMrJvQ/xDF40w&#10;looOqa5EEGyD5lWqxkgEDzqcSGgy0NpIlWagafLRX9M8VMKpNAstx7thTf7/pZW32wd3j7SG1vm5&#10;JzNOsdPYxF/qj+3SsvbDstQuMEmPs9NJPuZMkic/m8yms7jL7Ih16MM3BQ2LRsHRrKvwFYWMA4m5&#10;2N740AEOgYQ+9pCssK9VDK7tD6WZKanqJKETPdRljWwr6I8tf+V98RQZIdrU9QAavQ/qYyNMJcoM&#10;wPH7wCE6VQQbBmBjLOBb4LA7tKq7+MPU3axx7BWU+3tkCB1ZvZPXhlZ4I3y4F0jsJB6T4sIdHbqG&#10;tuDQW5xVgH/eeo/xRBryctYS2wvuf28EKs7q75bodJZPp1Ee6TI9/TKmC770rF567Ka5BNp7Ttp2&#10;MpkxPtQHUyM0TyTMZaxKLmEl1S64DHi4XIZOhSRtqZbLFEaScCLc2AcnY/K41UiOx92TQNfzKBD/&#10;buGgjFdE6mIj0sJyE0CbxLLjXvt9k5wSW3vpR72+vKeo4wdq8QwAAP//AwBQSwMEFAAGAAgAAAAh&#10;AGUw4C3cAAAACwEAAA8AAABkcnMvZG93bnJldi54bWxMj8FOwzAQRO9I/IO1SNyonYpQksapAMGF&#10;WwsXbm68jSPidYjdNPD1LFzgNqMdzb6pNrPvxYRj7AJpyBYKBFITbEethteXp6tbEDEZsqYPhBo+&#10;McKmPj+rTGnDibY47VIruIRiaTS4lIZSytg49CYuwoDEt0MYvUlsx1ba0Zy43PdyqdSN9KYj/uDM&#10;gA8Om/fd0Wt4dmN2jzL/epz95CRu3z6uba715cV8twaRcE5/YfjBZ3SomWkfjmSj6NkXq5yjLFYF&#10;C04sM1WA2P8KBbKu5P8N9TcAAAD//wMAUEsBAi0AFAAGAAgAAAAhALaDOJL+AAAA4QEAABMAAAAA&#10;AAAAAAAAAAAAAAAAAFtDb250ZW50X1R5cGVzXS54bWxQSwECLQAUAAYACAAAACEAOP0h/9YAAACU&#10;AQAACwAAAAAAAAAAAAAAAAAvAQAAX3JlbHMvLnJlbHNQSwECLQAUAAYACAAAACEAdHJiN0YCAADo&#10;BAAADgAAAAAAAAAAAAAAAAAuAgAAZHJzL2Uyb0RvYy54bWxQSwECLQAUAAYACAAAACEAZTDgLdwA&#10;AAALAQAADwAAAAAAAAAAAAAAAACgBAAAZHJzL2Rvd25yZXYueG1sUEsFBgAAAAAEAAQA8wAAAKkF&#10;AAAAAA==&#10;" adj="792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3DBF" wp14:editId="35F17228">
                <wp:simplePos x="0" y="0"/>
                <wp:positionH relativeFrom="column">
                  <wp:posOffset>4280939</wp:posOffset>
                </wp:positionH>
                <wp:positionV relativeFrom="paragraph">
                  <wp:posOffset>231891</wp:posOffset>
                </wp:positionV>
                <wp:extent cx="228600" cy="519545"/>
                <wp:effectExtent l="0" t="0" r="19050" b="13970"/>
                <wp:wrapNone/>
                <wp:docPr id="121958383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1954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17F0D" id="Right Brace 2" o:spid="_x0000_s1026" type="#_x0000_t88" style="position:absolute;margin-left:337.1pt;margin-top:18.25pt;width:18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xZRwIAAOkEAAAOAAAAZHJzL2Uyb0RvYy54bWysVE1PGzEQvVfqf7B8L5ukCYWIDUpBVJUQ&#10;oELF2XjtrFWvxx072aS/nrF3s0EFcah6ccaeefPx8mbPzreNZRuFwYAr+fhoxJlyEirjViX/+XD1&#10;6YSzEIWrhAWnSr5TgZ8vPn44a/1cTaAGWylklMSFeetLXsfo50URZK0aEY7AK0dODdiISFdcFRWK&#10;lrI3tpiMRsdFC1h5BKlCoNfLzskXOb/WSsZbrYOKzJaceov5xHw+pbNYnIn5CoWvjezbEP/QRSOM&#10;o6JDqksRBVujeZWqMRIhgI5HEpoCtDZS5RlomvHor2nua+FVnoXICX6gKfy/tPJmc+/vkGhofZgH&#10;MtMUW41N+qX+2DaTtRvIUtvIJD1OJifHI6JUkms2Pp1NZ4nM4gD2GOI3BQ1LRsnRrOr4FYVME4m5&#10;2FyH2AH2gYQ+NJGtuLMqBVv3Q2lmKir7OaOzPtSFRbYR9M9Wv8Z98RyZINpYO4BG74P62ARTWTMD&#10;cPI+cIjOFcHFAdgYB/gWOG73reoufj91N2sa+wmq3R0yhE6twcsrQxReixDvBJI8iXVauXhLh7bQ&#10;lhx6i7Ma8M9b7ymeVENezlqSe8nD77VAxZn97khPp+PpNO1HvkxnXyZ0wZeep5cet24ugHgf03J7&#10;mc0UH+3e1AjNI23mMlUll3CSapdcRtxfLmK3hrTbUi2XOYx2wot47e69TMkTq0kcD9tHgb7XUSQB&#10;3sB+NV4JqYtNSAfLdQRtssoOvPZ80z5ltfa7nxb25T1HHb5Qi2cAAAD//wMAUEsDBBQABgAIAAAA&#10;IQCArvz+3QAAAAoBAAAPAAAAZHJzL2Rvd25yZXYueG1sTI/BTsMwDIbvSLxDZCRuLO22dlNpOgGC&#10;C7cNLtyyxjQVjVOSrCs8PeYER9uffn9/vZvdICYMsfekIF9kIJBab3rqFLy+PN1sQcSkyejBEyr4&#10;wgi75vKi1pXxZ9rjdEid4BCKlVZgUxorKWNr0em48CMS3959cDrxGDppgj5zuBvkMstK6XRP/MHq&#10;ER8sth+Hk1PwbEN+j7L4fpzdZCXu3z7XplDq+mq+uwWRcE5/MPzqszo07HT0JzJRDArKzXrJqIJV&#10;WYBgYJNnvDgymW9XIJta/q/Q/AAAAP//AwBQSwECLQAUAAYACAAAACEAtoM4kv4AAADhAQAAEwAA&#10;AAAAAAAAAAAAAAAAAAAAW0NvbnRlbnRfVHlwZXNdLnhtbFBLAQItABQABgAIAAAAIQA4/SH/1gAA&#10;AJQBAAALAAAAAAAAAAAAAAAAAC8BAABfcmVscy8ucmVsc1BLAQItABQABgAIAAAAIQBWqBxZRwIA&#10;AOkEAAAOAAAAAAAAAAAAAAAAAC4CAABkcnMvZTJvRG9jLnhtbFBLAQItABQABgAIAAAAIQCArvz+&#10;3QAAAAoBAAAPAAAAAAAAAAAAAAAAAKEEAABkcnMvZG93bnJldi54bWxQSwUGAAAAAAQABADzAAAA&#10;qwUAAAAA&#10;" adj="792" strokecolor="black [3200]" strokeweight="1.5pt">
                <v:stroke joinstyle="miter"/>
              </v:shape>
            </w:pict>
          </mc:Fallback>
        </mc:AlternateContent>
      </w:r>
      <w:r w:rsidR="009D4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B6F0E" wp14:editId="3380DE09">
                <wp:simplePos x="0" y="0"/>
                <wp:positionH relativeFrom="column">
                  <wp:posOffset>4841875</wp:posOffset>
                </wp:positionH>
                <wp:positionV relativeFrom="paragraph">
                  <wp:posOffset>1437236</wp:posOffset>
                </wp:positionV>
                <wp:extent cx="228600" cy="664903"/>
                <wp:effectExtent l="0" t="0" r="19050" b="20955"/>
                <wp:wrapNone/>
                <wp:docPr id="1571176007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64903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C13D" id="Right Brace 2" o:spid="_x0000_s1026" type="#_x0000_t88" style="position:absolute;margin-left:381.25pt;margin-top:113.15pt;width:18pt;height:52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jiZwIAADYFAAAOAAAAZHJzL2Uyb0RvYy54bWysVFtP2zAUfp+0/2D5fU0aSgcVKeqKmCYh&#10;QIOJZ+PYTTbfduw2Lb9+x26SdhviYVof3HN87p+/k4vLrVZkI8A31pR0PMopEYbbqjGrkn57vP5w&#10;RokPzFRMWSNKuhOeXs7fv7to3UwUtraqEkAwifGz1pW0DsHNsszzWmjmR9YJg0ZpQbOAKqyyCliL&#10;2bXKijyfZq2FyoHlwnu8vdob6Tzll1LwcCelF4GokmJvIZ2Qzud4ZvMLNlsBc3XDuzbYP3ShWWOw&#10;6JDqigVG1tD8lUo3HKy3Moy41ZmVsuEizYDTjPM/pnmomRNpFgTHuwEm///S8tvNg7sHhKF1fuZR&#10;jFNsJej4j/2RbQJrN4AltoFwvCyKs2mOkHI0TaeT8/wkgpkdgh348FlYTaJQUmhWdfgEjMeJ2Ixt&#10;bnxIiFXEMI3UYNX3MSVSK3yADVOkf5wje3FsP83x19XssmH1viq2cpgoSWGnRCyozFchSVPhDCep&#10;lUQ2sVRAsGxJqx/jLmvyjCGyUWoIyt8O6nxjmEgEHAKLtwMH71TRmjAE6sZYeC04bPtW5d6/n3o/&#10;axz72Va7eyBg99T3jl83+B43zId7Bgg1PiHub7jDQyrbltR2EiW1hZfX7qM/UhCtlLS4OyX1P9cM&#10;BCXqi0Fyno8nk7hsSZmcfixQgWPL87HFrPXSIu74+NhdEqN/UL0oweonXPNFrIomZjjWLikP0CvL&#10;sN9p/FBwsVgkN1wwx8KNeXA8Jo+oRnI8bp8YuI6UAdl8a/s961i5p/HBN0Yau1gHK5sQjQdcOwWX&#10;E6Xftv9YT16Hz938FwAAAP//AwBQSwMEFAAGAAgAAAAhAHLAOYbgAAAACwEAAA8AAABkcnMvZG93&#10;bnJldi54bWxMj8tOwzAQRfdI/IM1SOyo8yhpG+JUCMQyQi0IdenE0zgiHofYScPfY1awnJmjO+cW&#10;+8X0bMbRdZYExKsIGFJjVUetgPe3l7stMOclKdlbQgHf6GBfXl8VMlf2Qgecj75lIYRcLgVo74ec&#10;c9doNNKt7IAUbmc7GunDOLZcjfISwk3PkyjKuJEdhQ9aDviksfk8TkaAmdeD/viqY76upsm3p+r5&#10;dVcJcXuzPD4A87j4Pxh+9YM6lMGpthMpx3oBmyy5D6iAJMlSYIHY7LZhUwtI0zgCXhb8f4fyBwAA&#10;//8DAFBLAQItABQABgAIAAAAIQC2gziS/gAAAOEBAAATAAAAAAAAAAAAAAAAAAAAAABbQ29udGVu&#10;dF9UeXBlc10ueG1sUEsBAi0AFAAGAAgAAAAhADj9If/WAAAAlAEAAAsAAAAAAAAAAAAAAAAALwEA&#10;AF9yZWxzLy5yZWxzUEsBAi0AFAAGAAgAAAAhAE+bmOJnAgAANgUAAA4AAAAAAAAAAAAAAAAALgIA&#10;AGRycy9lMm9Eb2MueG1sUEsBAi0AFAAGAAgAAAAhAHLAOYbgAAAACwEAAA8AAAAAAAAAAAAAAAAA&#10;wQQAAGRycy9kb3ducmV2LnhtbFBLBQYAAAAABAAEAPMAAADOBQAAAAA=&#10;" adj="0" strokecolor="black [3200]" strokeweight="1.5pt">
                <v:stroke joinstyle="miter"/>
              </v:shape>
            </w:pict>
          </mc:Fallback>
        </mc:AlternateContent>
      </w:r>
      <w:bookmarkStart w:id="0" w:name="_MON_1802279740"/>
      <w:bookmarkEnd w:id="0"/>
      <w:r>
        <w:object w:dxaOrig="10827" w:dyaOrig="3977" w14:anchorId="70A522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2" type="#_x0000_t75" style="width:516.55pt;height:195.25pt" o:ole="">
            <v:imagedata r:id="rId9" o:title=""/>
          </v:shape>
          <o:OLEObject Type="Embed" ProgID="Excel.Sheet.12" ShapeID="_x0000_i1112" DrawAspect="Content" ObjectID="_1802286106" r:id="rId10"/>
        </w:object>
      </w:r>
    </w:p>
    <w:p w14:paraId="4F4CB12F" w14:textId="77777777" w:rsidR="009D461C" w:rsidRDefault="009D461C"/>
    <w:p w14:paraId="25EFB4B8" w14:textId="7FDEF2F2" w:rsidR="009D461C" w:rsidRDefault="009D461C">
      <w:r>
        <w:t xml:space="preserve">Tabloda gördüğümüz USERS veri tabanındaki ve ADDRESS veri tabanındaki ID sütunu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</w:t>
      </w:r>
      <w:proofErr w:type="gramStart"/>
      <w:r>
        <w:t>ADDRESS  veri</w:t>
      </w:r>
      <w:proofErr w:type="gramEnd"/>
      <w:r>
        <w:t xml:space="preserve"> tabanındaki USER_ID ise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olarak kullanılmıştır. Bu şekilde iki tablo arasında ilişkilendirme yapmış olduk.</w:t>
      </w:r>
    </w:p>
    <w:p w14:paraId="27620685" w14:textId="45FA7B0D" w:rsidR="007B03C0" w:rsidRDefault="009D461C">
      <w:r>
        <w:t xml:space="preserve">Veri tabanlarımızdaki </w:t>
      </w:r>
      <w:r w:rsidR="007B03C0">
        <w:t xml:space="preserve">alanlarımıza girilecek olan bilgiye göre veri tipleri yazmalıyız. Yukarıdaki örneklerde </w:t>
      </w:r>
      <w:proofErr w:type="spellStart"/>
      <w:proofErr w:type="gramStart"/>
      <w:r w:rsidR="007B03C0">
        <w:t>int</w:t>
      </w:r>
      <w:proofErr w:type="spellEnd"/>
      <w:r w:rsidR="007B03C0">
        <w:t>(</w:t>
      </w:r>
      <w:proofErr w:type="spellStart"/>
      <w:proofErr w:type="gramEnd"/>
      <w:r w:rsidR="007B03C0">
        <w:t>integer</w:t>
      </w:r>
      <w:proofErr w:type="spellEnd"/>
      <w:r w:rsidR="007B03C0">
        <w:t xml:space="preserve">: tamsayı) ve  </w:t>
      </w:r>
      <w:proofErr w:type="spellStart"/>
      <w:r w:rsidR="007B03C0">
        <w:t>varchar</w:t>
      </w:r>
      <w:proofErr w:type="spellEnd"/>
      <w:r w:rsidR="007B03C0">
        <w:t>(50) (50 karakterlik metin) veri tipleri kullanılmıştır.</w:t>
      </w:r>
    </w:p>
    <w:p w14:paraId="570025DA" w14:textId="77777777" w:rsidR="009D461C" w:rsidRDefault="009D461C"/>
    <w:p w14:paraId="174EA8F7" w14:textId="77777777" w:rsidR="0065064F" w:rsidRDefault="0065064F"/>
    <w:p w14:paraId="30EC60F1" w14:textId="66206E33" w:rsidR="00452ABB" w:rsidRDefault="0065064F">
      <w:r w:rsidRPr="0065064F">
        <w:rPr>
          <w:b/>
          <w:bCs/>
        </w:rPr>
        <w:t>SORU-2:</w:t>
      </w:r>
      <w:r w:rsidRPr="0065064F">
        <w:t xml:space="preserve"> Geleneksel </w:t>
      </w:r>
      <w:r w:rsidR="0078250D">
        <w:t>d</w:t>
      </w:r>
      <w:r w:rsidRPr="0065064F">
        <w:t xml:space="preserve">osyalama </w:t>
      </w:r>
      <w:r w:rsidR="0078250D">
        <w:t>s</w:t>
      </w:r>
      <w:r w:rsidRPr="0065064F">
        <w:t xml:space="preserve">istemleriyle </w:t>
      </w:r>
      <w:r w:rsidR="0078250D">
        <w:t>v</w:t>
      </w:r>
      <w:r w:rsidR="0078250D" w:rsidRPr="0065064F">
        <w:t>eri tabanı</w:t>
      </w:r>
      <w:r w:rsidRPr="0065064F">
        <w:t xml:space="preserve"> </w:t>
      </w:r>
      <w:r w:rsidR="0078250D">
        <w:t>yö</w:t>
      </w:r>
      <w:r w:rsidRPr="0065064F">
        <w:t xml:space="preserve">netim </w:t>
      </w:r>
      <w:r w:rsidR="0078250D">
        <w:t>s</w:t>
      </w:r>
      <w:r w:rsidRPr="0065064F">
        <w:t xml:space="preserve">istemlerinin </w:t>
      </w:r>
      <w:r w:rsidR="0078250D">
        <w:t>b</w:t>
      </w:r>
      <w:r w:rsidRPr="0065064F">
        <w:t xml:space="preserve">enzerlik </w:t>
      </w:r>
      <w:r>
        <w:t>v</w:t>
      </w:r>
      <w:r w:rsidRPr="0065064F">
        <w:t xml:space="preserve">e </w:t>
      </w:r>
      <w:r w:rsidR="0078250D">
        <w:t>f</w:t>
      </w:r>
      <w:r w:rsidRPr="0065064F">
        <w:t xml:space="preserve">arklılıklarını </w:t>
      </w:r>
      <w:r w:rsidR="0078250D">
        <w:t>a</w:t>
      </w:r>
      <w:r w:rsidRPr="0065064F">
        <w:t>çıklayınız.</w:t>
      </w:r>
    </w:p>
    <w:p w14:paraId="5DCA3C78" w14:textId="63D2309D" w:rsidR="0065064F" w:rsidRDefault="0065064F">
      <w:pPr>
        <w:rPr>
          <w:b/>
          <w:bCs/>
        </w:rPr>
      </w:pPr>
      <w:r w:rsidRPr="0065064F">
        <w:rPr>
          <w:b/>
          <w:bCs/>
        </w:rPr>
        <w:t>CEVAP</w:t>
      </w:r>
      <w:r>
        <w:rPr>
          <w:b/>
          <w:bCs/>
        </w:rPr>
        <w:t>-2</w:t>
      </w:r>
      <w:r w:rsidRPr="0065064F">
        <w:rPr>
          <w:b/>
          <w:bCs/>
        </w:rPr>
        <w:t>:</w:t>
      </w:r>
    </w:p>
    <w:p w14:paraId="3C0E682F" w14:textId="4D547B22" w:rsidR="0065064F" w:rsidRDefault="0065064F">
      <w:pPr>
        <w:rPr>
          <w:b/>
          <w:bCs/>
        </w:rPr>
      </w:pPr>
      <w:r>
        <w:rPr>
          <w:b/>
          <w:bCs/>
        </w:rPr>
        <w:t>GELENEKSEL DOSYALAMA SİSTEMİ</w:t>
      </w:r>
    </w:p>
    <w:p w14:paraId="7632A043" w14:textId="6C43966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VTYS’ ye göre yavaştır.</w:t>
      </w:r>
    </w:p>
    <w:p w14:paraId="70149C06" w14:textId="4F7007B7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Veriye erişim zordur.</w:t>
      </w:r>
    </w:p>
    <w:p w14:paraId="416FBAC1" w14:textId="56CE6EF5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Daha az veri tutar.</w:t>
      </w:r>
    </w:p>
    <w:p w14:paraId="78B37FD2" w14:textId="6BBF83D2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grupları bağımsızdır.</w:t>
      </w:r>
    </w:p>
    <w:p w14:paraId="49B710DE" w14:textId="039DE404" w:rsidR="0065064F" w:rsidRDefault="0065064F" w:rsidP="0065064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Veri depolar ve veriye ulaşmamızı sağlar. (</w:t>
      </w:r>
      <w:proofErr w:type="gramStart"/>
      <w:r>
        <w:rPr>
          <w:b/>
          <w:bCs/>
        </w:rPr>
        <w:t>benzerlik</w:t>
      </w:r>
      <w:proofErr w:type="gramEnd"/>
      <w:r>
        <w:rPr>
          <w:b/>
          <w:bCs/>
        </w:rPr>
        <w:t>)</w:t>
      </w:r>
    </w:p>
    <w:p w14:paraId="736AE077" w14:textId="6CD1855A" w:rsidR="0065064F" w:rsidRDefault="0065064F" w:rsidP="0065064F">
      <w:pPr>
        <w:rPr>
          <w:b/>
          <w:bCs/>
        </w:rPr>
      </w:pPr>
      <w:r>
        <w:rPr>
          <w:b/>
          <w:bCs/>
        </w:rPr>
        <w:t>VTYS</w:t>
      </w:r>
    </w:p>
    <w:p w14:paraId="3D7B5BC8" w14:textId="16CD5AB6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Veriye daha kolay ve doğrudan ulaşmamıza olanak sağlar.</w:t>
      </w:r>
    </w:p>
    <w:p w14:paraId="106C5679" w14:textId="5831C70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Geleneksel dosyalama sistemine göre daha hızlıdır.</w:t>
      </w:r>
    </w:p>
    <w:p w14:paraId="245307AE" w14:textId="7403A5B3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Veriye erişim kolaydır.</w:t>
      </w:r>
    </w:p>
    <w:p w14:paraId="5A9BFAA8" w14:textId="181CB02F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Daha fazla veri tutar.</w:t>
      </w:r>
    </w:p>
    <w:p w14:paraId="2285C659" w14:textId="3DC70BCE" w:rsidR="0065064F" w:rsidRDefault="0065064F" w:rsidP="0065064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378E999" w14:textId="77777777" w:rsidR="0065064F" w:rsidRDefault="0065064F" w:rsidP="0065064F">
      <w:pPr>
        <w:rPr>
          <w:b/>
          <w:bCs/>
        </w:rPr>
      </w:pPr>
    </w:p>
    <w:p w14:paraId="61D265A4" w14:textId="5FFA2551" w:rsidR="0065064F" w:rsidRDefault="0065064F" w:rsidP="0065064F">
      <w:r>
        <w:rPr>
          <w:b/>
          <w:bCs/>
        </w:rPr>
        <w:t xml:space="preserve">SORU-3: </w:t>
      </w:r>
      <w:proofErr w:type="gramStart"/>
      <w:r>
        <w:t>VTYS ’</w:t>
      </w:r>
      <w:proofErr w:type="gramEnd"/>
      <w:r>
        <w:t xml:space="preserve"> </w:t>
      </w:r>
      <w:proofErr w:type="spellStart"/>
      <w:r>
        <w:t>nin</w:t>
      </w:r>
      <w:proofErr w:type="spellEnd"/>
      <w:r>
        <w:t xml:space="preserve"> geleneksel sisteme göre üstün özelliklerini açıklayınız.</w:t>
      </w:r>
    </w:p>
    <w:p w14:paraId="0BA55C13" w14:textId="7CDCB260" w:rsidR="0065064F" w:rsidRPr="00420507" w:rsidRDefault="0065064F" w:rsidP="0065064F">
      <w:pPr>
        <w:rPr>
          <w:b/>
          <w:bCs/>
          <w:sz w:val="52"/>
        </w:rPr>
      </w:pPr>
      <w:r>
        <w:rPr>
          <w:b/>
          <w:bCs/>
        </w:rPr>
        <w:t>CEVAP-3:</w:t>
      </w:r>
    </w:p>
    <w:p w14:paraId="766C1667" w14:textId="545F51BD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kolay ve doğrudan erişim.</w:t>
      </w:r>
    </w:p>
    <w:p w14:paraId="224934C9" w14:textId="0ADB66B5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Veriye hızlı erişim.</w:t>
      </w:r>
    </w:p>
    <w:p w14:paraId="087804DE" w14:textId="4629FA51" w:rsid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Daha fazla veri depolar.</w:t>
      </w:r>
    </w:p>
    <w:p w14:paraId="415A6B3B" w14:textId="046EA149" w:rsidR="0065064F" w:rsidRPr="0065064F" w:rsidRDefault="0065064F" w:rsidP="006506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 gruplarında bir bağ vardır.</w:t>
      </w:r>
    </w:p>
    <w:p w14:paraId="490FCD4E" w14:textId="77777777" w:rsidR="0065064F" w:rsidRDefault="0065064F" w:rsidP="0065064F">
      <w:pPr>
        <w:rPr>
          <w:b/>
          <w:bCs/>
        </w:rPr>
      </w:pPr>
    </w:p>
    <w:p w14:paraId="3CE55A9A" w14:textId="7E36F774" w:rsidR="0065064F" w:rsidRDefault="0065064F" w:rsidP="0065064F">
      <w:r>
        <w:rPr>
          <w:b/>
          <w:bCs/>
        </w:rPr>
        <w:t xml:space="preserve">SORU-4: </w:t>
      </w:r>
      <w:r w:rsidR="0078250D">
        <w:t>Veri tabanının</w:t>
      </w:r>
      <w:r>
        <w:t xml:space="preserve"> görevini açıklayarak kullanıldığı alanlara örnekler veriniz.</w:t>
      </w:r>
    </w:p>
    <w:p w14:paraId="3A8D88F7" w14:textId="1D1476D9" w:rsidR="0078250D" w:rsidRDefault="0078250D" w:rsidP="0065064F">
      <w:pPr>
        <w:rPr>
          <w:b/>
          <w:bCs/>
        </w:rPr>
      </w:pPr>
      <w:r>
        <w:rPr>
          <w:b/>
          <w:bCs/>
        </w:rPr>
        <w:t>CEVAP-4:</w:t>
      </w:r>
    </w:p>
    <w:p w14:paraId="32C3FC97" w14:textId="6EF628B1" w:rsidR="0078250D" w:rsidRDefault="0078250D" w:rsidP="0065064F">
      <w:pPr>
        <w:rPr>
          <w:b/>
          <w:bCs/>
        </w:rPr>
      </w:pPr>
      <w:r>
        <w:rPr>
          <w:b/>
          <w:bCs/>
        </w:rPr>
        <w:t xml:space="preserve">Verileri düzenli bir şekilde depolamak istenildiği zaman istenilen veriyi istenildiği yerden çekebilmek veri tabanının görevlerindendir. Kullanıldığı alanlara örnek olarak; okullarda öğrenci bilgilerini tutmak, hastanelerde hasta bilgilerini depolamak gibi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alanda bilgi depolamak için kullanılmaktadır.</w:t>
      </w:r>
    </w:p>
    <w:p w14:paraId="49256E17" w14:textId="77777777" w:rsidR="0078250D" w:rsidRDefault="0078250D" w:rsidP="0065064F">
      <w:pPr>
        <w:rPr>
          <w:b/>
          <w:bCs/>
        </w:rPr>
      </w:pPr>
    </w:p>
    <w:p w14:paraId="5E259FC5" w14:textId="0F0D0120" w:rsidR="0078250D" w:rsidRPr="0078250D" w:rsidRDefault="0078250D" w:rsidP="0065064F">
      <w:r>
        <w:rPr>
          <w:b/>
          <w:bCs/>
        </w:rPr>
        <w:t>SORU-5:</w:t>
      </w:r>
      <w:r>
        <w:t xml:space="preserve"> Tablo, satır ve sütun kavramlarını açıklayınız.</w:t>
      </w:r>
    </w:p>
    <w:p w14:paraId="0191B9EC" w14:textId="77777777" w:rsidR="0078250D" w:rsidRDefault="0078250D" w:rsidP="0065064F">
      <w:pPr>
        <w:rPr>
          <w:b/>
          <w:bCs/>
        </w:rPr>
      </w:pPr>
      <w:r>
        <w:rPr>
          <w:b/>
          <w:bCs/>
        </w:rPr>
        <w:t>CEVAP-5:</w:t>
      </w:r>
    </w:p>
    <w:p w14:paraId="204F3474" w14:textId="246C1E60" w:rsidR="0078250D" w:rsidRDefault="0078250D" w:rsidP="0065064F">
      <w:pPr>
        <w:rPr>
          <w:b/>
          <w:bCs/>
        </w:rPr>
      </w:pPr>
      <w:r>
        <w:rPr>
          <w:b/>
          <w:bCs/>
        </w:rPr>
        <w:t>Tablo; veri tabanında verinin düzenli bir şekilde tutmamıza yarar. Tablo, satır ve sütunlardan oluşur. Sütunlar verinin türünü belirler ve bir veri tipi almalıdır (</w:t>
      </w:r>
      <w:proofErr w:type="spellStart"/>
      <w:proofErr w:type="gramStart"/>
      <w:r>
        <w:rPr>
          <w:b/>
          <w:bCs/>
        </w:rPr>
        <w:t>int,char</w:t>
      </w:r>
      <w:proofErr w:type="spellEnd"/>
      <w:proofErr w:type="gramEnd"/>
      <w:r>
        <w:rPr>
          <w:b/>
          <w:bCs/>
        </w:rPr>
        <w:t xml:space="preserve"> gibi). Satırlar ise tablodaki verilerdir.</w:t>
      </w:r>
    </w:p>
    <w:p w14:paraId="30687AC0" w14:textId="77777777" w:rsidR="0078250D" w:rsidRDefault="0078250D" w:rsidP="0065064F">
      <w:pPr>
        <w:rPr>
          <w:b/>
          <w:bCs/>
        </w:rPr>
      </w:pPr>
    </w:p>
    <w:p w14:paraId="4FDC4C33" w14:textId="4123279D" w:rsidR="0078250D" w:rsidRDefault="0078250D" w:rsidP="0065064F">
      <w:r>
        <w:rPr>
          <w:b/>
          <w:bCs/>
        </w:rPr>
        <w:t xml:space="preserve">SORU-6: </w:t>
      </w:r>
      <w:r>
        <w:t>Birincil anahtar ve yabancıl anahtar kavramlarını ve farklılıklarını açıklayınız.</w:t>
      </w:r>
    </w:p>
    <w:p w14:paraId="10DE6CF8" w14:textId="1E9BA52C" w:rsidR="0078250D" w:rsidRDefault="0078250D" w:rsidP="0065064F">
      <w:pPr>
        <w:rPr>
          <w:b/>
          <w:bCs/>
        </w:rPr>
      </w:pPr>
      <w:r>
        <w:rPr>
          <w:b/>
          <w:bCs/>
        </w:rPr>
        <w:t>CEVAP-6:</w:t>
      </w:r>
    </w:p>
    <w:p w14:paraId="5B733F16" w14:textId="15D8713B" w:rsidR="0078250D" w:rsidRPr="00AA01B6" w:rsidRDefault="0078250D" w:rsidP="00AA01B6">
      <w:pPr>
        <w:ind w:firstLine="708"/>
        <w:rPr>
          <w:i/>
          <w:iCs/>
        </w:rPr>
      </w:pPr>
      <w:r>
        <w:rPr>
          <w:b/>
          <w:bCs/>
        </w:rPr>
        <w:t>Birincil anahtar (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bir tabloda tutulan benzersiz olan veri </w:t>
      </w:r>
      <w:proofErr w:type="spellStart"/>
      <w:r>
        <w:rPr>
          <w:b/>
          <w:bCs/>
        </w:rPr>
        <w:t>primary</w:t>
      </w:r>
      <w:proofErr w:type="spellEnd"/>
      <w:r>
        <w:rPr>
          <w:b/>
          <w:bCs/>
        </w:rPr>
        <w:t xml:space="preserve"> </w:t>
      </w:r>
      <w:proofErr w:type="spellStart"/>
      <w:r w:rsidRPr="00AA01B6">
        <w:rPr>
          <w:i/>
          <w:iCs/>
        </w:rPr>
        <w:t>key</w:t>
      </w:r>
      <w:proofErr w:type="spellEnd"/>
      <w:r w:rsidRPr="00AA01B6">
        <w:rPr>
          <w:i/>
          <w:iCs/>
        </w:rPr>
        <w:t xml:space="preserve"> olarak seçilir.</w:t>
      </w:r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Primary</w:t>
      </w:r>
      <w:proofErr w:type="spellEnd"/>
      <w:r w:rsidR="00AA01B6" w:rsidRPr="00AA01B6">
        <w:rPr>
          <w:i/>
          <w:iCs/>
        </w:rPr>
        <w:t xml:space="preserve"> </w:t>
      </w:r>
      <w:proofErr w:type="spellStart"/>
      <w:r w:rsidR="00AA01B6" w:rsidRPr="00AA01B6">
        <w:rPr>
          <w:i/>
          <w:iCs/>
        </w:rPr>
        <w:t>key</w:t>
      </w:r>
      <w:proofErr w:type="spellEnd"/>
      <w:r w:rsidR="00AA01B6" w:rsidRPr="00AA01B6">
        <w:rPr>
          <w:i/>
          <w:iCs/>
        </w:rPr>
        <w:t xml:space="preserve"> aynı olan değerleri ve </w:t>
      </w:r>
      <w:proofErr w:type="spellStart"/>
      <w:r w:rsidR="00AA01B6" w:rsidRPr="00AA01B6">
        <w:rPr>
          <w:i/>
          <w:iCs/>
        </w:rPr>
        <w:t>null</w:t>
      </w:r>
      <w:proofErr w:type="spellEnd"/>
      <w:r w:rsidR="00AA01B6" w:rsidRPr="00AA01B6">
        <w:rPr>
          <w:i/>
          <w:iCs/>
        </w:rPr>
        <w:t xml:space="preserve"> değer alamaz.</w:t>
      </w:r>
    </w:p>
    <w:p w14:paraId="24BA7741" w14:textId="46FA5469" w:rsidR="00AA01B6" w:rsidRDefault="00AA01B6" w:rsidP="00AA01B6">
      <w:pPr>
        <w:ind w:firstLine="708"/>
        <w:rPr>
          <w:b/>
          <w:bCs/>
        </w:rPr>
      </w:pPr>
      <w:r>
        <w:rPr>
          <w:b/>
          <w:bCs/>
        </w:rPr>
        <w:t>Yabancı anahtar (</w:t>
      </w: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), aynı veya başka bir tablodaki birincil anahtar olan bir sütunla ilişkilendirilebilir.  Birincil anahtardaki verileri içermelidir ve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olmamalıdır.</w:t>
      </w:r>
    </w:p>
    <w:p w14:paraId="7FC13031" w14:textId="6726B4EC" w:rsidR="00AA01B6" w:rsidRDefault="00AA01B6" w:rsidP="00AA01B6">
      <w:pPr>
        <w:rPr>
          <w:b/>
          <w:bCs/>
        </w:rPr>
      </w:pPr>
      <w:r>
        <w:rPr>
          <w:b/>
          <w:bCs/>
        </w:rPr>
        <w:t>FARKLAR:</w:t>
      </w:r>
    </w:p>
    <w:p w14:paraId="3540C474" w14:textId="7AD34CAC" w:rsidR="00AA01B6" w:rsidRDefault="00AA01B6" w:rsidP="00AA01B6">
      <w:pPr>
        <w:pBdr>
          <w:bar w:val="single" w:sz="4" w:color="auto"/>
        </w:pBdr>
        <w:rPr>
          <w:b/>
          <w:bCs/>
        </w:rPr>
      </w:pPr>
      <w:proofErr w:type="spellStart"/>
      <w:r>
        <w:rPr>
          <w:b/>
          <w:bCs/>
        </w:rPr>
        <w:lastRenderedPageBreak/>
        <w:t>Primary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6EB37D" w14:textId="527F8AF9" w:rsidR="00AA01B6" w:rsidRPr="00AA01B6" w:rsidRDefault="00AA01B6" w:rsidP="00AA01B6">
      <w:pPr>
        <w:pStyle w:val="ListParagraph"/>
        <w:numPr>
          <w:ilvl w:val="0"/>
          <w:numId w:val="4"/>
        </w:numPr>
        <w:tabs>
          <w:tab w:val="center" w:pos="4820"/>
        </w:tabs>
        <w:rPr>
          <w:b/>
          <w:bCs/>
        </w:rPr>
      </w:pPr>
      <w:r>
        <w:rPr>
          <w:i/>
          <w:iCs/>
        </w:rPr>
        <w:t>Aynı değerleri alamaz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060CD25" w14:textId="77777777" w:rsidR="00AA01B6" w:rsidRPr="00AA01B6" w:rsidRDefault="00AA01B6" w:rsidP="00AA01B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i/>
          <w:iCs/>
        </w:rPr>
        <w:t xml:space="preserve">Birbirinden farklı herhangi bir değer </w:t>
      </w:r>
    </w:p>
    <w:p w14:paraId="3540FB68" w14:textId="5FCE1195" w:rsidR="00AA01B6" w:rsidRDefault="00AA01B6" w:rsidP="00AA01B6">
      <w:pPr>
        <w:pStyle w:val="ListParagraph"/>
        <w:rPr>
          <w:i/>
          <w:iCs/>
        </w:rPr>
      </w:pPr>
      <w:proofErr w:type="gramStart"/>
      <w:r>
        <w:rPr>
          <w:i/>
          <w:iCs/>
        </w:rPr>
        <w:t>içerebilir</w:t>
      </w:r>
      <w:proofErr w:type="gramEnd"/>
    </w:p>
    <w:p w14:paraId="663B1506" w14:textId="744AD8A9" w:rsidR="00AA01B6" w:rsidRDefault="00AA01B6" w:rsidP="00AA01B6">
      <w:pPr>
        <w:rPr>
          <w:b/>
          <w:bCs/>
        </w:rPr>
      </w:pPr>
      <w:proofErr w:type="spellStart"/>
      <w:r>
        <w:rPr>
          <w:b/>
          <w:bCs/>
        </w:rPr>
        <w:t>Foreign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</w:p>
    <w:p w14:paraId="5E309A43" w14:textId="20D2A610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i/>
          <w:iCs/>
        </w:rPr>
        <w:t>Aynı değerleri içerebilir</w:t>
      </w:r>
    </w:p>
    <w:p w14:paraId="525BC69F" w14:textId="1C99EB5F" w:rsidR="00AA01B6" w:rsidRPr="00AA01B6" w:rsidRDefault="00AA01B6" w:rsidP="00AA01B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i/>
          <w:iCs/>
        </w:rPr>
        <w:t>Primary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keydeki</w:t>
      </w:r>
      <w:proofErr w:type="spellEnd"/>
      <w:r>
        <w:rPr>
          <w:i/>
          <w:iCs/>
        </w:rPr>
        <w:t xml:space="preserve"> verileri içermelidir</w:t>
      </w:r>
    </w:p>
    <w:p w14:paraId="39EE6E8B" w14:textId="77777777" w:rsidR="00AA01B6" w:rsidRPr="00AA01B6" w:rsidRDefault="00AA01B6" w:rsidP="00AA01B6">
      <w:pPr>
        <w:rPr>
          <w:b/>
          <w:bCs/>
        </w:rPr>
      </w:pPr>
    </w:p>
    <w:p w14:paraId="662CA5A3" w14:textId="77777777" w:rsidR="00B46657" w:rsidRDefault="0078250D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 </w:t>
      </w:r>
      <w:r w:rsidR="00B46657">
        <w:rPr>
          <w:b/>
          <w:bCs/>
        </w:rPr>
        <w:t xml:space="preserve">SORU-7: </w:t>
      </w:r>
      <w:proofErr w:type="spellStart"/>
      <w:r w:rsidR="00B46657" w:rsidRPr="006A5222">
        <w:t>Veritabanı</w:t>
      </w:r>
      <w:proofErr w:type="spellEnd"/>
      <w:r w:rsidR="00B46657" w:rsidRPr="006A5222">
        <w:t xml:space="preserve"> kullanıcı türleri nelerdir?</w:t>
      </w:r>
    </w:p>
    <w:p w14:paraId="5131D3A3" w14:textId="77777777" w:rsidR="00B46657" w:rsidRDefault="00B46657" w:rsidP="00AA01B6">
      <w:pPr>
        <w:tabs>
          <w:tab w:val="center" w:pos="4536"/>
        </w:tabs>
        <w:rPr>
          <w:b/>
          <w:bCs/>
        </w:rPr>
      </w:pPr>
      <w:r>
        <w:rPr>
          <w:b/>
          <w:bCs/>
        </w:rPr>
        <w:t>CEVAP-7:</w:t>
      </w:r>
    </w:p>
    <w:p w14:paraId="73525C59" w14:textId="64EF840E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Yöneticisi: </w:t>
      </w:r>
      <w:proofErr w:type="spellStart"/>
      <w:r w:rsidRPr="00B46657">
        <w:t>Veritabanının</w:t>
      </w:r>
      <w:proofErr w:type="spellEnd"/>
      <w:r w:rsidRPr="00B46657">
        <w:t xml:space="preserve"> tasarımı</w:t>
      </w:r>
      <w:r>
        <w:t xml:space="preserve">, oluşturulması ve işletilmesinden sorumludur ve </w:t>
      </w:r>
      <w:proofErr w:type="spellStart"/>
      <w:r>
        <w:t>veritabanında</w:t>
      </w:r>
      <w:proofErr w:type="spellEnd"/>
      <w:r>
        <w:t xml:space="preserve"> en yüksek yetkiye sahiptir.</w:t>
      </w:r>
    </w:p>
    <w:p w14:paraId="3B2EDFB0" w14:textId="21E2F227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Uygulama Programcısı: </w:t>
      </w:r>
      <w:proofErr w:type="spellStart"/>
      <w:r>
        <w:t>Veritabanını</w:t>
      </w:r>
      <w:proofErr w:type="spellEnd"/>
      <w:r>
        <w:t xml:space="preserve"> son kullanıcıların kullanabilmesi için yazılım geliştirirler.</w:t>
      </w:r>
    </w:p>
    <w:p w14:paraId="67A5E961" w14:textId="608FF676" w:rsidR="00B46657" w:rsidRPr="00B46657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Sorgu Dili </w:t>
      </w:r>
      <w:proofErr w:type="gramStart"/>
      <w:r>
        <w:rPr>
          <w:b/>
          <w:bCs/>
        </w:rPr>
        <w:t xml:space="preserve">Kullanıcıları: </w:t>
      </w:r>
      <w:r>
        <w:t xml:space="preserve"> SQL</w:t>
      </w:r>
      <w:proofErr w:type="gramEnd"/>
      <w:r>
        <w:t xml:space="preserve"> terimlerini kullanırlar. Sorguları hazırlamak ve işletmekten sorumludurlar.</w:t>
      </w:r>
    </w:p>
    <w:p w14:paraId="2623053B" w14:textId="7D110BF1" w:rsidR="00B46657" w:rsidRPr="007B03C0" w:rsidRDefault="00B46657" w:rsidP="00B46657">
      <w:pPr>
        <w:pStyle w:val="ListParagraph"/>
        <w:numPr>
          <w:ilvl w:val="0"/>
          <w:numId w:val="6"/>
        </w:num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Son kullanıcılar: </w:t>
      </w:r>
      <w:r>
        <w:t xml:space="preserve">Uygulama Programcısının geliştirdiği yazılım ile </w:t>
      </w:r>
      <w:proofErr w:type="spellStart"/>
      <w:r>
        <w:t>veritabanı</w:t>
      </w:r>
      <w:r w:rsidR="00A86F5B">
        <w:t>nda</w:t>
      </w:r>
      <w:proofErr w:type="spellEnd"/>
      <w:r w:rsidR="00A86F5B">
        <w:t xml:space="preserve"> bazı işlemler </w:t>
      </w:r>
      <w:proofErr w:type="gramStart"/>
      <w:r w:rsidR="00A86F5B">
        <w:t>yaparlar(</w:t>
      </w:r>
      <w:proofErr w:type="gramEnd"/>
      <w:r w:rsidR="00A86F5B">
        <w:t>ekleme, silme, raporlama gibi).</w:t>
      </w:r>
    </w:p>
    <w:p w14:paraId="4FE4458B" w14:textId="77777777" w:rsidR="006A5222" w:rsidRDefault="006A5222" w:rsidP="00B46657">
      <w:pPr>
        <w:rPr>
          <w:b/>
          <w:bCs/>
        </w:rPr>
      </w:pPr>
    </w:p>
    <w:p w14:paraId="1D3DB65D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>SORU-</w:t>
      </w:r>
      <w:r>
        <w:rPr>
          <w:b/>
          <w:bCs/>
        </w:rPr>
        <w:t>8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6A5222">
        <w:t xml:space="preserve">Örnek bir </w:t>
      </w:r>
      <w:proofErr w:type="spellStart"/>
      <w:r w:rsidRPr="006A5222">
        <w:t>veritabanı</w:t>
      </w:r>
      <w:proofErr w:type="spellEnd"/>
      <w:r w:rsidRPr="006A5222">
        <w:t xml:space="preserve"> için kullanıcılar belirleyerek yetkilendirmelerini şematik olarak gösteriniz.</w:t>
      </w:r>
    </w:p>
    <w:p w14:paraId="74464AE6" w14:textId="77777777" w:rsidR="006A5222" w:rsidRDefault="006A5222" w:rsidP="00B46657">
      <w:pPr>
        <w:rPr>
          <w:b/>
          <w:bCs/>
        </w:rPr>
      </w:pPr>
      <w:r>
        <w:rPr>
          <w:b/>
          <w:bCs/>
        </w:rPr>
        <w:t>CEVAP-8:</w:t>
      </w:r>
    </w:p>
    <w:p w14:paraId="2B973FC7" w14:textId="5420400E" w:rsidR="0078250D" w:rsidRDefault="00AA01B6" w:rsidP="00B4665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A5222">
        <w:rPr>
          <w:b/>
          <w:bCs/>
        </w:rPr>
        <w:object w:dxaOrig="7822" w:dyaOrig="1541" w14:anchorId="28DEA034">
          <v:shape id="_x0000_i1113" type="#_x0000_t75" style="width:391.1pt;height:76.9pt" o:ole="">
            <v:imagedata r:id="rId11" o:title=""/>
          </v:shape>
          <o:OLEObject Type="Embed" ProgID="Excel.Sheet.12" ShapeID="_x0000_i1113" DrawAspect="Content" ObjectID="_1802286107" r:id="rId12"/>
        </w:object>
      </w:r>
    </w:p>
    <w:p w14:paraId="6C62DF1E" w14:textId="77777777" w:rsidR="006A5222" w:rsidRDefault="006A5222" w:rsidP="00B46657">
      <w:pPr>
        <w:rPr>
          <w:b/>
          <w:bCs/>
        </w:rPr>
      </w:pPr>
    </w:p>
    <w:p w14:paraId="7DDB4731" w14:textId="48FF77FE" w:rsidR="006A5222" w:rsidRDefault="006A5222" w:rsidP="00B46657">
      <w:pPr>
        <w:rPr>
          <w:b/>
          <w:bCs/>
        </w:rPr>
      </w:pPr>
      <w:r>
        <w:rPr>
          <w:b/>
          <w:bCs/>
        </w:rPr>
        <w:t xml:space="preserve">SORU-9: </w:t>
      </w:r>
      <w:proofErr w:type="spellStart"/>
      <w:r w:rsidRPr="006A5222">
        <w:t>Veritabanı</w:t>
      </w:r>
      <w:proofErr w:type="spellEnd"/>
      <w:r w:rsidRPr="006A5222">
        <w:t xml:space="preserve"> ile </w:t>
      </w:r>
      <w:proofErr w:type="spellStart"/>
      <w:r w:rsidRPr="006A5222">
        <w:t>VTYS’nin</w:t>
      </w:r>
      <w:proofErr w:type="spellEnd"/>
      <w:r w:rsidRPr="006A5222">
        <w:t xml:space="preserve"> farkını açıklayınız.</w:t>
      </w:r>
    </w:p>
    <w:p w14:paraId="3E85292D" w14:textId="7F0E1123" w:rsidR="006A5222" w:rsidRDefault="006A5222" w:rsidP="00B46657">
      <w:pPr>
        <w:rPr>
          <w:b/>
          <w:bCs/>
        </w:rPr>
      </w:pPr>
      <w:r>
        <w:rPr>
          <w:b/>
          <w:bCs/>
        </w:rPr>
        <w:t>CEVAP-</w:t>
      </w:r>
      <w:proofErr w:type="gramStart"/>
      <w:r>
        <w:rPr>
          <w:b/>
          <w:bCs/>
        </w:rPr>
        <w:t>9:</w:t>
      </w:r>
      <w:r w:rsidR="001225D7">
        <w:rPr>
          <w:b/>
          <w:bCs/>
        </w:rPr>
        <w:t>Veritabanı</w:t>
      </w:r>
      <w:proofErr w:type="gramEnd"/>
      <w:r w:rsidR="001225D7">
        <w:rPr>
          <w:b/>
          <w:bCs/>
        </w:rPr>
        <w:t>; verileri istediğimiz türde ve istediğimiz süre kadar saklamamıza yarar.</w:t>
      </w:r>
    </w:p>
    <w:p w14:paraId="7915CE1E" w14:textId="16B79386" w:rsidR="001225D7" w:rsidRDefault="001225D7" w:rsidP="00B46657">
      <w:pPr>
        <w:rPr>
          <w:b/>
          <w:bCs/>
        </w:rPr>
      </w:pPr>
      <w:proofErr w:type="spellStart"/>
      <w:r>
        <w:rPr>
          <w:b/>
          <w:bCs/>
        </w:rPr>
        <w:lastRenderedPageBreak/>
        <w:t>Veritabanı</w:t>
      </w:r>
      <w:proofErr w:type="spellEnd"/>
      <w:r>
        <w:rPr>
          <w:b/>
          <w:bCs/>
        </w:rPr>
        <w:t xml:space="preserve"> Yönetim </w:t>
      </w:r>
      <w:proofErr w:type="gramStart"/>
      <w:r>
        <w:rPr>
          <w:b/>
          <w:bCs/>
        </w:rPr>
        <w:t>Sistemi ;</w:t>
      </w:r>
      <w:proofErr w:type="gramEnd"/>
      <w:r>
        <w:rPr>
          <w:b/>
          <w:bCs/>
        </w:rPr>
        <w:t xml:space="preserve"> yeni 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oluşturmak, veri tabanının bakımını yapmak, yedeklemesini yapmak,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üzerinde değişiklik yapmak, tablolar arası ilişkiler kurmak amaçlarıyla kullanılan yazılımlardır.</w:t>
      </w:r>
    </w:p>
    <w:p w14:paraId="5E82E122" w14:textId="77777777" w:rsidR="001225D7" w:rsidRDefault="001225D7" w:rsidP="00B46657">
      <w:pPr>
        <w:rPr>
          <w:b/>
          <w:bCs/>
        </w:rPr>
      </w:pPr>
    </w:p>
    <w:p w14:paraId="4FF16AA0" w14:textId="2F2897F5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Kısaca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veri saklarken veri tabanı yönetim sistemi </w:t>
      </w:r>
      <w:proofErr w:type="spellStart"/>
      <w:r>
        <w:rPr>
          <w:b/>
          <w:bCs/>
        </w:rPr>
        <w:t>veritabanları</w:t>
      </w:r>
      <w:proofErr w:type="spellEnd"/>
      <w:r>
        <w:rPr>
          <w:b/>
          <w:bCs/>
        </w:rPr>
        <w:t xml:space="preserve"> üzerinde </w:t>
      </w:r>
      <w:proofErr w:type="gramStart"/>
      <w:r>
        <w:rPr>
          <w:b/>
          <w:bCs/>
        </w:rPr>
        <w:t>bir çok</w:t>
      </w:r>
      <w:proofErr w:type="gramEnd"/>
      <w:r>
        <w:rPr>
          <w:b/>
          <w:bCs/>
        </w:rPr>
        <w:t xml:space="preserve"> işlem yapmamıza yarar.</w:t>
      </w:r>
    </w:p>
    <w:p w14:paraId="7A61A341" w14:textId="77777777" w:rsidR="001225D7" w:rsidRDefault="001225D7" w:rsidP="00B46657">
      <w:pPr>
        <w:rPr>
          <w:b/>
          <w:bCs/>
        </w:rPr>
      </w:pPr>
    </w:p>
    <w:p w14:paraId="481F41CE" w14:textId="77777777" w:rsidR="006A5222" w:rsidRDefault="006A5222" w:rsidP="00B46657">
      <w:pPr>
        <w:rPr>
          <w:b/>
          <w:bCs/>
        </w:rPr>
      </w:pPr>
    </w:p>
    <w:p w14:paraId="294FE5FD" w14:textId="5C7B5788" w:rsidR="006A5222" w:rsidRPr="006A5222" w:rsidRDefault="006A5222" w:rsidP="00B46657">
      <w:r>
        <w:rPr>
          <w:b/>
          <w:bCs/>
        </w:rPr>
        <w:t xml:space="preserve">SORU-10: </w:t>
      </w:r>
      <w:r w:rsidRPr="006A5222">
        <w:t>İlişkisel veri modelini açıklayınız.</w:t>
      </w:r>
    </w:p>
    <w:p w14:paraId="7B27F31B" w14:textId="2CFEB89C" w:rsidR="006A5222" w:rsidRDefault="006A5222" w:rsidP="00B46657">
      <w:pPr>
        <w:rPr>
          <w:b/>
          <w:bCs/>
        </w:rPr>
      </w:pPr>
      <w:r>
        <w:rPr>
          <w:b/>
          <w:bCs/>
        </w:rPr>
        <w:t>CEVAP-10:</w:t>
      </w:r>
    </w:p>
    <w:p w14:paraId="1D17D542" w14:textId="1FB575A7" w:rsidR="001225D7" w:rsidRDefault="001225D7" w:rsidP="00B46657">
      <w:pPr>
        <w:rPr>
          <w:b/>
          <w:bCs/>
        </w:rPr>
      </w:pPr>
      <w:r>
        <w:rPr>
          <w:b/>
          <w:bCs/>
        </w:rPr>
        <w:t xml:space="preserve">Bir </w:t>
      </w:r>
      <w:proofErr w:type="spellStart"/>
      <w:r>
        <w:rPr>
          <w:b/>
          <w:bCs/>
        </w:rPr>
        <w:t>veritabanı</w:t>
      </w:r>
      <w:proofErr w:type="spellEnd"/>
      <w:r>
        <w:rPr>
          <w:b/>
          <w:bCs/>
        </w:rPr>
        <w:t xml:space="preserve"> ve bu </w:t>
      </w:r>
      <w:proofErr w:type="spellStart"/>
      <w:r>
        <w:rPr>
          <w:b/>
          <w:bCs/>
        </w:rPr>
        <w:t>veritabanına</w:t>
      </w:r>
      <w:proofErr w:type="spellEnd"/>
      <w:r>
        <w:rPr>
          <w:b/>
          <w:bCs/>
        </w:rPr>
        <w:t xml:space="preserve"> ait iki adet tablo düşünelim.</w:t>
      </w:r>
    </w:p>
    <w:p w14:paraId="3D9DD9AD" w14:textId="70A64700" w:rsidR="001225D7" w:rsidRDefault="001225D7" w:rsidP="00B46657">
      <w:pPr>
        <w:rPr>
          <w:b/>
          <w:bCs/>
        </w:rPr>
      </w:pPr>
      <w:r>
        <w:rPr>
          <w:b/>
          <w:bCs/>
        </w:rPr>
        <w:t>Birinci tablomuza ait bir veriyi ikinci tablomuzda kullanırsak (aralarında bir bağlantı kurarsak) bu iki tabloyu ilişkilendirmiş oluruz. Buda ilişkisel veri modelidir.</w:t>
      </w:r>
    </w:p>
    <w:p w14:paraId="159D9CD8" w14:textId="2D1F6D51" w:rsidR="00CE33AA" w:rsidRDefault="00CE33AA" w:rsidP="00B46657">
      <w:pPr>
        <w:rPr>
          <w:b/>
          <w:bCs/>
        </w:rPr>
      </w:pPr>
      <w:r>
        <w:rPr>
          <w:b/>
          <w:bCs/>
        </w:rPr>
        <w:t>1.Soruda</w:t>
      </w:r>
      <w:r w:rsidR="00E73108">
        <w:rPr>
          <w:b/>
          <w:bCs/>
        </w:rPr>
        <w:t xml:space="preserve"> ve 11.soruda</w:t>
      </w:r>
      <w:r>
        <w:rPr>
          <w:b/>
          <w:bCs/>
        </w:rPr>
        <w:t xml:space="preserve"> örnek bir ilişkisel veri modeli bulunmaktadır.</w:t>
      </w:r>
    </w:p>
    <w:p w14:paraId="7ED65EA0" w14:textId="77777777" w:rsidR="006A5222" w:rsidRDefault="006A5222" w:rsidP="00B46657">
      <w:pPr>
        <w:rPr>
          <w:b/>
          <w:bCs/>
        </w:rPr>
      </w:pPr>
    </w:p>
    <w:p w14:paraId="6EA51BEB" w14:textId="77777777" w:rsidR="006A5222" w:rsidRDefault="006A5222" w:rsidP="00B46657">
      <w:pPr>
        <w:rPr>
          <w:b/>
          <w:bCs/>
        </w:rPr>
      </w:pPr>
    </w:p>
    <w:p w14:paraId="0A7F53DA" w14:textId="170DE373" w:rsidR="006A5222" w:rsidRPr="006A5222" w:rsidRDefault="006A5222" w:rsidP="00B46657">
      <w:r>
        <w:rPr>
          <w:b/>
          <w:bCs/>
        </w:rPr>
        <w:t>SORU-</w:t>
      </w:r>
      <w:proofErr w:type="gramStart"/>
      <w:r>
        <w:rPr>
          <w:b/>
          <w:bCs/>
        </w:rPr>
        <w:t xml:space="preserve">11:  </w:t>
      </w:r>
      <w:r w:rsidRPr="006A5222">
        <w:t>Bir</w:t>
      </w:r>
      <w:proofErr w:type="gramEnd"/>
      <w:r w:rsidRPr="006A5222">
        <w:t xml:space="preserve"> öğrenci bilgi sistemi için </w:t>
      </w:r>
      <w:proofErr w:type="spellStart"/>
      <w:r w:rsidRPr="006A5222">
        <w:t>kullaılacak</w:t>
      </w:r>
      <w:proofErr w:type="spellEnd"/>
      <w:r w:rsidRPr="006A5222">
        <w:t xml:space="preserve"> </w:t>
      </w:r>
      <w:proofErr w:type="spellStart"/>
      <w:r w:rsidRPr="006A5222">
        <w:t>veritabanı</w:t>
      </w:r>
      <w:proofErr w:type="spellEnd"/>
      <w:r w:rsidRPr="006A5222">
        <w:t>, tablolar ve tablolar arasındaki ilişkiyi belirleyiniz.</w:t>
      </w:r>
    </w:p>
    <w:p w14:paraId="76BE07DF" w14:textId="77777777" w:rsidR="006A5222" w:rsidRDefault="006A5222" w:rsidP="00B46657">
      <w:pPr>
        <w:rPr>
          <w:b/>
          <w:bCs/>
        </w:rPr>
      </w:pPr>
    </w:p>
    <w:p w14:paraId="1E9FA8D1" w14:textId="5B7E64E7" w:rsidR="006A5222" w:rsidRDefault="006A5222" w:rsidP="00B46657">
      <w:pPr>
        <w:rPr>
          <w:b/>
          <w:bCs/>
        </w:rPr>
      </w:pPr>
      <w:r>
        <w:rPr>
          <w:b/>
          <w:bCs/>
        </w:rPr>
        <w:t>CEVAP-11:</w:t>
      </w:r>
    </w:p>
    <w:p w14:paraId="1F2C7DC8" w14:textId="3CB91F16" w:rsidR="0074676C" w:rsidRPr="0074676C" w:rsidRDefault="0074676C" w:rsidP="0074676C">
      <w:pPr>
        <w:rPr>
          <w:rStyle w:val="Hyperlink"/>
          <w:b/>
          <w:bCs/>
        </w:rPr>
      </w:pPr>
      <w:proofErr w:type="spellStart"/>
      <w:r>
        <w:rPr>
          <w:b/>
          <w:bCs/>
        </w:rPr>
        <w:t>Repositories</w:t>
      </w:r>
      <w:proofErr w:type="spellEnd"/>
      <w:r>
        <w:rPr>
          <w:b/>
          <w:bCs/>
        </w:rPr>
        <w:t xml:space="preserve"> içerisindeki </w:t>
      </w:r>
      <w:proofErr w:type="spellStart"/>
      <w:r>
        <w:rPr>
          <w:b/>
          <w:bCs/>
        </w:rPr>
        <w:t>excel</w:t>
      </w:r>
      <w:proofErr w:type="spellEnd"/>
      <w:r>
        <w:rPr>
          <w:b/>
          <w:bCs/>
        </w:rPr>
        <w:t xml:space="preserve"> dosyası içerisinde.</w:t>
      </w:r>
      <w:r w:rsidRPr="0074676C">
        <w:rPr>
          <w:b/>
          <w:bCs/>
        </w:rPr>
        <w:fldChar w:fldCharType="begin"/>
      </w:r>
      <w:r w:rsidRPr="0074676C">
        <w:rPr>
          <w:b/>
          <w:bCs/>
        </w:rPr>
        <w:instrText>HYPERLINK "https://github.com/Emretastanberk?tab=repositories"</w:instrText>
      </w:r>
      <w:r w:rsidRPr="0074676C">
        <w:rPr>
          <w:b/>
          <w:bCs/>
        </w:rPr>
      </w:r>
      <w:r w:rsidRPr="0074676C">
        <w:rPr>
          <w:b/>
          <w:bCs/>
        </w:rPr>
        <w:fldChar w:fldCharType="separate"/>
      </w:r>
    </w:p>
    <w:p w14:paraId="4D15F5F5" w14:textId="65B31B1D" w:rsidR="00CE33AA" w:rsidRPr="0078250D" w:rsidRDefault="0074676C" w:rsidP="0074676C">
      <w:pPr>
        <w:rPr>
          <w:b/>
          <w:bCs/>
        </w:rPr>
      </w:pPr>
      <w:r w:rsidRPr="0074676C">
        <w:rPr>
          <w:b/>
          <w:bCs/>
        </w:rPr>
        <w:fldChar w:fldCharType="end"/>
      </w:r>
    </w:p>
    <w:sectPr w:rsidR="00CE33AA" w:rsidRPr="00782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30A"/>
    <w:multiLevelType w:val="hybridMultilevel"/>
    <w:tmpl w:val="29E6E4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AB"/>
    <w:multiLevelType w:val="hybridMultilevel"/>
    <w:tmpl w:val="F214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B67EC"/>
    <w:multiLevelType w:val="hybridMultilevel"/>
    <w:tmpl w:val="13E46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198C"/>
    <w:multiLevelType w:val="hybridMultilevel"/>
    <w:tmpl w:val="A6EE83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35420"/>
    <w:multiLevelType w:val="hybridMultilevel"/>
    <w:tmpl w:val="119E5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40D3A"/>
    <w:multiLevelType w:val="hybridMultilevel"/>
    <w:tmpl w:val="26B40F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2709">
    <w:abstractNumId w:val="4"/>
  </w:num>
  <w:num w:numId="2" w16cid:durableId="1664819733">
    <w:abstractNumId w:val="2"/>
  </w:num>
  <w:num w:numId="3" w16cid:durableId="202209912">
    <w:abstractNumId w:val="1"/>
  </w:num>
  <w:num w:numId="4" w16cid:durableId="1593051225">
    <w:abstractNumId w:val="5"/>
  </w:num>
  <w:num w:numId="5" w16cid:durableId="1791706935">
    <w:abstractNumId w:val="3"/>
  </w:num>
  <w:num w:numId="6" w16cid:durableId="1058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4F"/>
    <w:rsid w:val="001225D7"/>
    <w:rsid w:val="00161754"/>
    <w:rsid w:val="001E4E6B"/>
    <w:rsid w:val="002C0053"/>
    <w:rsid w:val="00420507"/>
    <w:rsid w:val="00452ABB"/>
    <w:rsid w:val="005D66B1"/>
    <w:rsid w:val="0065064F"/>
    <w:rsid w:val="006A5222"/>
    <w:rsid w:val="006F62FA"/>
    <w:rsid w:val="0074676C"/>
    <w:rsid w:val="0078250D"/>
    <w:rsid w:val="007A744C"/>
    <w:rsid w:val="007B03C0"/>
    <w:rsid w:val="009D461C"/>
    <w:rsid w:val="00A56950"/>
    <w:rsid w:val="00A64851"/>
    <w:rsid w:val="00A86F5B"/>
    <w:rsid w:val="00AA01B6"/>
    <w:rsid w:val="00B46657"/>
    <w:rsid w:val="00CE33AA"/>
    <w:rsid w:val="00E73108"/>
    <w:rsid w:val="00F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D0B"/>
  <w15:chartTrackingRefBased/>
  <w15:docId w15:val="{50A1AB5A-8901-40D3-93B6-F05A4A2C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6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7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1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emf"/><Relationship Id="rId5" Type="http://schemas.openxmlformats.org/officeDocument/2006/relationships/numbering" Target="numbering.xml"/><Relationship Id="rId10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68F1A023A98B84C8AD79327A1A0ED58" ma:contentTypeVersion="5" ma:contentTypeDescription="Yeni belge oluşturun." ma:contentTypeScope="" ma:versionID="8253b31a8e3fa4514a5713372e5051c5">
  <xsd:schema xmlns:xsd="http://www.w3.org/2001/XMLSchema" xmlns:xs="http://www.w3.org/2001/XMLSchema" xmlns:p="http://schemas.microsoft.com/office/2006/metadata/properties" xmlns:ns3="9bdbfdf1-b590-4f35-94ba-dc4de764f119" targetNamespace="http://schemas.microsoft.com/office/2006/metadata/properties" ma:root="true" ma:fieldsID="cd11abbfc5e90465abc9ee96f85f46c8" ns3:_="">
    <xsd:import namespace="9bdbfdf1-b590-4f35-94ba-dc4de764f11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bfdf1-b590-4f35-94ba-dc4de764f11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FFC94-2352-4863-B34A-32C1D47668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29FD30-3AAF-4F25-B839-F6D2301CE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dbfdf1-b590-4f35-94ba-dc4de764f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8D641B-14C6-440C-AB4A-9EF082DBF5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9F5820-340B-478C-90D1-9FF0ED81C2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Taştanberk</dc:creator>
  <cp:keywords/>
  <dc:description/>
  <cp:lastModifiedBy>Emre Taştanberk</cp:lastModifiedBy>
  <cp:revision>8</cp:revision>
  <dcterms:created xsi:type="dcterms:W3CDTF">2025-02-19T19:06:00Z</dcterms:created>
  <dcterms:modified xsi:type="dcterms:W3CDTF">2025-02-28T19:15:00Z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0x010100868F1A023A98B84C8AD79327A1A0ED58</vt:lpwstr>
  </property>
</Properties>
</file>