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163" w:rsidRDefault="00B51163">
      <w:pPr>
        <w:rPr>
          <w:lang w:val="fr-FR"/>
        </w:rPr>
      </w:pPr>
      <w:r>
        <w:rPr>
          <w:lang w:val="fr-FR"/>
        </w:rPr>
        <w:t>Emrys Callait</w:t>
      </w:r>
      <w:bookmarkStart w:id="0" w:name="_GoBack"/>
      <w:bookmarkEnd w:id="0"/>
    </w:p>
    <w:p w:rsidR="00B51163" w:rsidRDefault="00B51163">
      <w:pPr>
        <w:rPr>
          <w:lang w:val="fr-FR"/>
        </w:rPr>
      </w:pPr>
    </w:p>
    <w:p w:rsidR="00B51163" w:rsidRDefault="00B51163" w:rsidP="00E617A8">
      <w:pPr>
        <w:jc w:val="center"/>
        <w:rPr>
          <w:sz w:val="36"/>
          <w:u w:val="single"/>
          <w:lang w:val="fr-FR"/>
        </w:rPr>
      </w:pPr>
      <w:r w:rsidRPr="00E617A8">
        <w:rPr>
          <w:sz w:val="36"/>
          <w:u w:val="single"/>
          <w:lang w:val="fr-FR"/>
        </w:rPr>
        <w:t xml:space="preserve">Projet Logique : problème des 4 </w:t>
      </w:r>
      <w:r w:rsidR="0077602F" w:rsidRPr="00E617A8">
        <w:rPr>
          <w:sz w:val="36"/>
          <w:u w:val="single"/>
          <w:lang w:val="fr-FR"/>
        </w:rPr>
        <w:t>couleurs</w:t>
      </w:r>
      <w:r w:rsidR="009B1B5B">
        <w:rPr>
          <w:sz w:val="36"/>
          <w:u w:val="single"/>
          <w:lang w:val="fr-FR"/>
        </w:rPr>
        <w:t> :</w:t>
      </w:r>
    </w:p>
    <w:p w:rsidR="009B1B5B" w:rsidRPr="00E617A8" w:rsidRDefault="009B1B5B" w:rsidP="00E617A8">
      <w:pPr>
        <w:jc w:val="center"/>
        <w:rPr>
          <w:sz w:val="36"/>
          <w:u w:val="single"/>
          <w:lang w:val="fr-FR"/>
        </w:rPr>
      </w:pPr>
    </w:p>
    <w:p w:rsidR="00B340DC" w:rsidRDefault="00B45A1F" w:rsidP="00B45A1F">
      <w:pPr>
        <w:jc w:val="center"/>
        <w:rPr>
          <w:lang w:val="fr-FR"/>
        </w:rPr>
      </w:pPr>
      <w:r w:rsidRPr="00B45A1F">
        <w:rPr>
          <w:noProof/>
          <w:sz w:val="36"/>
          <w:lang w:val="fr-FR"/>
        </w:rPr>
        <w:drawing>
          <wp:inline distT="0" distB="0" distL="0" distR="0" wp14:anchorId="2283B2C1" wp14:editId="316D6996">
            <wp:extent cx="4496427" cy="462979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DC" w:rsidRPr="00E617A8" w:rsidRDefault="00B340DC">
      <w:pPr>
        <w:rPr>
          <w:b/>
          <w:sz w:val="24"/>
          <w:lang w:val="fr-FR"/>
        </w:rPr>
      </w:pPr>
      <w:r w:rsidRPr="00E617A8">
        <w:rPr>
          <w:b/>
          <w:sz w:val="24"/>
          <w:lang w:val="fr-FR"/>
        </w:rPr>
        <w:t>Problème :</w:t>
      </w:r>
    </w:p>
    <w:p w:rsidR="00B340DC" w:rsidRDefault="00B340DC" w:rsidP="00F43D0B">
      <w:pPr>
        <w:ind w:left="708"/>
        <w:rPr>
          <w:lang w:val="fr-FR"/>
        </w:rPr>
      </w:pPr>
      <w:r>
        <w:rPr>
          <w:lang w:val="fr-FR"/>
        </w:rPr>
        <w:t>Une carte possède n régions, on souhaite :</w:t>
      </w:r>
    </w:p>
    <w:p w:rsidR="00B340DC" w:rsidRDefault="00B340DC" w:rsidP="00F43D0B">
      <w:pPr>
        <w:ind w:left="1416"/>
        <w:rPr>
          <w:lang w:val="fr-FR"/>
        </w:rPr>
      </w:pPr>
      <w:r>
        <w:rPr>
          <w:lang w:val="fr-FR"/>
        </w:rPr>
        <w:t>-colorier chaque région</w:t>
      </w:r>
    </w:p>
    <w:p w:rsidR="00B340DC" w:rsidRDefault="00B340DC" w:rsidP="00F43D0B">
      <w:pPr>
        <w:ind w:left="1416"/>
        <w:rPr>
          <w:lang w:val="fr-FR"/>
        </w:rPr>
      </w:pPr>
      <w:r>
        <w:rPr>
          <w:lang w:val="fr-FR"/>
        </w:rPr>
        <w:t>-colorier avec seulement 4 couleurs</w:t>
      </w:r>
    </w:p>
    <w:p w:rsidR="006B22BA" w:rsidRDefault="00B340DC" w:rsidP="00F43D0B">
      <w:pPr>
        <w:ind w:left="1416"/>
        <w:rPr>
          <w:lang w:val="fr-FR"/>
        </w:rPr>
      </w:pPr>
      <w:r>
        <w:rPr>
          <w:lang w:val="fr-FR"/>
        </w:rPr>
        <w:t>-les régions voisines n’aient pas la même couleur</w:t>
      </w:r>
    </w:p>
    <w:p w:rsidR="006B22BA" w:rsidRPr="00E617A8" w:rsidRDefault="006B22BA">
      <w:pPr>
        <w:rPr>
          <w:b/>
          <w:sz w:val="24"/>
          <w:lang w:val="fr-FR"/>
        </w:rPr>
      </w:pPr>
      <w:r w:rsidRPr="00E617A8">
        <w:rPr>
          <w:b/>
          <w:sz w:val="24"/>
          <w:lang w:val="fr-FR"/>
        </w:rPr>
        <w:t>Modélisation en logique du premier ordre</w:t>
      </w:r>
    </w:p>
    <w:p w:rsidR="00332CA5" w:rsidRDefault="00332CA5" w:rsidP="00F43D0B">
      <w:pPr>
        <w:ind w:left="708"/>
        <w:rPr>
          <w:lang w:val="fr-FR"/>
        </w:rPr>
      </w:pPr>
      <w:r>
        <w:rPr>
          <w:lang w:val="fr-FR"/>
        </w:rPr>
        <w:t>Le prédicat C(r,c) représente le fait que la région r est coloriée de la couleur c.</w:t>
      </w:r>
      <w:r w:rsidR="00023A7C">
        <w:rPr>
          <w:lang w:val="fr-FR"/>
        </w:rPr>
        <w:t xml:space="preserve"> Le prédicat </w:t>
      </w:r>
      <w:r w:rsidR="00F43D0B">
        <w:rPr>
          <w:lang w:val="fr-FR"/>
        </w:rPr>
        <w:t xml:space="preserve">      V (r, r</w:t>
      </w:r>
      <w:r w:rsidR="00023A7C">
        <w:rPr>
          <w:lang w:val="fr-FR"/>
        </w:rPr>
        <w:t>1) représente le fait que la région r est voisine de la région r1.</w:t>
      </w:r>
    </w:p>
    <w:p w:rsidR="00B340DC" w:rsidRDefault="00AE2DBB" w:rsidP="00F43D0B">
      <w:pPr>
        <w:ind w:left="708"/>
        <w:rPr>
          <w:lang w:val="fr-FR"/>
        </w:rPr>
      </w:pPr>
      <w:r>
        <w:rPr>
          <w:lang w:val="fr-FR"/>
        </w:rPr>
        <w:t>Chaque région à une couleur</w:t>
      </w:r>
      <w:r w:rsidR="00332CA5">
        <w:rPr>
          <w:lang w:val="fr-FR"/>
        </w:rPr>
        <w:t xml:space="preserve"> : </w:t>
      </w:r>
      <w:r w:rsidR="00332CA5" w:rsidRPr="00332CA5">
        <w:rPr>
          <w:rFonts w:ascii="Cambria Math" w:hAnsi="Cambria Math" w:cs="Cambria Math"/>
          <w:lang w:val="fr-FR"/>
        </w:rPr>
        <w:t>∀</w:t>
      </w:r>
      <w:r w:rsidR="00A671B0" w:rsidRPr="00332CA5">
        <w:rPr>
          <w:rFonts w:ascii="Cambria Math" w:hAnsi="Cambria Math" w:cs="Cambria Math"/>
          <w:lang w:val="fr-FR"/>
        </w:rPr>
        <w:t>r,</w:t>
      </w:r>
      <w:r w:rsidR="00332CA5" w:rsidRPr="00332CA5">
        <w:rPr>
          <w:lang w:val="fr-FR"/>
        </w:rPr>
        <w:t xml:space="preserve"> </w:t>
      </w:r>
      <w:r w:rsidR="00332CA5" w:rsidRPr="00332CA5">
        <w:rPr>
          <w:rFonts w:ascii="Cambria Math" w:hAnsi="Cambria Math" w:cs="Cambria Math"/>
          <w:lang w:val="fr-FR"/>
        </w:rPr>
        <w:t>∃c, C(r,c)</w:t>
      </w:r>
    </w:p>
    <w:p w:rsidR="00332CA5" w:rsidRDefault="00332CA5" w:rsidP="00F43D0B">
      <w:pPr>
        <w:ind w:left="708"/>
        <w:rPr>
          <w:lang w:val="fr-FR"/>
        </w:rPr>
      </w:pPr>
      <w:r>
        <w:rPr>
          <w:lang w:val="fr-FR"/>
        </w:rPr>
        <w:t>Toutes les régions voisine a une couleur ne sont pas de la même couleur</w:t>
      </w:r>
    </w:p>
    <w:p w:rsidR="00B340DC" w:rsidRDefault="002E5389" w:rsidP="00F43D0B">
      <w:pPr>
        <w:ind w:left="708"/>
        <w:rPr>
          <w:lang w:val="fr-FR"/>
        </w:rPr>
      </w:pPr>
      <w:r w:rsidRPr="002A3765">
        <w:rPr>
          <w:rFonts w:ascii="Cambria Math" w:hAnsi="Cambria Math" w:cs="Cambria Math"/>
          <w:lang w:val="fr-FR"/>
        </w:rPr>
        <w:lastRenderedPageBreak/>
        <w:t>∀</w:t>
      </w:r>
      <w:r w:rsidR="00023A7C" w:rsidRPr="002A3765">
        <w:rPr>
          <w:lang w:val="fr-FR"/>
        </w:rPr>
        <w:t>r</w:t>
      </w:r>
      <w:r w:rsidRPr="002A3765">
        <w:rPr>
          <w:lang w:val="fr-FR"/>
        </w:rPr>
        <w:t xml:space="preserve">, </w:t>
      </w:r>
      <w:r w:rsidRPr="002A3765">
        <w:rPr>
          <w:rFonts w:ascii="Cambria Math" w:hAnsi="Cambria Math" w:cs="Cambria Math"/>
          <w:lang w:val="fr-FR"/>
        </w:rPr>
        <w:t>∀</w:t>
      </w:r>
      <w:r w:rsidR="002A3765" w:rsidRPr="002A3765">
        <w:rPr>
          <w:lang w:val="fr-FR"/>
        </w:rPr>
        <w:t>r</w:t>
      </w:r>
      <w:r w:rsidR="00A671B0" w:rsidRPr="002A3765">
        <w:rPr>
          <w:lang w:val="fr-FR"/>
        </w:rPr>
        <w:t>1,</w:t>
      </w:r>
      <w:r w:rsidRPr="002A3765">
        <w:rPr>
          <w:lang w:val="fr-FR"/>
        </w:rPr>
        <w:t xml:space="preserve"> </w:t>
      </w:r>
      <w:r w:rsidR="00A671B0" w:rsidRPr="002A3765">
        <w:rPr>
          <w:lang w:val="fr-FR"/>
        </w:rPr>
        <w:t>V (r, r</w:t>
      </w:r>
      <w:r w:rsidR="002A3765" w:rsidRPr="002A3765">
        <w:rPr>
          <w:lang w:val="fr-FR"/>
        </w:rPr>
        <w:t>1</w:t>
      </w:r>
      <w:r w:rsidR="00A671B0" w:rsidRPr="002A3765">
        <w:rPr>
          <w:lang w:val="fr-FR"/>
        </w:rPr>
        <w:t>).</w:t>
      </w:r>
      <w:r w:rsidR="00303C6B">
        <w:rPr>
          <w:lang w:val="fr-FR"/>
        </w:rPr>
        <w:t xml:space="preserve"> C(r,c)  . C</w:t>
      </w:r>
      <w:r w:rsidR="00A671B0">
        <w:rPr>
          <w:lang w:val="fr-FR"/>
        </w:rPr>
        <w:t xml:space="preserve"> </w:t>
      </w:r>
      <w:r w:rsidR="00303C6B">
        <w:rPr>
          <w:lang w:val="fr-FR"/>
        </w:rPr>
        <w:t>(r1,</w:t>
      </w:r>
      <w:r w:rsidR="00A671B0">
        <w:rPr>
          <w:lang w:val="fr-FR"/>
        </w:rPr>
        <w:t xml:space="preserve"> </w:t>
      </w:r>
      <w:r w:rsidR="00303C6B">
        <w:rPr>
          <w:lang w:val="fr-FR"/>
        </w:rPr>
        <w:t xml:space="preserve">c1) </w:t>
      </w:r>
      <w:r w:rsidRPr="002A3765">
        <w:rPr>
          <w:rFonts w:ascii="Cambria Math" w:hAnsi="Cambria Math" w:cs="Cambria Math"/>
          <w:lang w:val="fr-FR"/>
        </w:rPr>
        <w:t>⇒</w:t>
      </w:r>
      <w:r w:rsidRPr="002A3765">
        <w:rPr>
          <w:lang w:val="fr-FR"/>
        </w:rPr>
        <w:t xml:space="preserve"> </w:t>
      </w:r>
      <w:r w:rsidR="002A3765">
        <w:rPr>
          <w:rFonts w:ascii="Cambria Math" w:hAnsi="Cambria Math" w:cs="Cambria Math"/>
          <w:lang w:val="fr-FR"/>
        </w:rPr>
        <w:t>c</w:t>
      </w:r>
      <w:r w:rsidR="00303C6B">
        <w:rPr>
          <w:rFonts w:ascii="Cambria Math" w:hAnsi="Cambria Math" w:cs="Cambria Math"/>
          <w:lang w:val="fr-FR"/>
        </w:rPr>
        <w:t xml:space="preserve"> </w:t>
      </w:r>
      <w:r w:rsidR="00303C6B">
        <w:rPr>
          <w:lang w:val="fr-FR"/>
        </w:rPr>
        <w:t>différent de c1</w:t>
      </w:r>
    </w:p>
    <w:p w:rsidR="00D66C6C" w:rsidRPr="00E617A8" w:rsidRDefault="00894A2B">
      <w:pPr>
        <w:rPr>
          <w:b/>
          <w:sz w:val="24"/>
          <w:lang w:val="fr-FR"/>
        </w:rPr>
      </w:pPr>
      <w:r w:rsidRPr="00E617A8">
        <w:rPr>
          <w:b/>
          <w:sz w:val="24"/>
          <w:lang w:val="fr-FR"/>
        </w:rPr>
        <w:t>Modélisation en forme normale conjonctive</w:t>
      </w:r>
    </w:p>
    <w:p w:rsidR="004A12AC" w:rsidRDefault="0066766D" w:rsidP="00F43D0B">
      <w:pPr>
        <w:ind w:left="708"/>
        <w:rPr>
          <w:lang w:val="fr-FR"/>
        </w:rPr>
      </w:pPr>
      <w:r>
        <w:rPr>
          <w:lang w:val="fr-FR"/>
        </w:rPr>
        <w:t>La variable booléenne Xij signifie le fait que la région i est de couleur j</w:t>
      </w:r>
    </w:p>
    <w:p w:rsidR="00A63D9C" w:rsidRDefault="00A63D9C" w:rsidP="00F43D0B">
      <w:pPr>
        <w:ind w:left="708"/>
        <w:rPr>
          <w:lang w:val="fr-FR"/>
        </w:rPr>
      </w:pPr>
      <w:r>
        <w:rPr>
          <w:lang w:val="fr-FR"/>
        </w:rPr>
        <w:t xml:space="preserve">Les région r et r1 </w:t>
      </w:r>
      <w:r w:rsidR="00A671B0">
        <w:rPr>
          <w:lang w:val="fr-FR"/>
        </w:rPr>
        <w:t>ont</w:t>
      </w:r>
      <w:r>
        <w:rPr>
          <w:lang w:val="fr-FR"/>
        </w:rPr>
        <w:t xml:space="preserve"> une couleur</w:t>
      </w:r>
    </w:p>
    <w:p w:rsidR="00D66C6C" w:rsidRDefault="00002185" w:rsidP="00F43D0B">
      <w:pPr>
        <w:ind w:left="1416"/>
        <w:rPr>
          <w:lang w:val="fr-FR"/>
        </w:rPr>
      </w:pPr>
      <w:r>
        <w:rPr>
          <w:lang w:val="fr-FR"/>
        </w:rPr>
        <w:t xml:space="preserve"> </w:t>
      </w:r>
      <w:r w:rsidR="00D66C6C">
        <w:rPr>
          <w:lang w:val="fr-FR"/>
        </w:rPr>
        <w:t>(Xrr + Xrv + Xrb + Xrj)</w:t>
      </w:r>
    </w:p>
    <w:p w:rsidR="009856CC" w:rsidRDefault="00D66C6C" w:rsidP="00F43D0B">
      <w:pPr>
        <w:ind w:left="1416"/>
        <w:rPr>
          <w:lang w:val="fr-FR"/>
        </w:rPr>
      </w:pPr>
      <w:r>
        <w:rPr>
          <w:lang w:val="fr-FR"/>
        </w:rPr>
        <w:t>(Xr1r + Xr1v + Xr1b + Xr1j)</w:t>
      </w:r>
    </w:p>
    <w:p w:rsidR="00002185" w:rsidRDefault="00002185" w:rsidP="00F43D0B">
      <w:pPr>
        <w:ind w:left="708"/>
        <w:rPr>
          <w:lang w:val="fr-FR"/>
        </w:rPr>
      </w:pPr>
      <w:r>
        <w:rPr>
          <w:lang w:val="fr-FR"/>
        </w:rPr>
        <w:t xml:space="preserve">Si la région r est voisine </w:t>
      </w:r>
      <w:r w:rsidR="00CA0914">
        <w:rPr>
          <w:lang w:val="fr-FR"/>
        </w:rPr>
        <w:t>à</w:t>
      </w:r>
      <w:r>
        <w:rPr>
          <w:lang w:val="fr-FR"/>
        </w:rPr>
        <w:t xml:space="preserve"> la région r1, alors</w:t>
      </w:r>
      <w:r w:rsidR="00CA0914">
        <w:rPr>
          <w:lang w:val="fr-FR"/>
        </w:rPr>
        <w:t xml:space="preserve"> </w:t>
      </w:r>
    </w:p>
    <w:p w:rsidR="009856CC" w:rsidRDefault="009856CC" w:rsidP="00F43D0B">
      <w:pPr>
        <w:ind w:left="1416"/>
        <w:rPr>
          <w:lang w:val="fr-FR"/>
        </w:rPr>
      </w:pPr>
      <w:r>
        <w:rPr>
          <w:lang w:val="fr-FR"/>
        </w:rPr>
        <w:t>(!Xrr + !Xr1r)</w:t>
      </w:r>
    </w:p>
    <w:p w:rsidR="009856CC" w:rsidRDefault="009856CC" w:rsidP="00F43D0B">
      <w:pPr>
        <w:ind w:left="1416"/>
        <w:rPr>
          <w:lang w:val="fr-FR"/>
        </w:rPr>
      </w:pPr>
      <w:r>
        <w:rPr>
          <w:lang w:val="fr-FR"/>
        </w:rPr>
        <w:t>(!Xrv + !Xr1v)</w:t>
      </w:r>
    </w:p>
    <w:p w:rsidR="009856CC" w:rsidRDefault="009856CC" w:rsidP="00F43D0B">
      <w:pPr>
        <w:ind w:left="1416"/>
        <w:rPr>
          <w:lang w:val="fr-FR"/>
        </w:rPr>
      </w:pPr>
      <w:r>
        <w:rPr>
          <w:lang w:val="fr-FR"/>
        </w:rPr>
        <w:t>(!Xrb + !Xr1b)</w:t>
      </w:r>
    </w:p>
    <w:p w:rsidR="00894A2B" w:rsidRPr="00303C6B" w:rsidRDefault="009856CC" w:rsidP="00F43D0B">
      <w:pPr>
        <w:ind w:left="1416"/>
        <w:rPr>
          <w:lang w:val="fr-FR"/>
        </w:rPr>
      </w:pPr>
      <w:r>
        <w:rPr>
          <w:lang w:val="fr-FR"/>
        </w:rPr>
        <w:t>(!Xrj + !Xr1j)</w:t>
      </w:r>
    </w:p>
    <w:p w:rsidR="0077602F" w:rsidRDefault="0077602F">
      <w:pPr>
        <w:rPr>
          <w:lang w:val="fr-FR"/>
        </w:rPr>
      </w:pPr>
    </w:p>
    <w:p w:rsidR="00CA0914" w:rsidRPr="00E617A8" w:rsidRDefault="00CA0914">
      <w:pPr>
        <w:rPr>
          <w:b/>
          <w:sz w:val="24"/>
          <w:lang w:val="fr-FR"/>
        </w:rPr>
      </w:pPr>
      <w:r w:rsidRPr="00E617A8">
        <w:rPr>
          <w:b/>
          <w:sz w:val="24"/>
          <w:lang w:val="fr-FR"/>
        </w:rPr>
        <w:t>Transformation en 3SAT</w:t>
      </w:r>
    </w:p>
    <w:p w:rsidR="00CA0914" w:rsidRDefault="00CA0914" w:rsidP="00F43D0B">
      <w:pPr>
        <w:ind w:firstLine="708"/>
        <w:rPr>
          <w:lang w:val="fr-FR"/>
        </w:rPr>
      </w:pPr>
      <w:r>
        <w:rPr>
          <w:lang w:val="fr-FR"/>
        </w:rPr>
        <w:t xml:space="preserve">Pour la transformation en 3SAT, nous avons suivis la formule donnée sur </w:t>
      </w:r>
      <w:r w:rsidR="00B45A1F">
        <w:rPr>
          <w:lang w:val="fr-FR"/>
        </w:rPr>
        <w:t>Wikipédia</w:t>
      </w:r>
    </w:p>
    <w:p w:rsidR="00D54881" w:rsidRDefault="00D54881">
      <w:pPr>
        <w:rPr>
          <w:lang w:val="fr-FR"/>
        </w:rPr>
      </w:pPr>
      <w:r w:rsidRPr="00D54881">
        <w:rPr>
          <w:lang w:val="fr-FR"/>
        </w:rPr>
        <w:t>l1 + l2 + … + ln avec n&gt;3 en</w:t>
      </w:r>
      <w:r>
        <w:rPr>
          <w:lang w:val="fr-FR"/>
        </w:rPr>
        <w:t xml:space="preserve"> (l1 + l2 + u1) . (l3 + !u1 + u2) . … . (ln-2 + !un-4 +un-3) . (ln-1 + ln + !un-3)</w:t>
      </w:r>
    </w:p>
    <w:p w:rsidR="00A41967" w:rsidRPr="00B45A1F" w:rsidRDefault="00A41967" w:rsidP="00F43D0B">
      <w:pPr>
        <w:ind w:firstLine="708"/>
        <w:rPr>
          <w:color w:val="4472C4" w:themeColor="accent1"/>
          <w:lang w:val="fr-FR"/>
        </w:rPr>
      </w:pPr>
      <w:r>
        <w:rPr>
          <w:lang w:val="fr-FR"/>
        </w:rPr>
        <w:t xml:space="preserve">Source : </w:t>
      </w:r>
      <w:r w:rsidRPr="00B45A1F">
        <w:rPr>
          <w:color w:val="4472C4" w:themeColor="accent1"/>
          <w:lang w:val="fr-FR"/>
        </w:rPr>
        <w:t>https://fr.wikipedia.org/wiki/Probl%C3%A8me_SAT</w:t>
      </w:r>
    </w:p>
    <w:p w:rsidR="00A41967" w:rsidRDefault="00B1089F" w:rsidP="00F43D0B">
      <w:pPr>
        <w:ind w:left="708"/>
        <w:rPr>
          <w:lang w:val="fr-FR"/>
        </w:rPr>
      </w:pPr>
      <w:r>
        <w:rPr>
          <w:lang w:val="fr-FR"/>
        </w:rPr>
        <w:t>Le SAT-solveur retourne donc pour l</w:t>
      </w:r>
      <w:r w:rsidR="00BE4A75">
        <w:rPr>
          <w:lang w:val="fr-FR"/>
        </w:rPr>
        <w:t>e</w:t>
      </w:r>
      <w:r>
        <w:rPr>
          <w:lang w:val="fr-FR"/>
        </w:rPr>
        <w:t xml:space="preserve"> choix des couleurs c1,</w:t>
      </w:r>
      <w:r w:rsidR="00E617A8">
        <w:rPr>
          <w:lang w:val="fr-FR"/>
        </w:rPr>
        <w:t xml:space="preserve"> </w:t>
      </w:r>
      <w:r>
        <w:rPr>
          <w:lang w:val="fr-FR"/>
        </w:rPr>
        <w:t>c2,</w:t>
      </w:r>
      <w:r w:rsidR="00E617A8">
        <w:rPr>
          <w:lang w:val="fr-FR"/>
        </w:rPr>
        <w:t xml:space="preserve"> </w:t>
      </w:r>
      <w:r>
        <w:rPr>
          <w:lang w:val="fr-FR"/>
        </w:rPr>
        <w:t>u1,</w:t>
      </w:r>
      <w:r w:rsidR="00E617A8">
        <w:rPr>
          <w:lang w:val="fr-FR"/>
        </w:rPr>
        <w:t xml:space="preserve"> </w:t>
      </w:r>
      <w:r>
        <w:rPr>
          <w:lang w:val="fr-FR"/>
        </w:rPr>
        <w:t>c3,</w:t>
      </w:r>
      <w:r w:rsidR="00E617A8">
        <w:rPr>
          <w:lang w:val="fr-FR"/>
        </w:rPr>
        <w:t xml:space="preserve"> </w:t>
      </w:r>
      <w:r>
        <w:rPr>
          <w:lang w:val="fr-FR"/>
        </w:rPr>
        <w:t>u2,</w:t>
      </w:r>
      <w:r w:rsidR="00E617A8">
        <w:rPr>
          <w:lang w:val="fr-FR"/>
        </w:rPr>
        <w:t xml:space="preserve"> </w:t>
      </w:r>
      <w:r>
        <w:rPr>
          <w:lang w:val="fr-FR"/>
        </w:rPr>
        <w:t>c4</w:t>
      </w:r>
      <w:r w:rsidR="0022066D">
        <w:rPr>
          <w:lang w:val="fr-FR"/>
        </w:rPr>
        <w:t xml:space="preserve"> pour le choix des 4 couleurs de départ. Pour colorier la carte, il faut donc vérifier seulement c</w:t>
      </w:r>
      <w:r w:rsidR="00E617A8">
        <w:rPr>
          <w:lang w:val="fr-FR"/>
        </w:rPr>
        <w:t>1, c</w:t>
      </w:r>
      <w:r w:rsidR="0022066D">
        <w:rPr>
          <w:lang w:val="fr-FR"/>
        </w:rPr>
        <w:t>2,</w:t>
      </w:r>
      <w:r w:rsidR="00E617A8">
        <w:rPr>
          <w:lang w:val="fr-FR"/>
        </w:rPr>
        <w:t xml:space="preserve"> </w:t>
      </w:r>
      <w:r w:rsidR="0022066D">
        <w:rPr>
          <w:lang w:val="fr-FR"/>
        </w:rPr>
        <w:t>c3 et c4</w:t>
      </w:r>
      <w:r w:rsidR="00976C77">
        <w:rPr>
          <w:lang w:val="fr-FR"/>
        </w:rPr>
        <w:t>.</w:t>
      </w:r>
    </w:p>
    <w:p w:rsidR="00976C77" w:rsidRPr="00D54881" w:rsidRDefault="00976C77" w:rsidP="00F43D0B">
      <w:pPr>
        <w:ind w:left="708"/>
        <w:rPr>
          <w:lang w:val="fr-FR"/>
        </w:rPr>
      </w:pPr>
      <w:r>
        <w:rPr>
          <w:lang w:val="fr-FR"/>
        </w:rPr>
        <w:t xml:space="preserve">Pour </w:t>
      </w:r>
      <w:r w:rsidR="00E617A8">
        <w:rPr>
          <w:lang w:val="fr-FR"/>
        </w:rPr>
        <w:t>les conditions</w:t>
      </w:r>
      <w:r>
        <w:rPr>
          <w:lang w:val="fr-FR"/>
        </w:rPr>
        <w:t xml:space="preserve"> des régions voisines il </w:t>
      </w:r>
      <w:r w:rsidR="00E617A8">
        <w:rPr>
          <w:lang w:val="fr-FR"/>
        </w:rPr>
        <w:t>n’y</w:t>
      </w:r>
      <w:r>
        <w:rPr>
          <w:lang w:val="fr-FR"/>
        </w:rPr>
        <w:t xml:space="preserve"> a pas de transformation </w:t>
      </w:r>
      <w:r w:rsidR="00E617A8">
        <w:rPr>
          <w:lang w:val="fr-FR"/>
        </w:rPr>
        <w:t>à</w:t>
      </w:r>
      <w:r>
        <w:rPr>
          <w:lang w:val="fr-FR"/>
        </w:rPr>
        <w:t xml:space="preserve"> faire</w:t>
      </w:r>
      <w:r w:rsidR="00B45A1F">
        <w:rPr>
          <w:lang w:val="fr-FR"/>
        </w:rPr>
        <w:t>, car il n’y a que 2 conditions à chaque fois</w:t>
      </w:r>
      <w:r>
        <w:rPr>
          <w:lang w:val="fr-FR"/>
        </w:rPr>
        <w:t>.</w:t>
      </w:r>
    </w:p>
    <w:sectPr w:rsidR="00976C77" w:rsidRPr="00D54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63"/>
    <w:rsid w:val="00002185"/>
    <w:rsid w:val="00023A7C"/>
    <w:rsid w:val="0022066D"/>
    <w:rsid w:val="002A3765"/>
    <w:rsid w:val="002E5389"/>
    <w:rsid w:val="00303C6B"/>
    <w:rsid w:val="00332CA5"/>
    <w:rsid w:val="004A12AC"/>
    <w:rsid w:val="004F30FF"/>
    <w:rsid w:val="0066766D"/>
    <w:rsid w:val="006B22BA"/>
    <w:rsid w:val="0077602F"/>
    <w:rsid w:val="00894A2B"/>
    <w:rsid w:val="008C55B2"/>
    <w:rsid w:val="00976C77"/>
    <w:rsid w:val="009856CC"/>
    <w:rsid w:val="009B1B5B"/>
    <w:rsid w:val="00A1531A"/>
    <w:rsid w:val="00A41967"/>
    <w:rsid w:val="00A63D9C"/>
    <w:rsid w:val="00A671B0"/>
    <w:rsid w:val="00AE2DBB"/>
    <w:rsid w:val="00B1089F"/>
    <w:rsid w:val="00B340DC"/>
    <w:rsid w:val="00B45A1F"/>
    <w:rsid w:val="00B51163"/>
    <w:rsid w:val="00BE2CB3"/>
    <w:rsid w:val="00BE4A75"/>
    <w:rsid w:val="00CA0914"/>
    <w:rsid w:val="00D54881"/>
    <w:rsid w:val="00D66C6C"/>
    <w:rsid w:val="00E617A8"/>
    <w:rsid w:val="00F43D0B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0A8C"/>
  <w15:chartTrackingRefBased/>
  <w15:docId w15:val="{ACD9464A-E532-4334-88B1-47D6D437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emrys</dc:creator>
  <cp:keywords/>
  <dc:description/>
  <cp:lastModifiedBy>emrys38@gmail.com</cp:lastModifiedBy>
  <cp:revision>26</cp:revision>
  <dcterms:created xsi:type="dcterms:W3CDTF">2018-05-04T12:07:00Z</dcterms:created>
  <dcterms:modified xsi:type="dcterms:W3CDTF">2018-06-08T10:21:00Z</dcterms:modified>
</cp:coreProperties>
</file>