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BA" w:rsidRPr="006919BA" w:rsidRDefault="006919BA" w:rsidP="006919BA">
      <w:pPr>
        <w:spacing w:line="0" w:lineRule="atLeast"/>
        <w:ind w:right="-99"/>
        <w:jc w:val="center"/>
        <w:rPr>
          <w:rFonts w:ascii="Arial Black" w:eastAsia="Arial Black" w:hAnsi="Arial Black"/>
          <w:b/>
          <w:color w:val="C0504D" w:themeColor="accent2"/>
          <w:sz w:val="28"/>
        </w:rPr>
      </w:pPr>
      <w:r w:rsidRPr="006919BA">
        <w:rPr>
          <w:rFonts w:ascii="Arial Black" w:eastAsia="Arial Black" w:hAnsi="Arial Black"/>
          <w:b/>
          <w:noProof/>
          <w:color w:val="C0504D" w:themeColor="accent2"/>
          <w:sz w:val="39"/>
        </w:rPr>
        <w:drawing>
          <wp:anchor distT="0" distB="0" distL="114300" distR="114300" simplePos="0" relativeHeight="251659264" behindDoc="1" locked="0" layoutInCell="1" allowOverlap="1" wp14:anchorId="2F7E649C" wp14:editId="1EE68BBE">
            <wp:simplePos x="0" y="0"/>
            <wp:positionH relativeFrom="page">
              <wp:posOffset>152400</wp:posOffset>
            </wp:positionH>
            <wp:positionV relativeFrom="page">
              <wp:posOffset>57150</wp:posOffset>
            </wp:positionV>
            <wp:extent cx="7562215" cy="1068959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2215" cy="10689590"/>
                    </a:xfrm>
                    <a:prstGeom prst="rect">
                      <a:avLst/>
                    </a:prstGeom>
                    <a:noFill/>
                  </pic:spPr>
                </pic:pic>
              </a:graphicData>
            </a:graphic>
            <wp14:sizeRelH relativeFrom="page">
              <wp14:pctWidth>0</wp14:pctWidth>
            </wp14:sizeRelH>
            <wp14:sizeRelV relativeFrom="page">
              <wp14:pctHeight>0</wp14:pctHeight>
            </wp14:sizeRelV>
          </wp:anchor>
        </w:drawing>
      </w:r>
      <w:bookmarkStart w:id="0" w:name="page2"/>
      <w:bookmarkEnd w:id="0"/>
      <w:r w:rsidRPr="006919BA">
        <w:rPr>
          <w:rFonts w:ascii="Arial Black" w:eastAsia="Arial Black" w:hAnsi="Arial Black"/>
          <w:b/>
          <w:color w:val="C0504D" w:themeColor="accent2"/>
          <w:sz w:val="28"/>
        </w:rPr>
        <w:t>OGUWA CEO ADDRESS</w:t>
      </w:r>
    </w:p>
    <w:p w:rsidR="006919BA" w:rsidRDefault="006919BA" w:rsidP="006919BA">
      <w:pPr>
        <w:spacing w:line="200" w:lineRule="exact"/>
        <w:rPr>
          <w:rFonts w:ascii="Times New Roman" w:eastAsia="Times New Roman" w:hAnsi="Times New Roman"/>
        </w:rPr>
      </w:pPr>
    </w:p>
    <w:p w:rsidR="006919BA" w:rsidRPr="006919BA" w:rsidRDefault="006919BA" w:rsidP="006919BA">
      <w:pPr>
        <w:spacing w:line="233" w:lineRule="auto"/>
        <w:ind w:right="460"/>
        <w:rPr>
          <w:sz w:val="26"/>
        </w:rPr>
      </w:pPr>
      <w:r w:rsidRPr="006919BA">
        <w:rPr>
          <w:sz w:val="26"/>
        </w:rPr>
        <w:t>We hereby introduce to you our company OGUWA ICT MASTER DESIGN LIMITED, an Information Technology firm also specialty in Centralized CCTV Installation/Maintenance, Safety Gadgets Installation, Internet Service provider Indoor/Outdoor Wi-Fi, Installation of Satellite and design development, Water hosiery Installation, Telecommunication Installation, Computer Engineering and remote view host management. OGUWA ICT MASTER is duly incorpo</w:t>
      </w:r>
      <w:r>
        <w:rPr>
          <w:sz w:val="26"/>
        </w:rPr>
        <w:t>rated in Nigeria with her</w:t>
      </w:r>
      <w:r w:rsidRPr="006919BA">
        <w:rPr>
          <w:sz w:val="26"/>
        </w:rPr>
        <w:t xml:space="preserve"> head office in Lagos.</w:t>
      </w:r>
    </w:p>
    <w:p w:rsidR="006919BA" w:rsidRDefault="006919BA" w:rsidP="006919BA">
      <w:pPr>
        <w:spacing w:line="66" w:lineRule="exact"/>
        <w:rPr>
          <w:rFonts w:ascii="Times New Roman" w:eastAsia="Times New Roman" w:hAnsi="Times New Roman"/>
        </w:rPr>
      </w:pPr>
    </w:p>
    <w:p w:rsidR="006919BA" w:rsidRPr="006919BA" w:rsidRDefault="006919BA" w:rsidP="006919BA">
      <w:pPr>
        <w:spacing w:line="229" w:lineRule="auto"/>
        <w:rPr>
          <w:sz w:val="26"/>
        </w:rPr>
      </w:pPr>
      <w:r w:rsidRPr="006919BA">
        <w:rPr>
          <w:sz w:val="26"/>
        </w:rPr>
        <w:t>We have the capacity to handling multi-complex projects such as CCTV Monitoring System installation, Safety gadgets and Remote access Satellite Installation and general Advance new model interactive devices around the world, given our position and focused on technical and centralize projects remote management team.</w:t>
      </w:r>
    </w:p>
    <w:p w:rsidR="006919BA" w:rsidRPr="006919BA" w:rsidRDefault="006919BA" w:rsidP="006919BA">
      <w:pPr>
        <w:spacing w:line="59" w:lineRule="exact"/>
        <w:rPr>
          <w:rFonts w:ascii="Times New Roman" w:eastAsia="Times New Roman" w:hAnsi="Times New Roman"/>
        </w:rPr>
      </w:pPr>
    </w:p>
    <w:p w:rsidR="006919BA" w:rsidRPr="006919BA" w:rsidRDefault="006919BA" w:rsidP="006919BA">
      <w:pPr>
        <w:spacing w:line="228" w:lineRule="auto"/>
        <w:ind w:right="120"/>
        <w:rPr>
          <w:sz w:val="26"/>
        </w:rPr>
      </w:pPr>
      <w:r w:rsidRPr="006919BA">
        <w:rPr>
          <w:sz w:val="26"/>
        </w:rPr>
        <w:t>May we state that we strive as an independent project management policy which guarantees an on –the-spot decision making (quick decision ) on project needs, therefore reducing delay tendencies on projects real time. This implies that we lay emphasis on the need to deliver clients projects a high quality and on time.</w:t>
      </w:r>
    </w:p>
    <w:p w:rsidR="006919BA" w:rsidRPr="006919BA" w:rsidRDefault="006919BA" w:rsidP="006919BA">
      <w:pPr>
        <w:spacing w:line="64" w:lineRule="exact"/>
        <w:rPr>
          <w:rFonts w:ascii="Times New Roman" w:eastAsia="Times New Roman" w:hAnsi="Times New Roman"/>
        </w:rPr>
      </w:pPr>
    </w:p>
    <w:p w:rsidR="006919BA" w:rsidRPr="006919BA" w:rsidRDefault="006919BA" w:rsidP="006919BA">
      <w:pPr>
        <w:spacing w:line="217" w:lineRule="auto"/>
        <w:ind w:right="600"/>
        <w:rPr>
          <w:sz w:val="26"/>
        </w:rPr>
      </w:pPr>
      <w:r w:rsidRPr="006919BA">
        <w:rPr>
          <w:sz w:val="26"/>
        </w:rPr>
        <w:t>We also us the opportunity to empower the church youths in term of training for the duration of one year on deferent area of Information Technology such as;</w:t>
      </w:r>
    </w:p>
    <w:p w:rsidR="006919BA" w:rsidRPr="006919BA" w:rsidRDefault="006919BA" w:rsidP="006919BA">
      <w:pPr>
        <w:spacing w:line="62" w:lineRule="exact"/>
        <w:rPr>
          <w:rFonts w:ascii="Times New Roman" w:eastAsia="Times New Roman" w:hAnsi="Times New Roman"/>
        </w:rPr>
      </w:pPr>
    </w:p>
    <w:p w:rsidR="006919BA" w:rsidRPr="006919BA" w:rsidRDefault="006919BA" w:rsidP="006919BA">
      <w:pPr>
        <w:numPr>
          <w:ilvl w:val="0"/>
          <w:numId w:val="1"/>
        </w:numPr>
        <w:tabs>
          <w:tab w:val="left" w:pos="720"/>
        </w:tabs>
        <w:spacing w:line="226" w:lineRule="auto"/>
        <w:ind w:left="720" w:right="200" w:hanging="353"/>
        <w:rPr>
          <w:sz w:val="25"/>
        </w:rPr>
      </w:pPr>
      <w:r>
        <w:rPr>
          <w:sz w:val="25"/>
        </w:rPr>
        <w:t>Installation of Centralized IP</w:t>
      </w:r>
      <w:r w:rsidRPr="006919BA">
        <w:rPr>
          <w:sz w:val="25"/>
        </w:rPr>
        <w:t xml:space="preserve"> cameras (CCTV) and how to view it in any other country you are through your mobile App with good Notification Safety Detection</w:t>
      </w:r>
    </w:p>
    <w:p w:rsidR="006919BA" w:rsidRPr="006919BA" w:rsidRDefault="006919BA" w:rsidP="006919BA">
      <w:pPr>
        <w:numPr>
          <w:ilvl w:val="0"/>
          <w:numId w:val="1"/>
        </w:numPr>
        <w:tabs>
          <w:tab w:val="left" w:pos="720"/>
        </w:tabs>
        <w:spacing w:line="0" w:lineRule="atLeast"/>
        <w:ind w:left="720" w:hanging="353"/>
        <w:rPr>
          <w:sz w:val="26"/>
        </w:rPr>
      </w:pPr>
      <w:r>
        <w:rPr>
          <w:sz w:val="26"/>
        </w:rPr>
        <w:t>Installation of IP</w:t>
      </w:r>
      <w:r w:rsidRPr="006919BA">
        <w:rPr>
          <w:sz w:val="26"/>
        </w:rPr>
        <w:t xml:space="preserve"> phones and internal Telecommunication system hybrid</w:t>
      </w:r>
    </w:p>
    <w:p w:rsidR="006919BA" w:rsidRPr="006919BA" w:rsidRDefault="006919BA" w:rsidP="006919BA">
      <w:pPr>
        <w:numPr>
          <w:ilvl w:val="0"/>
          <w:numId w:val="1"/>
        </w:numPr>
        <w:tabs>
          <w:tab w:val="left" w:pos="720"/>
        </w:tabs>
        <w:spacing w:line="0" w:lineRule="atLeast"/>
        <w:ind w:left="720" w:hanging="353"/>
        <w:rPr>
          <w:sz w:val="26"/>
        </w:rPr>
      </w:pPr>
      <w:r w:rsidRPr="006919BA">
        <w:rPr>
          <w:sz w:val="26"/>
        </w:rPr>
        <w:t>Interlink of all Satellites and signal transmissions Outdoor and Ind</w:t>
      </w:r>
      <w:bookmarkStart w:id="1" w:name="_GoBack"/>
      <w:bookmarkEnd w:id="1"/>
      <w:r w:rsidRPr="006919BA">
        <w:rPr>
          <w:sz w:val="26"/>
        </w:rPr>
        <w:t>oor hybrid</w:t>
      </w:r>
    </w:p>
    <w:p w:rsidR="006919BA" w:rsidRPr="006919BA" w:rsidRDefault="006919BA" w:rsidP="006919BA">
      <w:pPr>
        <w:numPr>
          <w:ilvl w:val="0"/>
          <w:numId w:val="1"/>
        </w:numPr>
        <w:tabs>
          <w:tab w:val="left" w:pos="720"/>
        </w:tabs>
        <w:spacing w:line="0" w:lineRule="atLeast"/>
        <w:ind w:left="720" w:hanging="353"/>
        <w:rPr>
          <w:sz w:val="26"/>
        </w:rPr>
      </w:pPr>
      <w:r w:rsidRPr="006919BA">
        <w:rPr>
          <w:sz w:val="26"/>
        </w:rPr>
        <w:t>Safety Gadgets and water sensor Detection</w:t>
      </w:r>
    </w:p>
    <w:p w:rsidR="006919BA" w:rsidRPr="006919BA" w:rsidRDefault="006919BA" w:rsidP="006919BA">
      <w:pPr>
        <w:spacing w:line="1" w:lineRule="exact"/>
        <w:rPr>
          <w:sz w:val="26"/>
        </w:rPr>
      </w:pPr>
    </w:p>
    <w:p w:rsidR="006919BA" w:rsidRPr="006919BA" w:rsidRDefault="006919BA" w:rsidP="006919BA">
      <w:pPr>
        <w:numPr>
          <w:ilvl w:val="0"/>
          <w:numId w:val="1"/>
        </w:numPr>
        <w:tabs>
          <w:tab w:val="left" w:pos="720"/>
        </w:tabs>
        <w:spacing w:line="0" w:lineRule="atLeast"/>
        <w:ind w:left="720" w:hanging="353"/>
        <w:rPr>
          <w:sz w:val="26"/>
        </w:rPr>
      </w:pPr>
      <w:r w:rsidRPr="006919BA">
        <w:rPr>
          <w:sz w:val="26"/>
        </w:rPr>
        <w:t>Internet Service</w:t>
      </w:r>
      <w:r w:rsidR="00DF6CD1">
        <w:rPr>
          <w:sz w:val="26"/>
        </w:rPr>
        <w:t xml:space="preserve"> provider Outdoor and Indoor Hots</w:t>
      </w:r>
      <w:r w:rsidRPr="006919BA">
        <w:rPr>
          <w:sz w:val="26"/>
        </w:rPr>
        <w:t>pot</w:t>
      </w:r>
    </w:p>
    <w:p w:rsidR="006919BA" w:rsidRPr="006919BA" w:rsidRDefault="006919BA" w:rsidP="006919BA">
      <w:pPr>
        <w:spacing w:line="258" w:lineRule="exact"/>
        <w:rPr>
          <w:rFonts w:ascii="Times New Roman" w:eastAsia="Times New Roman" w:hAnsi="Times New Roman"/>
        </w:rPr>
      </w:pPr>
    </w:p>
    <w:p w:rsidR="006919BA" w:rsidRDefault="006919BA" w:rsidP="006919BA">
      <w:pPr>
        <w:spacing w:line="228" w:lineRule="auto"/>
        <w:ind w:left="360" w:right="120"/>
        <w:rPr>
          <w:b/>
          <w:sz w:val="26"/>
        </w:rPr>
      </w:pPr>
      <w:r w:rsidRPr="006919BA">
        <w:rPr>
          <w:sz w:val="26"/>
        </w:rPr>
        <w:t xml:space="preserve">However, we would be very delighted if we could be considered for a brief meeting in your </w:t>
      </w:r>
      <w:r w:rsidRPr="006919BA">
        <w:rPr>
          <w:sz w:val="26"/>
        </w:rPr>
        <w:t>organization</w:t>
      </w:r>
      <w:r w:rsidRPr="006919BA">
        <w:rPr>
          <w:sz w:val="26"/>
        </w:rPr>
        <w:t xml:space="preserve"> and any kind, to sell our p</w:t>
      </w:r>
      <w:r w:rsidR="00DF6CD1">
        <w:rPr>
          <w:sz w:val="26"/>
        </w:rPr>
        <w:t>roducts in stock to you that w</w:t>
      </w:r>
      <w:r w:rsidRPr="006919BA">
        <w:rPr>
          <w:sz w:val="26"/>
        </w:rPr>
        <w:t>e considered exper</w:t>
      </w:r>
      <w:r w:rsidR="00DF6CD1">
        <w:rPr>
          <w:sz w:val="26"/>
        </w:rPr>
        <w:t>ience of Information management on</w:t>
      </w:r>
      <w:r w:rsidRPr="006919BA">
        <w:rPr>
          <w:sz w:val="26"/>
        </w:rPr>
        <w:t xml:space="preserve"> CCTV installation and any others I.T jobs </w:t>
      </w:r>
      <w:r w:rsidRPr="006919BA">
        <w:rPr>
          <w:sz w:val="26"/>
        </w:rPr>
        <w:t>etc.</w:t>
      </w:r>
    </w:p>
    <w:p w:rsidR="006919BA" w:rsidRDefault="006919BA" w:rsidP="006919BA">
      <w:pPr>
        <w:spacing w:line="324" w:lineRule="exact"/>
        <w:rPr>
          <w:rFonts w:ascii="Times New Roman" w:eastAsia="Times New Roman" w:hAnsi="Times New Roman"/>
        </w:rPr>
      </w:pPr>
    </w:p>
    <w:p w:rsidR="006919BA" w:rsidRPr="00DF6CD1" w:rsidRDefault="006919BA" w:rsidP="006919BA">
      <w:pPr>
        <w:spacing w:line="0" w:lineRule="atLeast"/>
        <w:ind w:left="360"/>
        <w:rPr>
          <w:sz w:val="26"/>
        </w:rPr>
      </w:pPr>
      <w:r w:rsidRPr="00DF6CD1">
        <w:rPr>
          <w:sz w:val="26"/>
        </w:rPr>
        <w:t>Yours faithfully,</w:t>
      </w:r>
    </w:p>
    <w:p w:rsidR="006919BA" w:rsidRPr="00DF6CD1" w:rsidRDefault="006919BA" w:rsidP="006919BA">
      <w:pPr>
        <w:spacing w:line="0" w:lineRule="atLeast"/>
        <w:ind w:left="360"/>
        <w:rPr>
          <w:sz w:val="26"/>
        </w:rPr>
      </w:pPr>
      <w:r w:rsidRPr="00DF6CD1">
        <w:rPr>
          <w:sz w:val="26"/>
        </w:rPr>
        <w:t xml:space="preserve">For: </w:t>
      </w:r>
      <w:proofErr w:type="spellStart"/>
      <w:r w:rsidRPr="00DF6CD1">
        <w:rPr>
          <w:sz w:val="26"/>
        </w:rPr>
        <w:t>Oguwa</w:t>
      </w:r>
      <w:proofErr w:type="spellEnd"/>
      <w:r w:rsidRPr="00DF6CD1">
        <w:rPr>
          <w:sz w:val="26"/>
        </w:rPr>
        <w:t xml:space="preserve"> ICT Master Design Limited</w:t>
      </w:r>
    </w:p>
    <w:p w:rsidR="006919BA" w:rsidRDefault="006919BA" w:rsidP="006919BA">
      <w:pPr>
        <w:spacing w:line="200" w:lineRule="exact"/>
        <w:rPr>
          <w:rFonts w:ascii="Times New Roman" w:eastAsia="Times New Roman" w:hAnsi="Times New Roman"/>
        </w:rPr>
      </w:pPr>
    </w:p>
    <w:p w:rsidR="006919BA" w:rsidRDefault="006919BA" w:rsidP="006919BA">
      <w:pPr>
        <w:spacing w:line="200" w:lineRule="exact"/>
        <w:rPr>
          <w:rFonts w:ascii="Times New Roman" w:eastAsia="Times New Roman" w:hAnsi="Times New Roman"/>
        </w:rPr>
      </w:pPr>
    </w:p>
    <w:p w:rsidR="006919BA" w:rsidRDefault="006919BA" w:rsidP="006919BA">
      <w:pPr>
        <w:spacing w:line="200" w:lineRule="exact"/>
        <w:rPr>
          <w:rFonts w:ascii="Times New Roman" w:eastAsia="Times New Roman" w:hAnsi="Times New Roman"/>
        </w:rPr>
      </w:pPr>
    </w:p>
    <w:p w:rsidR="006919BA" w:rsidRDefault="006919BA" w:rsidP="006919BA">
      <w:pPr>
        <w:spacing w:line="200" w:lineRule="exact"/>
        <w:rPr>
          <w:rFonts w:ascii="Times New Roman" w:eastAsia="Times New Roman" w:hAnsi="Times New Roman"/>
        </w:rPr>
      </w:pPr>
    </w:p>
    <w:p w:rsidR="006919BA" w:rsidRDefault="006919BA" w:rsidP="006919BA">
      <w:pPr>
        <w:spacing w:line="277" w:lineRule="exact"/>
        <w:rPr>
          <w:rFonts w:ascii="Times New Roman" w:eastAsia="Times New Roman" w:hAnsi="Times New Roman"/>
        </w:rPr>
      </w:pPr>
    </w:p>
    <w:p w:rsidR="006919BA" w:rsidRDefault="006919BA" w:rsidP="006919BA">
      <w:pPr>
        <w:spacing w:line="0" w:lineRule="atLeast"/>
        <w:ind w:left="300"/>
        <w:rPr>
          <w:b/>
          <w:sz w:val="26"/>
        </w:rPr>
      </w:pPr>
      <w:r>
        <w:rPr>
          <w:b/>
          <w:sz w:val="26"/>
        </w:rPr>
        <w:t xml:space="preserve">Engr. Samuel </w:t>
      </w:r>
      <w:proofErr w:type="spellStart"/>
      <w:r>
        <w:rPr>
          <w:b/>
          <w:sz w:val="26"/>
        </w:rPr>
        <w:t>Sule</w:t>
      </w:r>
      <w:proofErr w:type="spellEnd"/>
    </w:p>
    <w:p w:rsidR="006919BA" w:rsidRDefault="006919BA" w:rsidP="006919BA">
      <w:pPr>
        <w:spacing w:line="0" w:lineRule="atLeast"/>
        <w:ind w:left="300"/>
        <w:rPr>
          <w:b/>
          <w:sz w:val="26"/>
        </w:rPr>
      </w:pPr>
      <w:r>
        <w:rPr>
          <w:b/>
          <w:sz w:val="26"/>
        </w:rPr>
        <w:t>MD/CEO</w:t>
      </w:r>
    </w:p>
    <w:p w:rsidR="00A91DB8" w:rsidRDefault="00A91DB8"/>
    <w:sectPr w:rsidR="00A9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9BA"/>
    <w:rsid w:val="006919BA"/>
    <w:rsid w:val="00A91DB8"/>
    <w:rsid w:val="00D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B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B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2019-05-12T17:29:00Z</dcterms:created>
  <dcterms:modified xsi:type="dcterms:W3CDTF">2019-05-12T17:46:00Z</dcterms:modified>
</cp:coreProperties>
</file>