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BA" w:rsidRPr="006919BA" w:rsidRDefault="006919BA" w:rsidP="006919BA">
      <w:pPr>
        <w:spacing w:line="0" w:lineRule="atLeast"/>
        <w:ind w:right="-99"/>
        <w:jc w:val="center"/>
        <w:rPr>
          <w:rFonts w:ascii="Arial Black" w:eastAsia="Arial Black" w:hAnsi="Arial Black"/>
          <w:b/>
          <w:color w:val="C0504D" w:themeColor="accent2"/>
          <w:sz w:val="28"/>
        </w:rPr>
      </w:pPr>
      <w:bookmarkStart w:id="0" w:name="_GoBack"/>
      <w:r w:rsidRPr="006919BA">
        <w:rPr>
          <w:rFonts w:ascii="Arial Black" w:eastAsia="Arial Black" w:hAnsi="Arial Black"/>
          <w:b/>
          <w:noProof/>
          <w:color w:val="C0504D" w:themeColor="accent2"/>
          <w:sz w:val="39"/>
        </w:rPr>
        <w:drawing>
          <wp:anchor distT="0" distB="0" distL="114300" distR="114300" simplePos="0" relativeHeight="251659264" behindDoc="1" locked="0" layoutInCell="1" allowOverlap="1" wp14:anchorId="21FACD43" wp14:editId="2DA1420E">
            <wp:simplePos x="0" y="0"/>
            <wp:positionH relativeFrom="page">
              <wp:posOffset>-28575</wp:posOffset>
            </wp:positionH>
            <wp:positionV relativeFrom="page">
              <wp:posOffset>-257175</wp:posOffset>
            </wp:positionV>
            <wp:extent cx="7562215" cy="1068959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2215" cy="10689590"/>
                    </a:xfrm>
                    <a:prstGeom prst="rect">
                      <a:avLst/>
                    </a:prstGeom>
                    <a:noFill/>
                  </pic:spPr>
                </pic:pic>
              </a:graphicData>
            </a:graphic>
            <wp14:sizeRelH relativeFrom="page">
              <wp14:pctWidth>0</wp14:pctWidth>
            </wp14:sizeRelH>
            <wp14:sizeRelV relativeFrom="page">
              <wp14:pctHeight>0</wp14:pctHeight>
            </wp14:sizeRelV>
          </wp:anchor>
        </w:drawing>
      </w:r>
      <w:bookmarkStart w:id="1" w:name="page2"/>
      <w:bookmarkEnd w:id="1"/>
      <w:bookmarkEnd w:id="0"/>
      <w:r w:rsidRPr="006919BA">
        <w:rPr>
          <w:rFonts w:ascii="Arial Black" w:eastAsia="Arial Black" w:hAnsi="Arial Black"/>
          <w:b/>
          <w:color w:val="C0504D" w:themeColor="accent2"/>
          <w:sz w:val="28"/>
        </w:rPr>
        <w:t>OGUWA CEO ADDRESS</w:t>
      </w:r>
    </w:p>
    <w:p w:rsidR="006919BA" w:rsidRDefault="006919BA" w:rsidP="006919BA">
      <w:pPr>
        <w:spacing w:line="200" w:lineRule="exact"/>
        <w:rPr>
          <w:rFonts w:ascii="Times New Roman" w:eastAsia="Times New Roman" w:hAnsi="Times New Roman"/>
        </w:rPr>
      </w:pPr>
    </w:p>
    <w:p w:rsidR="006919BA" w:rsidRPr="006919BA" w:rsidRDefault="006919BA" w:rsidP="006919BA">
      <w:pPr>
        <w:spacing w:line="233" w:lineRule="auto"/>
        <w:ind w:right="460"/>
        <w:rPr>
          <w:sz w:val="26"/>
        </w:rPr>
      </w:pPr>
      <w:r w:rsidRPr="006919BA">
        <w:rPr>
          <w:sz w:val="26"/>
        </w:rPr>
        <w:t>We hereby introduce to you our company OGUWA ICT MASTER DESIGN LIMITED, an Information Technology firm also specialty in Centralized CCTV Installation/Maintenance, Safety Gadgets Installation, Internet Service provider Indoor/Outdoor Wi-Fi, Installation of Satellite and design development, Water hosiery Installation, Telecommunication Installation, Computer Engineering and remote view host management. OGUWA ICT MASTER is duly incorpo</w:t>
      </w:r>
      <w:r>
        <w:rPr>
          <w:sz w:val="26"/>
        </w:rPr>
        <w:t>rated in Nigeria with her</w:t>
      </w:r>
      <w:r w:rsidRPr="006919BA">
        <w:rPr>
          <w:sz w:val="26"/>
        </w:rPr>
        <w:t xml:space="preserve"> head office in Lagos.</w:t>
      </w:r>
    </w:p>
    <w:p w:rsidR="006919BA" w:rsidRDefault="006919BA" w:rsidP="006919BA">
      <w:pPr>
        <w:spacing w:line="66" w:lineRule="exact"/>
        <w:rPr>
          <w:rFonts w:ascii="Times New Roman" w:eastAsia="Times New Roman" w:hAnsi="Times New Roman"/>
        </w:rPr>
      </w:pPr>
    </w:p>
    <w:p w:rsidR="006919BA" w:rsidRPr="006919BA" w:rsidRDefault="006919BA" w:rsidP="006919BA">
      <w:pPr>
        <w:spacing w:line="229" w:lineRule="auto"/>
        <w:rPr>
          <w:sz w:val="26"/>
        </w:rPr>
      </w:pPr>
      <w:r w:rsidRPr="006919BA">
        <w:rPr>
          <w:sz w:val="26"/>
        </w:rPr>
        <w:t>We have the capacity to handling multi-complex projects such as CCTV Monitoring System installation, Safety gadgets and Remote access Satellite Installation and general Advance new model interactive devices around the world, given our position and focused on technical and centralize projects remote management team.</w:t>
      </w:r>
    </w:p>
    <w:p w:rsidR="006919BA" w:rsidRPr="006919BA" w:rsidRDefault="006919BA" w:rsidP="006919BA">
      <w:pPr>
        <w:spacing w:line="59" w:lineRule="exact"/>
        <w:rPr>
          <w:rFonts w:ascii="Times New Roman" w:eastAsia="Times New Roman" w:hAnsi="Times New Roman"/>
        </w:rPr>
      </w:pPr>
    </w:p>
    <w:p w:rsidR="006919BA" w:rsidRPr="006919BA" w:rsidRDefault="006919BA" w:rsidP="006919BA">
      <w:pPr>
        <w:spacing w:line="228" w:lineRule="auto"/>
        <w:ind w:right="120"/>
        <w:rPr>
          <w:sz w:val="26"/>
        </w:rPr>
      </w:pPr>
      <w:r w:rsidRPr="006919BA">
        <w:rPr>
          <w:sz w:val="26"/>
        </w:rPr>
        <w:t>May we state that we strive as an independent project management policy which guarantees an on –the-spot decision making (quick decision ) on project needs, therefore reducing delay tendencies on projects real time. This implies that we lay emphasis on the need to deliver clients projects a high quality and on time.</w:t>
      </w:r>
    </w:p>
    <w:p w:rsidR="006919BA" w:rsidRPr="006919BA" w:rsidRDefault="006919BA" w:rsidP="006919BA">
      <w:pPr>
        <w:spacing w:line="64" w:lineRule="exact"/>
        <w:rPr>
          <w:rFonts w:ascii="Times New Roman" w:eastAsia="Times New Roman" w:hAnsi="Times New Roman"/>
        </w:rPr>
      </w:pPr>
    </w:p>
    <w:p w:rsidR="006919BA" w:rsidRPr="006919BA" w:rsidRDefault="006919BA" w:rsidP="006919BA">
      <w:pPr>
        <w:spacing w:line="217" w:lineRule="auto"/>
        <w:ind w:right="600"/>
        <w:rPr>
          <w:sz w:val="26"/>
        </w:rPr>
      </w:pPr>
      <w:r w:rsidRPr="006919BA">
        <w:rPr>
          <w:sz w:val="26"/>
        </w:rPr>
        <w:t>We also us the opportunity to empower the church youths in term of training for the duration of one year on deferent area of Information Technology such as;</w:t>
      </w:r>
    </w:p>
    <w:p w:rsidR="006919BA" w:rsidRPr="006919BA" w:rsidRDefault="006919BA" w:rsidP="006919BA">
      <w:pPr>
        <w:spacing w:line="62" w:lineRule="exact"/>
        <w:rPr>
          <w:rFonts w:ascii="Times New Roman" w:eastAsia="Times New Roman" w:hAnsi="Times New Roman"/>
        </w:rPr>
      </w:pPr>
    </w:p>
    <w:p w:rsidR="006919BA" w:rsidRPr="006919BA" w:rsidRDefault="006919BA" w:rsidP="006919BA">
      <w:pPr>
        <w:numPr>
          <w:ilvl w:val="0"/>
          <w:numId w:val="1"/>
        </w:numPr>
        <w:tabs>
          <w:tab w:val="left" w:pos="720"/>
        </w:tabs>
        <w:spacing w:line="226" w:lineRule="auto"/>
        <w:ind w:left="720" w:right="200" w:hanging="353"/>
        <w:rPr>
          <w:sz w:val="25"/>
        </w:rPr>
      </w:pPr>
      <w:r>
        <w:rPr>
          <w:sz w:val="25"/>
        </w:rPr>
        <w:t>Installation of Centralized IP</w:t>
      </w:r>
      <w:r w:rsidRPr="006919BA">
        <w:rPr>
          <w:sz w:val="25"/>
        </w:rPr>
        <w:t xml:space="preserve"> cameras (CCTV) and how to view it in any other country you are through your mobile App with good Notification Safety Detection</w:t>
      </w:r>
    </w:p>
    <w:p w:rsidR="006919BA" w:rsidRPr="006919BA" w:rsidRDefault="006919BA" w:rsidP="006919BA">
      <w:pPr>
        <w:numPr>
          <w:ilvl w:val="0"/>
          <w:numId w:val="1"/>
        </w:numPr>
        <w:tabs>
          <w:tab w:val="left" w:pos="720"/>
        </w:tabs>
        <w:spacing w:line="0" w:lineRule="atLeast"/>
        <w:ind w:left="720" w:hanging="353"/>
        <w:rPr>
          <w:sz w:val="26"/>
        </w:rPr>
      </w:pPr>
      <w:r>
        <w:rPr>
          <w:sz w:val="26"/>
        </w:rPr>
        <w:t>Installation of IP</w:t>
      </w:r>
      <w:r w:rsidRPr="006919BA">
        <w:rPr>
          <w:sz w:val="26"/>
        </w:rPr>
        <w:t xml:space="preserve"> phones and internal Telecommunication system hybrid</w:t>
      </w: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Interlink of all Satellites and signal transmissions Outdoor and Indoor hybrid</w:t>
      </w: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Safety Gadgets and water sensor Detection</w:t>
      </w:r>
    </w:p>
    <w:p w:rsidR="006919BA" w:rsidRPr="006919BA" w:rsidRDefault="006919BA" w:rsidP="006919BA">
      <w:pPr>
        <w:spacing w:line="1" w:lineRule="exact"/>
        <w:rPr>
          <w:sz w:val="26"/>
        </w:rPr>
      </w:pP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Internet Service</w:t>
      </w:r>
      <w:r w:rsidR="00DF6CD1">
        <w:rPr>
          <w:sz w:val="26"/>
        </w:rPr>
        <w:t xml:space="preserve"> provider Outdoor and Indoor Hots</w:t>
      </w:r>
      <w:r w:rsidRPr="006919BA">
        <w:rPr>
          <w:sz w:val="26"/>
        </w:rPr>
        <w:t>pot</w:t>
      </w:r>
    </w:p>
    <w:p w:rsidR="006919BA" w:rsidRPr="006919BA" w:rsidRDefault="006919BA" w:rsidP="006919BA">
      <w:pPr>
        <w:spacing w:line="258" w:lineRule="exact"/>
        <w:rPr>
          <w:rFonts w:ascii="Times New Roman" w:eastAsia="Times New Roman" w:hAnsi="Times New Roman"/>
        </w:rPr>
      </w:pPr>
    </w:p>
    <w:p w:rsidR="006919BA" w:rsidRDefault="006919BA" w:rsidP="006919BA">
      <w:pPr>
        <w:spacing w:line="228" w:lineRule="auto"/>
        <w:ind w:left="360" w:right="120"/>
        <w:rPr>
          <w:b/>
          <w:sz w:val="26"/>
        </w:rPr>
      </w:pPr>
      <w:r w:rsidRPr="006919BA">
        <w:rPr>
          <w:sz w:val="26"/>
        </w:rPr>
        <w:t xml:space="preserve">However, we would be very delighted if we could be considered for a brief meeting in your </w:t>
      </w:r>
      <w:r w:rsidRPr="006919BA">
        <w:rPr>
          <w:sz w:val="26"/>
        </w:rPr>
        <w:t>organization</w:t>
      </w:r>
      <w:r w:rsidRPr="006919BA">
        <w:rPr>
          <w:sz w:val="26"/>
        </w:rPr>
        <w:t xml:space="preserve"> and any kind, to sell our p</w:t>
      </w:r>
      <w:r w:rsidR="00DF6CD1">
        <w:rPr>
          <w:sz w:val="26"/>
        </w:rPr>
        <w:t>roducts in stock to you that w</w:t>
      </w:r>
      <w:r w:rsidRPr="006919BA">
        <w:rPr>
          <w:sz w:val="26"/>
        </w:rPr>
        <w:t>e considered exper</w:t>
      </w:r>
      <w:r w:rsidR="00DF6CD1">
        <w:rPr>
          <w:sz w:val="26"/>
        </w:rPr>
        <w:t>ience of Information management on</w:t>
      </w:r>
      <w:r w:rsidRPr="006919BA">
        <w:rPr>
          <w:sz w:val="26"/>
        </w:rPr>
        <w:t xml:space="preserve"> CCTV installation and any others I.T jobs </w:t>
      </w:r>
      <w:r w:rsidRPr="006919BA">
        <w:rPr>
          <w:sz w:val="26"/>
        </w:rPr>
        <w:t>etc.</w:t>
      </w:r>
    </w:p>
    <w:p w:rsidR="006919BA" w:rsidRDefault="006919BA" w:rsidP="006919BA">
      <w:pPr>
        <w:spacing w:line="324" w:lineRule="exact"/>
        <w:rPr>
          <w:rFonts w:ascii="Times New Roman" w:eastAsia="Times New Roman" w:hAnsi="Times New Roman"/>
        </w:rPr>
      </w:pPr>
    </w:p>
    <w:p w:rsidR="006919BA" w:rsidRPr="00DF6CD1" w:rsidRDefault="006919BA" w:rsidP="006919BA">
      <w:pPr>
        <w:spacing w:line="0" w:lineRule="atLeast"/>
        <w:ind w:left="360"/>
        <w:rPr>
          <w:sz w:val="26"/>
        </w:rPr>
      </w:pPr>
      <w:r w:rsidRPr="00DF6CD1">
        <w:rPr>
          <w:sz w:val="26"/>
        </w:rPr>
        <w:t>Yours faithfully,</w:t>
      </w:r>
    </w:p>
    <w:p w:rsidR="006919BA" w:rsidRPr="00DF6CD1" w:rsidRDefault="006919BA" w:rsidP="006919BA">
      <w:pPr>
        <w:spacing w:line="0" w:lineRule="atLeast"/>
        <w:ind w:left="360"/>
        <w:rPr>
          <w:sz w:val="26"/>
        </w:rPr>
      </w:pPr>
      <w:r w:rsidRPr="00DF6CD1">
        <w:rPr>
          <w:sz w:val="26"/>
        </w:rPr>
        <w:t xml:space="preserve">For: </w:t>
      </w:r>
      <w:proofErr w:type="spellStart"/>
      <w:r w:rsidRPr="00DF6CD1">
        <w:rPr>
          <w:sz w:val="26"/>
        </w:rPr>
        <w:t>Oguwa</w:t>
      </w:r>
      <w:proofErr w:type="spellEnd"/>
      <w:r w:rsidRPr="00DF6CD1">
        <w:rPr>
          <w:sz w:val="26"/>
        </w:rPr>
        <w:t xml:space="preserve"> ICT Master Design Limited</w:t>
      </w: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77" w:lineRule="exact"/>
        <w:rPr>
          <w:rFonts w:ascii="Times New Roman" w:eastAsia="Times New Roman" w:hAnsi="Times New Roman"/>
        </w:rPr>
      </w:pPr>
    </w:p>
    <w:p w:rsidR="006F785F" w:rsidRDefault="006F785F" w:rsidP="006919BA">
      <w:pPr>
        <w:spacing w:line="0" w:lineRule="atLeast"/>
        <w:ind w:left="300"/>
        <w:rPr>
          <w:b/>
          <w:sz w:val="26"/>
        </w:rPr>
      </w:pPr>
    </w:p>
    <w:p w:rsidR="006F785F" w:rsidRDefault="006F785F" w:rsidP="006919BA">
      <w:pPr>
        <w:spacing w:line="0" w:lineRule="atLeast"/>
        <w:ind w:left="300"/>
        <w:rPr>
          <w:b/>
          <w:sz w:val="26"/>
        </w:rPr>
      </w:pPr>
    </w:p>
    <w:p w:rsidR="006919BA" w:rsidRDefault="006919BA" w:rsidP="006919BA">
      <w:pPr>
        <w:spacing w:line="0" w:lineRule="atLeast"/>
        <w:ind w:left="300"/>
        <w:rPr>
          <w:b/>
          <w:sz w:val="26"/>
        </w:rPr>
      </w:pPr>
      <w:r>
        <w:rPr>
          <w:b/>
          <w:sz w:val="26"/>
        </w:rPr>
        <w:t xml:space="preserve">Engr. Samuel </w:t>
      </w:r>
      <w:proofErr w:type="spellStart"/>
      <w:r>
        <w:rPr>
          <w:b/>
          <w:sz w:val="26"/>
        </w:rPr>
        <w:t>Sule</w:t>
      </w:r>
      <w:proofErr w:type="spellEnd"/>
    </w:p>
    <w:p w:rsidR="006919BA" w:rsidRDefault="006919BA" w:rsidP="006919BA">
      <w:pPr>
        <w:spacing w:line="0" w:lineRule="atLeast"/>
        <w:ind w:left="300"/>
        <w:rPr>
          <w:b/>
          <w:sz w:val="26"/>
        </w:rPr>
      </w:pPr>
      <w:r>
        <w:rPr>
          <w:b/>
          <w:sz w:val="26"/>
        </w:rPr>
        <w:t>MD/CEO</w:t>
      </w:r>
    </w:p>
    <w:p w:rsidR="006F785F" w:rsidRDefault="006F785F" w:rsidP="006919BA">
      <w:pPr>
        <w:spacing w:line="0" w:lineRule="atLeast"/>
        <w:ind w:left="300"/>
        <w:rPr>
          <w:b/>
          <w:sz w:val="26"/>
        </w:rPr>
      </w:pPr>
    </w:p>
    <w:p w:rsidR="006F785F" w:rsidRDefault="006F785F" w:rsidP="006919BA">
      <w:pPr>
        <w:spacing w:line="0" w:lineRule="atLeast"/>
        <w:ind w:left="300"/>
        <w:rPr>
          <w:b/>
          <w:sz w:val="26"/>
        </w:rPr>
      </w:pPr>
    </w:p>
    <w:p w:rsidR="006F785F" w:rsidRDefault="006F785F" w:rsidP="006919BA">
      <w:pPr>
        <w:spacing w:line="0" w:lineRule="atLeast"/>
        <w:ind w:left="300"/>
        <w:rPr>
          <w:b/>
          <w:sz w:val="26"/>
        </w:rPr>
      </w:pPr>
    </w:p>
    <w:p w:rsidR="006F785F" w:rsidRDefault="006F785F" w:rsidP="006F785F">
      <w:pPr>
        <w:spacing w:line="0" w:lineRule="atLeast"/>
        <w:rPr>
          <w:b/>
          <w:sz w:val="26"/>
        </w:rPr>
      </w:pPr>
    </w:p>
    <w:p w:rsidR="006F785F" w:rsidRDefault="006F785F" w:rsidP="006F785F">
      <w:pPr>
        <w:spacing w:line="0" w:lineRule="atLeast"/>
        <w:rPr>
          <w:b/>
          <w:sz w:val="26"/>
        </w:rPr>
      </w:pPr>
    </w:p>
    <w:p w:rsidR="006F785F" w:rsidRDefault="006F785F" w:rsidP="006F785F">
      <w:pPr>
        <w:spacing w:line="0" w:lineRule="atLeast"/>
        <w:rPr>
          <w:b/>
          <w:sz w:val="26"/>
        </w:rPr>
      </w:pPr>
    </w:p>
    <w:p w:rsidR="006F785F" w:rsidRDefault="006F785F" w:rsidP="006F785F">
      <w:pPr>
        <w:spacing w:line="0" w:lineRule="atLeast"/>
        <w:rPr>
          <w:b/>
          <w:sz w:val="26"/>
        </w:rPr>
      </w:pPr>
    </w:p>
    <w:p w:rsidR="006F785F" w:rsidRDefault="006F785F" w:rsidP="006F785F">
      <w:pPr>
        <w:spacing w:line="0" w:lineRule="atLeast"/>
        <w:rPr>
          <w:b/>
          <w:sz w:val="26"/>
        </w:rPr>
      </w:pPr>
    </w:p>
    <w:p w:rsidR="006F785F" w:rsidRDefault="006F785F" w:rsidP="006F785F">
      <w:pPr>
        <w:spacing w:line="0" w:lineRule="atLeast"/>
        <w:rPr>
          <w:b/>
          <w:sz w:val="26"/>
          <w:highlight w:val="green"/>
        </w:rPr>
      </w:pPr>
      <w:r>
        <w:rPr>
          <w:b/>
          <w:noProof/>
          <w:sz w:val="32"/>
        </w:rPr>
        <w:drawing>
          <wp:anchor distT="0" distB="0" distL="114300" distR="114300" simplePos="0" relativeHeight="251661312" behindDoc="1" locked="0" layoutInCell="1" allowOverlap="1" wp14:anchorId="1517EAED" wp14:editId="519C365A">
            <wp:simplePos x="0" y="0"/>
            <wp:positionH relativeFrom="page">
              <wp:posOffset>-133350</wp:posOffset>
            </wp:positionH>
            <wp:positionV relativeFrom="page">
              <wp:posOffset>0</wp:posOffset>
            </wp:positionV>
            <wp:extent cx="7562215" cy="1068959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2215" cy="10689590"/>
                    </a:xfrm>
                    <a:prstGeom prst="rect">
                      <a:avLst/>
                    </a:prstGeom>
                    <a:noFill/>
                  </pic:spPr>
                </pic:pic>
              </a:graphicData>
            </a:graphic>
            <wp14:sizeRelH relativeFrom="page">
              <wp14:pctWidth>0</wp14:pctWidth>
            </wp14:sizeRelH>
            <wp14:sizeRelV relativeFrom="page">
              <wp14:pctHeight>0</wp14:pctHeight>
            </wp14:sizeRelV>
          </wp:anchor>
        </w:drawing>
      </w:r>
      <w:r>
        <w:rPr>
          <w:b/>
          <w:sz w:val="26"/>
          <w:highlight w:val="green"/>
        </w:rPr>
        <w:t>COMPANY BACKGROUND</w:t>
      </w:r>
    </w:p>
    <w:p w:rsidR="006F785F" w:rsidRDefault="006F785F" w:rsidP="006F785F">
      <w:pPr>
        <w:spacing w:line="217" w:lineRule="exact"/>
        <w:rPr>
          <w:rFonts w:ascii="Times New Roman" w:eastAsia="Times New Roman" w:hAnsi="Times New Roman"/>
        </w:rPr>
      </w:pPr>
    </w:p>
    <w:p w:rsidR="006F785F" w:rsidRDefault="006F785F" w:rsidP="006F785F">
      <w:pPr>
        <w:spacing w:line="351" w:lineRule="auto"/>
        <w:jc w:val="both"/>
        <w:rPr>
          <w:sz w:val="26"/>
        </w:rPr>
      </w:pPr>
      <w:r>
        <w:rPr>
          <w:sz w:val="26"/>
        </w:rPr>
        <w:t>Formed in some years by a team of leading senior executives of the Telecoms and IT industry, OGUWA ICT MASTER DESIGN LIMITED started as level on enterprises before upgraded to limited is able to provide the most detailed and broadest strategic view of the industry landscape, its players and the overall market opportunity. Additionally, we maintain a broad network of subject matter experts available to provide direct engagement and scaling of your teams at critical times.</w:t>
      </w:r>
    </w:p>
    <w:p w:rsidR="006F785F" w:rsidRDefault="006F785F" w:rsidP="006F785F">
      <w:pPr>
        <w:spacing w:line="71" w:lineRule="exact"/>
        <w:rPr>
          <w:rFonts w:ascii="Times New Roman" w:eastAsia="Times New Roman" w:hAnsi="Times New Roman"/>
        </w:rPr>
      </w:pPr>
    </w:p>
    <w:p w:rsidR="006F785F" w:rsidRDefault="006F785F" w:rsidP="006F785F">
      <w:pPr>
        <w:spacing w:line="338" w:lineRule="auto"/>
        <w:jc w:val="both"/>
        <w:rPr>
          <w:sz w:val="26"/>
        </w:rPr>
      </w:pPr>
      <w:r>
        <w:rPr>
          <w:sz w:val="26"/>
        </w:rPr>
        <w:t>We have years of experience in helping organizations to achieve their business objectives, together with extensive consulting experience. We fully understand the unique challenges that you face and can tailor solutions for your specific requirements.</w:t>
      </w:r>
    </w:p>
    <w:p w:rsidR="006F785F" w:rsidRDefault="006F785F" w:rsidP="006F785F">
      <w:pPr>
        <w:spacing w:line="88" w:lineRule="exact"/>
        <w:rPr>
          <w:rFonts w:ascii="Times New Roman" w:eastAsia="Times New Roman" w:hAnsi="Times New Roman"/>
        </w:rPr>
      </w:pPr>
    </w:p>
    <w:p w:rsidR="006F785F" w:rsidRDefault="006F785F" w:rsidP="006F785F">
      <w:pPr>
        <w:spacing w:line="316" w:lineRule="auto"/>
        <w:jc w:val="both"/>
        <w:rPr>
          <w:sz w:val="26"/>
        </w:rPr>
      </w:pPr>
      <w:r>
        <w:rPr>
          <w:sz w:val="26"/>
        </w:rPr>
        <w:t>OGUWA ICT MASTER DESIGN LIMITED, is a professional services organization registered in Nigeria, provides a full range of professional services, business solutions and products.</w:t>
      </w:r>
    </w:p>
    <w:p w:rsidR="006F785F" w:rsidRDefault="006F785F" w:rsidP="006F785F">
      <w:pPr>
        <w:spacing w:line="117" w:lineRule="exact"/>
        <w:rPr>
          <w:rFonts w:ascii="Times New Roman" w:eastAsia="Times New Roman" w:hAnsi="Times New Roman"/>
        </w:rPr>
      </w:pPr>
    </w:p>
    <w:p w:rsidR="006F785F" w:rsidRDefault="006F785F" w:rsidP="006F785F">
      <w:pPr>
        <w:spacing w:line="351" w:lineRule="auto"/>
        <w:jc w:val="both"/>
        <w:rPr>
          <w:sz w:val="26"/>
        </w:rPr>
      </w:pPr>
      <w:r>
        <w:rPr>
          <w:sz w:val="26"/>
        </w:rPr>
        <w:t>Over the past 7 years, OGUWA ICT MASTER DESIGN LIMITED has grown rapidly and is developing into a world-class business, with excellent capabilities in delivering integrated solutions management and technology consultancy in the converging markets of Information Technology through our team of professionals and through strategic partnerships with businesses that are leaders in their areas of focus. A compelling mission and vision continually drive us.</w:t>
      </w:r>
    </w:p>
    <w:p w:rsidR="006F785F" w:rsidRDefault="006F785F" w:rsidP="006F785F">
      <w:pPr>
        <w:spacing w:line="200" w:lineRule="exact"/>
        <w:rPr>
          <w:rFonts w:ascii="Times New Roman" w:eastAsia="Times New Roman" w:hAnsi="Times New Roman"/>
        </w:rPr>
      </w:pPr>
    </w:p>
    <w:p w:rsidR="006F785F" w:rsidRDefault="006F785F" w:rsidP="006F785F">
      <w:pPr>
        <w:spacing w:line="290" w:lineRule="exact"/>
        <w:rPr>
          <w:rFonts w:ascii="Times New Roman" w:eastAsia="Times New Roman" w:hAnsi="Times New Roman"/>
        </w:rPr>
      </w:pPr>
    </w:p>
    <w:p w:rsidR="006F785F" w:rsidRDefault="006F785F" w:rsidP="006F785F">
      <w:pPr>
        <w:spacing w:line="0" w:lineRule="atLeast"/>
        <w:rPr>
          <w:b/>
          <w:color w:val="002060"/>
          <w:sz w:val="26"/>
        </w:rPr>
      </w:pPr>
      <w:r>
        <w:rPr>
          <w:b/>
          <w:color w:val="002060"/>
          <w:sz w:val="26"/>
        </w:rPr>
        <w:t>VISION</w:t>
      </w:r>
    </w:p>
    <w:p w:rsidR="006F785F" w:rsidRDefault="006F785F" w:rsidP="006F785F">
      <w:pPr>
        <w:spacing w:line="217" w:lineRule="exact"/>
        <w:rPr>
          <w:rFonts w:ascii="Times New Roman" w:eastAsia="Times New Roman" w:hAnsi="Times New Roman"/>
        </w:rPr>
      </w:pPr>
    </w:p>
    <w:p w:rsidR="006F785F" w:rsidRDefault="006F785F" w:rsidP="006F785F">
      <w:pPr>
        <w:spacing w:line="314" w:lineRule="auto"/>
        <w:jc w:val="both"/>
        <w:rPr>
          <w:sz w:val="26"/>
        </w:rPr>
      </w:pPr>
      <w:r>
        <w:rPr>
          <w:sz w:val="26"/>
        </w:rPr>
        <w:t xml:space="preserve">“We strive to always be a </w:t>
      </w:r>
      <w:r>
        <w:rPr>
          <w:b/>
          <w:sz w:val="26"/>
        </w:rPr>
        <w:t>financially strong</w:t>
      </w:r>
      <w:r>
        <w:rPr>
          <w:sz w:val="26"/>
        </w:rPr>
        <w:t xml:space="preserve"> company representing excellence, securing </w:t>
      </w:r>
      <w:r>
        <w:rPr>
          <w:b/>
          <w:sz w:val="26"/>
        </w:rPr>
        <w:t xml:space="preserve">continuous growth </w:t>
      </w:r>
      <w:r>
        <w:rPr>
          <w:sz w:val="26"/>
        </w:rPr>
        <w:t>for our customers, employees and shareholders.”</w:t>
      </w:r>
    </w:p>
    <w:p w:rsidR="006F785F" w:rsidRDefault="006F785F" w:rsidP="006F785F">
      <w:pPr>
        <w:spacing w:line="200" w:lineRule="exact"/>
        <w:rPr>
          <w:rFonts w:ascii="Times New Roman" w:eastAsia="Times New Roman" w:hAnsi="Times New Roman"/>
        </w:rPr>
      </w:pPr>
    </w:p>
    <w:p w:rsidR="006F785F" w:rsidRDefault="006F785F" w:rsidP="006F785F">
      <w:pPr>
        <w:spacing w:line="339" w:lineRule="exact"/>
        <w:rPr>
          <w:rFonts w:ascii="Times New Roman" w:eastAsia="Times New Roman" w:hAnsi="Times New Roman"/>
        </w:rPr>
      </w:pPr>
    </w:p>
    <w:p w:rsidR="006F785F" w:rsidRDefault="006F785F" w:rsidP="006F785F">
      <w:pPr>
        <w:spacing w:line="0" w:lineRule="atLeast"/>
        <w:rPr>
          <w:b/>
          <w:color w:val="002060"/>
          <w:sz w:val="26"/>
        </w:rPr>
      </w:pPr>
      <w:r>
        <w:rPr>
          <w:b/>
          <w:color w:val="002060"/>
          <w:sz w:val="26"/>
        </w:rPr>
        <w:t>MISSION STATEMENT</w:t>
      </w:r>
    </w:p>
    <w:p w:rsidR="006F785F" w:rsidRDefault="006F785F" w:rsidP="006F785F">
      <w:pPr>
        <w:spacing w:line="219" w:lineRule="exact"/>
        <w:rPr>
          <w:rFonts w:ascii="Times New Roman" w:eastAsia="Times New Roman" w:hAnsi="Times New Roman"/>
        </w:rPr>
      </w:pPr>
    </w:p>
    <w:p w:rsidR="006F785F" w:rsidRDefault="006F785F" w:rsidP="006F785F">
      <w:pPr>
        <w:spacing w:line="337" w:lineRule="auto"/>
        <w:ind w:right="220"/>
        <w:rPr>
          <w:sz w:val="26"/>
        </w:rPr>
      </w:pPr>
      <w:r>
        <w:rPr>
          <w:sz w:val="26"/>
        </w:rPr>
        <w:t>We help our customers optimize their businesses through leadership and innovation delivering appropriate technological solutions on time and on budget, whilst recruiting and retaining the best talent.</w:t>
      </w:r>
    </w:p>
    <w:p w:rsidR="006F785F" w:rsidRDefault="006F785F" w:rsidP="006F785F">
      <w:pPr>
        <w:spacing w:line="337" w:lineRule="auto"/>
        <w:ind w:right="220"/>
        <w:rPr>
          <w:sz w:val="26"/>
        </w:rPr>
        <w:sectPr w:rsidR="006F785F">
          <w:pgSz w:w="11900" w:h="16834"/>
          <w:pgMar w:top="944" w:right="929" w:bottom="1440" w:left="1160" w:header="0" w:footer="0" w:gutter="0"/>
          <w:cols w:space="0" w:equalWidth="0">
            <w:col w:w="9820"/>
          </w:cols>
          <w:docGrid w:linePitch="360"/>
        </w:sectPr>
      </w:pPr>
    </w:p>
    <w:p w:rsidR="006F785F" w:rsidRDefault="006F785F" w:rsidP="006F785F">
      <w:pPr>
        <w:spacing w:line="0" w:lineRule="atLeast"/>
        <w:rPr>
          <w:b/>
          <w:sz w:val="28"/>
        </w:rPr>
      </w:pPr>
      <w:bookmarkStart w:id="2" w:name="page5"/>
      <w:bookmarkEnd w:id="2"/>
      <w:r>
        <w:rPr>
          <w:noProof/>
          <w:sz w:val="26"/>
        </w:rPr>
        <w:lastRenderedPageBreak/>
        <w:drawing>
          <wp:anchor distT="0" distB="0" distL="114300" distR="114300" simplePos="0" relativeHeight="251662336" behindDoc="1" locked="0" layoutInCell="1" allowOverlap="1" wp14:anchorId="5AFF4331" wp14:editId="0DC18618">
            <wp:simplePos x="0" y="0"/>
            <wp:positionH relativeFrom="page">
              <wp:posOffset>0</wp:posOffset>
            </wp:positionH>
            <wp:positionV relativeFrom="page">
              <wp:posOffset>57150</wp:posOffset>
            </wp:positionV>
            <wp:extent cx="7562215" cy="1068959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2215" cy="10689590"/>
                    </a:xfrm>
                    <a:prstGeom prst="rect">
                      <a:avLst/>
                    </a:prstGeom>
                    <a:noFill/>
                  </pic:spPr>
                </pic:pic>
              </a:graphicData>
            </a:graphic>
            <wp14:sizeRelH relativeFrom="page">
              <wp14:pctWidth>0</wp14:pctWidth>
            </wp14:sizeRelH>
            <wp14:sizeRelV relativeFrom="page">
              <wp14:pctHeight>0</wp14:pctHeight>
            </wp14:sizeRelV>
          </wp:anchor>
        </w:drawing>
      </w:r>
      <w:r>
        <w:rPr>
          <w:b/>
          <w:sz w:val="28"/>
        </w:rPr>
        <w:t>CORE VALUES</w:t>
      </w:r>
    </w:p>
    <w:p w:rsidR="006F785F" w:rsidRDefault="006F785F" w:rsidP="006F785F">
      <w:pPr>
        <w:spacing w:line="169" w:lineRule="exact"/>
        <w:rPr>
          <w:rFonts w:ascii="Times New Roman" w:eastAsia="Times New Roman" w:hAnsi="Times New Roman"/>
        </w:rPr>
      </w:pPr>
    </w:p>
    <w:p w:rsidR="006F785F" w:rsidRDefault="006F785F" w:rsidP="006F785F">
      <w:pPr>
        <w:spacing w:line="0" w:lineRule="atLeast"/>
        <w:rPr>
          <w:sz w:val="26"/>
        </w:rPr>
      </w:pPr>
      <w:r>
        <w:rPr>
          <w:sz w:val="26"/>
        </w:rPr>
        <w:t>Our core values are driven by the underpinning responsibility to our:</w:t>
      </w:r>
    </w:p>
    <w:p w:rsidR="006F785F" w:rsidRDefault="006F785F" w:rsidP="006F785F">
      <w:pPr>
        <w:spacing w:line="219" w:lineRule="exact"/>
        <w:rPr>
          <w:rFonts w:ascii="Times New Roman" w:eastAsia="Times New Roman" w:hAnsi="Times New Roman"/>
        </w:rPr>
      </w:pPr>
    </w:p>
    <w:p w:rsidR="006F785F" w:rsidRDefault="006F785F" w:rsidP="006F785F">
      <w:pPr>
        <w:spacing w:line="314" w:lineRule="auto"/>
        <w:jc w:val="both"/>
        <w:rPr>
          <w:sz w:val="26"/>
        </w:rPr>
      </w:pPr>
      <w:r>
        <w:rPr>
          <w:b/>
          <w:sz w:val="26"/>
        </w:rPr>
        <w:t xml:space="preserve">Shareholders: </w:t>
      </w:r>
      <w:r>
        <w:rPr>
          <w:sz w:val="26"/>
        </w:rPr>
        <w:t>We consider ourselves successful only when we present financial results that</w:t>
      </w:r>
      <w:r>
        <w:rPr>
          <w:b/>
          <w:sz w:val="26"/>
        </w:rPr>
        <w:t xml:space="preserve"> </w:t>
      </w:r>
      <w:r>
        <w:rPr>
          <w:sz w:val="26"/>
        </w:rPr>
        <w:t>deliver a return that is superior to our leading competitors.</w:t>
      </w:r>
    </w:p>
    <w:p w:rsidR="006F785F" w:rsidRDefault="006F785F" w:rsidP="006F785F">
      <w:pPr>
        <w:spacing w:line="200" w:lineRule="exact"/>
        <w:rPr>
          <w:rFonts w:ascii="Times New Roman" w:eastAsia="Times New Roman" w:hAnsi="Times New Roman"/>
        </w:rPr>
      </w:pPr>
    </w:p>
    <w:p w:rsidR="006F785F" w:rsidRDefault="006F785F" w:rsidP="006F785F">
      <w:pPr>
        <w:spacing w:line="251" w:lineRule="exact"/>
        <w:rPr>
          <w:rFonts w:ascii="Times New Roman" w:eastAsia="Times New Roman" w:hAnsi="Times New Roman"/>
        </w:rPr>
      </w:pPr>
    </w:p>
    <w:p w:rsidR="006F785F" w:rsidRDefault="006F785F" w:rsidP="006F785F">
      <w:pPr>
        <w:spacing w:line="337" w:lineRule="auto"/>
        <w:jc w:val="both"/>
        <w:rPr>
          <w:sz w:val="26"/>
        </w:rPr>
      </w:pPr>
      <w:r>
        <w:rPr>
          <w:b/>
          <w:sz w:val="26"/>
        </w:rPr>
        <w:t xml:space="preserve">Customers: </w:t>
      </w:r>
      <w:r>
        <w:rPr>
          <w:sz w:val="26"/>
        </w:rPr>
        <w:t>We develop partnerships with our customers. We provide them with innovative</w:t>
      </w:r>
      <w:r>
        <w:rPr>
          <w:b/>
          <w:sz w:val="26"/>
        </w:rPr>
        <w:t xml:space="preserve"> </w:t>
      </w:r>
      <w:r>
        <w:rPr>
          <w:sz w:val="26"/>
        </w:rPr>
        <w:t>leadership in solutions and services aimed at making them successful, on the basis of competitive price, quality and reliability.</w:t>
      </w:r>
    </w:p>
    <w:p w:rsidR="006F785F" w:rsidRDefault="006F785F" w:rsidP="006F785F">
      <w:pPr>
        <w:spacing w:line="200" w:lineRule="exact"/>
        <w:rPr>
          <w:rFonts w:ascii="Times New Roman" w:eastAsia="Times New Roman" w:hAnsi="Times New Roman"/>
        </w:rPr>
      </w:pPr>
    </w:p>
    <w:p w:rsidR="006F785F" w:rsidRDefault="006F785F" w:rsidP="006F785F">
      <w:pPr>
        <w:spacing w:line="259" w:lineRule="exact"/>
        <w:rPr>
          <w:rFonts w:ascii="Times New Roman" w:eastAsia="Times New Roman" w:hAnsi="Times New Roman"/>
        </w:rPr>
      </w:pPr>
    </w:p>
    <w:p w:rsidR="006F785F" w:rsidRDefault="006F785F" w:rsidP="006F785F">
      <w:pPr>
        <w:spacing w:line="337" w:lineRule="auto"/>
        <w:jc w:val="both"/>
        <w:rPr>
          <w:sz w:val="26"/>
        </w:rPr>
      </w:pPr>
      <w:r>
        <w:rPr>
          <w:b/>
          <w:sz w:val="26"/>
        </w:rPr>
        <w:t xml:space="preserve">Employees: </w:t>
      </w:r>
      <w:r>
        <w:rPr>
          <w:sz w:val="26"/>
        </w:rPr>
        <w:t>We regard our employees as our most valuable asset. We treat them with</w:t>
      </w:r>
      <w:r>
        <w:rPr>
          <w:b/>
          <w:sz w:val="26"/>
        </w:rPr>
        <w:t xml:space="preserve"> </w:t>
      </w:r>
      <w:r>
        <w:rPr>
          <w:sz w:val="26"/>
        </w:rPr>
        <w:t>respect; encourage self-</w:t>
      </w:r>
      <w:r>
        <w:rPr>
          <w:sz w:val="26"/>
        </w:rPr>
        <w:t>expression, personal freedom and growth. Excellence in performance is sought and rewarded.</w:t>
      </w:r>
    </w:p>
    <w:p w:rsidR="006F785F" w:rsidRDefault="006F785F" w:rsidP="006F785F">
      <w:pPr>
        <w:spacing w:line="91" w:lineRule="exact"/>
        <w:rPr>
          <w:rFonts w:ascii="Times New Roman" w:eastAsia="Times New Roman" w:hAnsi="Times New Roman"/>
        </w:rPr>
      </w:pPr>
    </w:p>
    <w:p w:rsidR="006F785F" w:rsidRDefault="006F785F" w:rsidP="006F785F">
      <w:pPr>
        <w:spacing w:line="345" w:lineRule="auto"/>
        <w:jc w:val="both"/>
        <w:rPr>
          <w:b/>
          <w:color w:val="FFFFFF"/>
          <w:sz w:val="26"/>
        </w:rPr>
      </w:pPr>
      <w:r>
        <w:rPr>
          <w:b/>
          <w:sz w:val="26"/>
        </w:rPr>
        <w:t xml:space="preserve">Society: </w:t>
      </w:r>
      <w:r>
        <w:rPr>
          <w:sz w:val="26"/>
        </w:rPr>
        <w:t>We recognize that we are citizens within a society. We strive to be sensitive to</w:t>
      </w:r>
      <w:r>
        <w:rPr>
          <w:b/>
          <w:sz w:val="26"/>
        </w:rPr>
        <w:t xml:space="preserve"> </w:t>
      </w:r>
      <w:r>
        <w:rPr>
          <w:sz w:val="26"/>
        </w:rPr>
        <w:t xml:space="preserve">social concerns, the community, the environment, and the various economic systems in which we conduct our business. We aim to be a positive contributor to Nigeria, the continent and the world as a whole. </w:t>
      </w:r>
      <w:r>
        <w:rPr>
          <w:b/>
          <w:color w:val="FFFFFF"/>
          <w:sz w:val="26"/>
        </w:rPr>
        <w:t>KEY FOCUS AREAS/ COMPETENCIES</w:t>
      </w:r>
    </w:p>
    <w:p w:rsidR="006F785F" w:rsidRDefault="006F785F" w:rsidP="006F785F">
      <w:pPr>
        <w:spacing w:line="20" w:lineRule="exact"/>
        <w:rPr>
          <w:rFonts w:ascii="Times New Roman" w:eastAsia="Times New Roman" w:hAnsi="Times New Roman"/>
        </w:rPr>
      </w:pPr>
    </w:p>
    <w:p w:rsidR="006F785F" w:rsidRDefault="006F785F" w:rsidP="006F785F">
      <w:pPr>
        <w:spacing w:line="0" w:lineRule="atLeast"/>
        <w:rPr>
          <w:sz w:val="26"/>
        </w:rPr>
      </w:pPr>
      <w:r>
        <w:rPr>
          <w:sz w:val="26"/>
        </w:rPr>
        <w:t>Our range of solutions that has been focused on Municipalities, Government Agencies and</w:t>
      </w:r>
    </w:p>
    <w:p w:rsidR="006F785F" w:rsidRDefault="006F785F" w:rsidP="006F785F">
      <w:pPr>
        <w:spacing w:line="158" w:lineRule="exact"/>
        <w:rPr>
          <w:rFonts w:ascii="Times New Roman" w:eastAsia="Times New Roman" w:hAnsi="Times New Roman"/>
        </w:rPr>
      </w:pPr>
    </w:p>
    <w:p w:rsidR="006F785F" w:rsidRDefault="006F785F" w:rsidP="006F785F">
      <w:pPr>
        <w:spacing w:line="0" w:lineRule="atLeast"/>
        <w:rPr>
          <w:sz w:val="26"/>
        </w:rPr>
      </w:pPr>
      <w:r>
        <w:rPr>
          <w:sz w:val="26"/>
        </w:rPr>
        <w:t>Government Departments both at National, Provincial and Local level, and on the Private</w:t>
      </w:r>
    </w:p>
    <w:p w:rsidR="006F785F" w:rsidRDefault="006F785F" w:rsidP="006F785F">
      <w:pPr>
        <w:spacing w:line="160" w:lineRule="exact"/>
        <w:rPr>
          <w:rFonts w:ascii="Times New Roman" w:eastAsia="Times New Roman" w:hAnsi="Times New Roman"/>
        </w:rPr>
      </w:pPr>
    </w:p>
    <w:p w:rsidR="006F785F" w:rsidRDefault="006F785F" w:rsidP="006F785F">
      <w:pPr>
        <w:spacing w:line="0" w:lineRule="atLeast"/>
        <w:rPr>
          <w:sz w:val="26"/>
        </w:rPr>
      </w:pPr>
      <w:r>
        <w:rPr>
          <w:sz w:val="26"/>
        </w:rPr>
        <w:t>Sector</w:t>
      </w:r>
      <w:r>
        <w:rPr>
          <w:sz w:val="26"/>
        </w:rPr>
        <w:t xml:space="preserve"> in the following areas:</w:t>
      </w:r>
    </w:p>
    <w:p w:rsidR="006F785F" w:rsidRDefault="006F785F" w:rsidP="006F785F">
      <w:pPr>
        <w:spacing w:line="158" w:lineRule="exact"/>
        <w:rPr>
          <w:rFonts w:ascii="Times New Roman" w:eastAsia="Times New Roman" w:hAnsi="Times New Roman"/>
        </w:rPr>
      </w:pPr>
    </w:p>
    <w:p w:rsidR="006F785F" w:rsidRDefault="006F785F" w:rsidP="006F785F">
      <w:pPr>
        <w:spacing w:line="0" w:lineRule="atLeast"/>
        <w:rPr>
          <w:sz w:val="26"/>
        </w:rPr>
      </w:pPr>
      <w:r>
        <w:rPr>
          <w:sz w:val="26"/>
        </w:rPr>
        <w:t>Full Technology Service Offerings</w:t>
      </w:r>
    </w:p>
    <w:p w:rsidR="006F785F" w:rsidRDefault="006F785F" w:rsidP="006F785F">
      <w:pPr>
        <w:spacing w:line="160" w:lineRule="exact"/>
        <w:rPr>
          <w:rFonts w:ascii="Times New Roman" w:eastAsia="Times New Roman" w:hAnsi="Times New Roman"/>
        </w:rPr>
      </w:pPr>
    </w:p>
    <w:p w:rsidR="006F785F" w:rsidRDefault="006F785F" w:rsidP="006F785F">
      <w:pPr>
        <w:spacing w:line="0" w:lineRule="atLeast"/>
        <w:rPr>
          <w:sz w:val="26"/>
        </w:rPr>
      </w:pPr>
      <w:r>
        <w:rPr>
          <w:sz w:val="26"/>
        </w:rPr>
        <w:t>We provide a full suite of professional technology services covering:</w:t>
      </w:r>
    </w:p>
    <w:p w:rsidR="006F785F" w:rsidRDefault="006F785F" w:rsidP="006F785F">
      <w:pPr>
        <w:spacing w:line="159" w:lineRule="exact"/>
        <w:rPr>
          <w:rFonts w:ascii="Times New Roman" w:eastAsia="Times New Roman" w:hAnsi="Times New Roman"/>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Computer Engineering</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CCTV &amp; Remote Security Networking Engineering</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Digital Electric Fence Defender Installation &amp; Integration</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Sensors &amp; Safety Gadgets Detection Installation</w:t>
      </w:r>
    </w:p>
    <w:p w:rsidR="006F785F" w:rsidRDefault="006F785F" w:rsidP="006F785F">
      <w:pPr>
        <w:spacing w:line="199" w:lineRule="exact"/>
        <w:rPr>
          <w:rFonts w:ascii="Symbol" w:eastAsia="Symbol" w:hAnsi="Symbol"/>
        </w:rPr>
      </w:pPr>
    </w:p>
    <w:p w:rsidR="006F785F" w:rsidRDefault="006F785F" w:rsidP="006F785F">
      <w:pPr>
        <w:numPr>
          <w:ilvl w:val="0"/>
          <w:numId w:val="2"/>
        </w:numPr>
        <w:tabs>
          <w:tab w:val="left" w:pos="720"/>
        </w:tabs>
        <w:spacing w:line="316" w:lineRule="auto"/>
        <w:ind w:left="720" w:right="3660" w:hanging="353"/>
        <w:rPr>
          <w:rFonts w:ascii="Symbol" w:eastAsia="Symbol" w:hAnsi="Symbol"/>
        </w:rPr>
      </w:pPr>
      <w:r>
        <w:rPr>
          <w:b/>
          <w:i/>
          <w:sz w:val="24"/>
        </w:rPr>
        <w:t>Remote Telecommunication Installation &amp; Integration Satellite Installation &amp; Integration</w:t>
      </w:r>
    </w:p>
    <w:p w:rsidR="006F785F" w:rsidRDefault="006F785F" w:rsidP="006F785F">
      <w:pPr>
        <w:spacing w:line="5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Internet Installation</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Access Point Wire/Wireless Radio &amp; Others</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Advance Digital Interactive Devices</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Installations</w:t>
      </w:r>
    </w:p>
    <w:p w:rsidR="006F785F" w:rsidRDefault="006F785F" w:rsidP="006F785F">
      <w:pPr>
        <w:spacing w:line="146" w:lineRule="exact"/>
        <w:rPr>
          <w:rFonts w:ascii="Symbol" w:eastAsia="Symbol" w:hAnsi="Symbol"/>
        </w:rPr>
      </w:pPr>
    </w:p>
    <w:p w:rsidR="006F785F" w:rsidRDefault="006F785F" w:rsidP="006F785F">
      <w:pPr>
        <w:numPr>
          <w:ilvl w:val="0"/>
          <w:numId w:val="2"/>
        </w:numPr>
        <w:tabs>
          <w:tab w:val="left" w:pos="720"/>
        </w:tabs>
        <w:spacing w:line="0" w:lineRule="atLeast"/>
        <w:ind w:left="720" w:hanging="353"/>
        <w:rPr>
          <w:rFonts w:ascii="Symbol" w:eastAsia="Symbol" w:hAnsi="Symbol"/>
        </w:rPr>
      </w:pPr>
      <w:r>
        <w:rPr>
          <w:b/>
          <w:i/>
          <w:sz w:val="24"/>
        </w:rPr>
        <w:t>Printers installations</w:t>
      </w:r>
    </w:p>
    <w:p w:rsidR="006F785F" w:rsidRDefault="006F785F" w:rsidP="006F785F">
      <w:pPr>
        <w:tabs>
          <w:tab w:val="left" w:pos="720"/>
        </w:tabs>
        <w:spacing w:line="0" w:lineRule="atLeast"/>
        <w:ind w:left="720" w:hanging="353"/>
        <w:rPr>
          <w:rFonts w:ascii="Symbol" w:eastAsia="Symbol" w:hAnsi="Symbol"/>
        </w:rPr>
        <w:sectPr w:rsidR="006F785F">
          <w:pgSz w:w="11900" w:h="16834"/>
          <w:pgMar w:top="945" w:right="929" w:bottom="856" w:left="1160" w:header="0" w:footer="0" w:gutter="0"/>
          <w:cols w:space="0" w:equalWidth="0">
            <w:col w:w="9820"/>
          </w:cols>
          <w:docGrid w:linePitch="360"/>
        </w:sectPr>
      </w:pPr>
    </w:p>
    <w:p w:rsidR="006F785F" w:rsidRDefault="006F785F" w:rsidP="006F785F">
      <w:pPr>
        <w:numPr>
          <w:ilvl w:val="0"/>
          <w:numId w:val="3"/>
        </w:numPr>
        <w:tabs>
          <w:tab w:val="left" w:pos="720"/>
        </w:tabs>
        <w:spacing w:line="0" w:lineRule="atLeast"/>
        <w:ind w:left="720" w:hanging="353"/>
        <w:rPr>
          <w:rFonts w:ascii="Symbol" w:eastAsia="Symbol" w:hAnsi="Symbol"/>
        </w:rPr>
      </w:pPr>
      <w:bookmarkStart w:id="3" w:name="page6"/>
      <w:bookmarkEnd w:id="3"/>
      <w:r>
        <w:rPr>
          <w:rFonts w:ascii="Symbol" w:eastAsia="Symbol" w:hAnsi="Symbol"/>
          <w:noProof/>
        </w:rPr>
        <w:lastRenderedPageBreak/>
        <w:drawing>
          <wp:anchor distT="0" distB="0" distL="114300" distR="114300" simplePos="0" relativeHeight="251663360" behindDoc="1" locked="0" layoutInCell="1" allowOverlap="1" wp14:anchorId="544211A5" wp14:editId="05ABD95C">
            <wp:simplePos x="0" y="0"/>
            <wp:positionH relativeFrom="page">
              <wp:posOffset>0</wp:posOffset>
            </wp:positionH>
            <wp:positionV relativeFrom="page">
              <wp:posOffset>0</wp:posOffset>
            </wp:positionV>
            <wp:extent cx="7562215" cy="1068959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2215" cy="10689590"/>
                    </a:xfrm>
                    <a:prstGeom prst="rect">
                      <a:avLst/>
                    </a:prstGeom>
                    <a:noFill/>
                  </pic:spPr>
                </pic:pic>
              </a:graphicData>
            </a:graphic>
            <wp14:sizeRelH relativeFrom="page">
              <wp14:pctWidth>0</wp14:pctWidth>
            </wp14:sizeRelH>
            <wp14:sizeRelV relativeFrom="page">
              <wp14:pctHeight>0</wp14:pctHeight>
            </wp14:sizeRelV>
          </wp:anchor>
        </w:drawing>
      </w:r>
      <w:r>
        <w:rPr>
          <w:b/>
          <w:i/>
          <w:sz w:val="24"/>
        </w:rPr>
        <w:t>Troubleshooting</w:t>
      </w:r>
    </w:p>
    <w:p w:rsidR="006F785F" w:rsidRDefault="006F785F" w:rsidP="006F785F">
      <w:pPr>
        <w:spacing w:line="146" w:lineRule="exact"/>
        <w:rPr>
          <w:rFonts w:ascii="Symbol" w:eastAsia="Symbol" w:hAnsi="Symbol"/>
        </w:rPr>
      </w:pPr>
    </w:p>
    <w:p w:rsidR="006F785F" w:rsidRDefault="006F785F" w:rsidP="006F785F">
      <w:pPr>
        <w:numPr>
          <w:ilvl w:val="0"/>
          <w:numId w:val="3"/>
        </w:numPr>
        <w:tabs>
          <w:tab w:val="left" w:pos="720"/>
        </w:tabs>
        <w:spacing w:line="0" w:lineRule="atLeast"/>
        <w:ind w:left="720" w:hanging="353"/>
        <w:rPr>
          <w:rFonts w:ascii="Symbol" w:eastAsia="Symbol" w:hAnsi="Symbol"/>
        </w:rPr>
      </w:pPr>
      <w:r>
        <w:rPr>
          <w:b/>
          <w:i/>
          <w:sz w:val="24"/>
        </w:rPr>
        <w:t>Networking and internet setup solutions</w:t>
      </w:r>
    </w:p>
    <w:p w:rsidR="006F785F" w:rsidRDefault="006F785F" w:rsidP="006F785F">
      <w:pPr>
        <w:spacing w:line="146" w:lineRule="exact"/>
        <w:rPr>
          <w:rFonts w:ascii="Symbol" w:eastAsia="Symbol" w:hAnsi="Symbol"/>
        </w:rPr>
      </w:pPr>
    </w:p>
    <w:p w:rsidR="006F785F" w:rsidRDefault="006F785F" w:rsidP="006F785F">
      <w:pPr>
        <w:numPr>
          <w:ilvl w:val="0"/>
          <w:numId w:val="3"/>
        </w:numPr>
        <w:tabs>
          <w:tab w:val="left" w:pos="720"/>
        </w:tabs>
        <w:spacing w:line="0" w:lineRule="atLeast"/>
        <w:ind w:left="720" w:hanging="353"/>
        <w:rPr>
          <w:rFonts w:ascii="Symbol" w:eastAsia="Symbol" w:hAnsi="Symbol"/>
        </w:rPr>
      </w:pPr>
      <w:r>
        <w:rPr>
          <w:b/>
          <w:i/>
          <w:sz w:val="24"/>
        </w:rPr>
        <w:t>ICT consultancy and training</w:t>
      </w:r>
    </w:p>
    <w:p w:rsidR="006F785F" w:rsidRDefault="006F785F" w:rsidP="006F785F">
      <w:pPr>
        <w:spacing w:line="146" w:lineRule="exact"/>
        <w:rPr>
          <w:rFonts w:ascii="Symbol" w:eastAsia="Symbol" w:hAnsi="Symbol"/>
        </w:rPr>
      </w:pPr>
    </w:p>
    <w:p w:rsidR="006F785F" w:rsidRDefault="006F785F" w:rsidP="006F785F">
      <w:pPr>
        <w:numPr>
          <w:ilvl w:val="0"/>
          <w:numId w:val="3"/>
        </w:numPr>
        <w:tabs>
          <w:tab w:val="left" w:pos="720"/>
        </w:tabs>
        <w:spacing w:line="0" w:lineRule="atLeast"/>
        <w:ind w:left="720" w:hanging="353"/>
        <w:rPr>
          <w:rFonts w:ascii="Symbol" w:eastAsia="Symbol" w:hAnsi="Symbol"/>
        </w:rPr>
      </w:pPr>
      <w:r>
        <w:rPr>
          <w:b/>
          <w:i/>
          <w:sz w:val="24"/>
        </w:rPr>
        <w:t>Hardware and software solutions</w:t>
      </w:r>
    </w:p>
    <w:p w:rsidR="006F785F" w:rsidRDefault="006F785F" w:rsidP="006F785F">
      <w:pPr>
        <w:spacing w:line="200" w:lineRule="exact"/>
        <w:rPr>
          <w:rFonts w:ascii="Times New Roman" w:eastAsia="Times New Roman" w:hAnsi="Times New Roman"/>
        </w:rPr>
      </w:pPr>
    </w:p>
    <w:p w:rsidR="006F785F" w:rsidRDefault="006F785F" w:rsidP="006F785F">
      <w:pPr>
        <w:spacing w:line="200" w:lineRule="exact"/>
        <w:rPr>
          <w:rFonts w:ascii="Times New Roman" w:eastAsia="Times New Roman" w:hAnsi="Times New Roman"/>
        </w:rPr>
      </w:pPr>
    </w:p>
    <w:p w:rsidR="006F785F" w:rsidRDefault="006F785F" w:rsidP="006F785F">
      <w:pPr>
        <w:spacing w:line="223" w:lineRule="exact"/>
        <w:rPr>
          <w:rFonts w:ascii="Times New Roman" w:eastAsia="Times New Roman" w:hAnsi="Times New Roman"/>
        </w:rPr>
      </w:pPr>
    </w:p>
    <w:p w:rsidR="006F785F" w:rsidRDefault="006F785F" w:rsidP="006F785F">
      <w:pPr>
        <w:spacing w:line="0" w:lineRule="atLeast"/>
        <w:rPr>
          <w:b/>
          <w:color w:val="FFFFFF"/>
          <w:sz w:val="26"/>
        </w:rPr>
      </w:pPr>
      <w:r>
        <w:rPr>
          <w:b/>
          <w:color w:val="FFFFFF"/>
          <w:sz w:val="26"/>
        </w:rPr>
        <w:t>TELECOMMUNICATIONS:</w:t>
      </w:r>
    </w:p>
    <w:p w:rsidR="006F785F" w:rsidRDefault="006F785F" w:rsidP="006F785F">
      <w:pPr>
        <w:spacing w:line="217" w:lineRule="exact"/>
        <w:rPr>
          <w:rFonts w:ascii="Times New Roman" w:eastAsia="Times New Roman" w:hAnsi="Times New Roman"/>
        </w:rPr>
      </w:pPr>
    </w:p>
    <w:p w:rsidR="006F785F" w:rsidRDefault="006F785F" w:rsidP="006F785F">
      <w:pPr>
        <w:spacing w:line="348" w:lineRule="auto"/>
        <w:jc w:val="both"/>
        <w:rPr>
          <w:sz w:val="26"/>
        </w:rPr>
      </w:pPr>
      <w:r>
        <w:rPr>
          <w:sz w:val="26"/>
        </w:rPr>
        <w:t>We offer your enterprise ways in which it can perform at its highest levels through value-creating communications. We assist businesses that have to work through constrained capital budgets, have disparate key systems at various branches that are experiencing significant growth or seasonality. We also offer solutions to organizations that are constrained through limited IT resources for implementation and management.</w:t>
      </w:r>
    </w:p>
    <w:p w:rsidR="006F785F" w:rsidRDefault="006F785F" w:rsidP="006F785F">
      <w:pPr>
        <w:spacing w:line="200" w:lineRule="exact"/>
        <w:rPr>
          <w:rFonts w:ascii="Times New Roman" w:eastAsia="Times New Roman" w:hAnsi="Times New Roman"/>
        </w:rPr>
      </w:pPr>
    </w:p>
    <w:p w:rsidR="006F785F" w:rsidRDefault="006F785F" w:rsidP="006F785F">
      <w:pPr>
        <w:spacing w:line="297" w:lineRule="exact"/>
        <w:rPr>
          <w:rFonts w:ascii="Times New Roman" w:eastAsia="Times New Roman" w:hAnsi="Times New Roman"/>
        </w:rPr>
      </w:pPr>
    </w:p>
    <w:p w:rsidR="006F785F" w:rsidRDefault="006F785F" w:rsidP="006F785F">
      <w:pPr>
        <w:spacing w:line="0" w:lineRule="atLeast"/>
        <w:rPr>
          <w:b/>
          <w:color w:val="FFFFFF"/>
          <w:sz w:val="26"/>
        </w:rPr>
      </w:pPr>
      <w:r>
        <w:rPr>
          <w:b/>
          <w:color w:val="FFFFFF"/>
          <w:sz w:val="26"/>
        </w:rPr>
        <w:t>FINANCIAL SOLUTIONS</w:t>
      </w:r>
    </w:p>
    <w:p w:rsidR="006F785F" w:rsidRDefault="006F785F" w:rsidP="006F785F">
      <w:pPr>
        <w:spacing w:line="219" w:lineRule="exact"/>
        <w:rPr>
          <w:rFonts w:ascii="Times New Roman" w:eastAsia="Times New Roman" w:hAnsi="Times New Roman"/>
        </w:rPr>
      </w:pPr>
    </w:p>
    <w:p w:rsidR="006F785F" w:rsidRDefault="006F785F" w:rsidP="006F785F">
      <w:pPr>
        <w:spacing w:line="348" w:lineRule="auto"/>
        <w:jc w:val="both"/>
        <w:rPr>
          <w:sz w:val="26"/>
        </w:rPr>
      </w:pPr>
      <w:r>
        <w:rPr>
          <w:sz w:val="26"/>
        </w:rPr>
        <w:t>Our team of professional consultants specializes specifically in Business solutions. These applications address manufacturing, financial, human resources, customer relationship management, supply chain, and other business systems needs throughout the enterprise. We offer a complete range of implementation services - from system design to configuration, testing and deployment.</w:t>
      </w:r>
    </w:p>
    <w:p w:rsidR="006F785F" w:rsidRDefault="006F785F" w:rsidP="006F785F">
      <w:pPr>
        <w:spacing w:line="78" w:lineRule="exact"/>
        <w:rPr>
          <w:rFonts w:ascii="Times New Roman" w:eastAsia="Times New Roman" w:hAnsi="Times New Roman"/>
        </w:rPr>
      </w:pPr>
    </w:p>
    <w:p w:rsidR="006F785F" w:rsidRDefault="006F785F" w:rsidP="006F785F">
      <w:pPr>
        <w:spacing w:line="349" w:lineRule="auto"/>
        <w:jc w:val="both"/>
        <w:rPr>
          <w:sz w:val="26"/>
        </w:rPr>
      </w:pPr>
      <w:r>
        <w:rPr>
          <w:sz w:val="26"/>
        </w:rPr>
        <w:t xml:space="preserve">OGUWA ICT MASTER DESIGN LIMITED has positioned itself to be both an implementation partner and a long-term strategic partner for the delivery of full ongoing post-implementation support and other continuous improvement services where required by an </w:t>
      </w:r>
      <w:r>
        <w:rPr>
          <w:sz w:val="26"/>
        </w:rPr>
        <w:t>organization</w:t>
      </w:r>
      <w:r>
        <w:rPr>
          <w:sz w:val="26"/>
        </w:rPr>
        <w:t>. As a result we can provide our clients with a “one-stop-shop” for the full spectrum of possible services.</w:t>
      </w:r>
    </w:p>
    <w:p w:rsidR="006F785F" w:rsidRDefault="006F785F" w:rsidP="006F785F">
      <w:pPr>
        <w:spacing w:line="74" w:lineRule="exact"/>
        <w:rPr>
          <w:rFonts w:ascii="Times New Roman" w:eastAsia="Times New Roman" w:hAnsi="Times New Roman"/>
        </w:rPr>
      </w:pPr>
    </w:p>
    <w:p w:rsidR="006F785F" w:rsidRDefault="006F785F" w:rsidP="006F785F">
      <w:pPr>
        <w:spacing w:line="337" w:lineRule="auto"/>
        <w:jc w:val="both"/>
        <w:rPr>
          <w:sz w:val="26"/>
        </w:rPr>
      </w:pPr>
      <w:r>
        <w:rPr>
          <w:sz w:val="26"/>
        </w:rPr>
        <w:t>We pride ourselves in the depth and breadth of our professional services experience. We bring together systems implementation and business consulting - helping you capitalize on every opportunity to maximize value and reduce costs.</w:t>
      </w:r>
    </w:p>
    <w:p w:rsidR="006F785F" w:rsidRDefault="006F785F" w:rsidP="006F785F">
      <w:pPr>
        <w:spacing w:line="91" w:lineRule="exact"/>
        <w:rPr>
          <w:rFonts w:ascii="Times New Roman" w:eastAsia="Times New Roman" w:hAnsi="Times New Roman"/>
        </w:rPr>
      </w:pPr>
    </w:p>
    <w:p w:rsidR="006F785F" w:rsidRDefault="006F785F" w:rsidP="006F785F">
      <w:pPr>
        <w:spacing w:line="337" w:lineRule="auto"/>
        <w:jc w:val="both"/>
        <w:rPr>
          <w:sz w:val="26"/>
        </w:rPr>
        <w:sectPr w:rsidR="006F785F">
          <w:pgSz w:w="11900" w:h="16834"/>
          <w:pgMar w:top="945" w:right="929" w:bottom="1440" w:left="1160" w:header="0" w:footer="0" w:gutter="0"/>
          <w:cols w:space="0" w:equalWidth="0">
            <w:col w:w="9820"/>
          </w:cols>
          <w:docGrid w:linePitch="360"/>
        </w:sectPr>
      </w:pPr>
      <w:r>
        <w:rPr>
          <w:sz w:val="26"/>
        </w:rPr>
        <w:t>We have access to tools and templates developed by our own experienced consultants that can be used to achieve implementations faster with lower cost of ownership. These tools are scalable and can be customized to meet your specifi</w:t>
      </w:r>
      <w:r>
        <w:rPr>
          <w:sz w:val="26"/>
        </w:rPr>
        <w:t>c needs</w:t>
      </w:r>
    </w:p>
    <w:p w:rsidR="006F785F" w:rsidRDefault="006F785F" w:rsidP="006F785F">
      <w:pPr>
        <w:spacing w:line="0" w:lineRule="atLeast"/>
        <w:rPr>
          <w:b/>
          <w:sz w:val="26"/>
        </w:rPr>
      </w:pPr>
    </w:p>
    <w:p w:rsidR="00A91DB8" w:rsidRDefault="00A91DB8"/>
    <w:sectPr w:rsidR="00A9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BA"/>
    <w:rsid w:val="006919BA"/>
    <w:rsid w:val="006F785F"/>
    <w:rsid w:val="00A91DB8"/>
    <w:rsid w:val="00D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2019-05-12T17:59:00Z</dcterms:created>
  <dcterms:modified xsi:type="dcterms:W3CDTF">2019-05-12T17:59:00Z</dcterms:modified>
</cp:coreProperties>
</file>