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212AA" w14:textId="3DD83221" w:rsidR="0043711C" w:rsidRDefault="5327C228" w:rsidP="5B6E0349">
      <w:pPr>
        <w:spacing w:before="238" w:after="238" w:line="240" w:lineRule="auto"/>
      </w:pPr>
      <w:r w:rsidRPr="5B6E0349">
        <w:rPr>
          <w:rFonts w:ascii="Aptos" w:eastAsia="Aptos" w:hAnsi="Aptos" w:cs="Aptos"/>
          <w:b/>
          <w:bCs/>
        </w:rPr>
        <w:t>1.- Prueba de la landing page de Cabify</w:t>
      </w:r>
      <w:r w:rsidR="00000000">
        <w:br/>
      </w:r>
      <w:r w:rsidRPr="5B6E0349">
        <w:rPr>
          <w:rFonts w:ascii="Aptos" w:eastAsia="Aptos" w:hAnsi="Aptos" w:cs="Aptos"/>
          <w:b/>
          <w:bCs/>
        </w:rPr>
        <w:t xml:space="preserve"> </w:t>
      </w:r>
    </w:p>
    <w:p w14:paraId="3282C41A" w14:textId="36FEF694" w:rsidR="0043711C" w:rsidRDefault="5327C228" w:rsidP="5B6E0349">
      <w:pPr>
        <w:spacing w:before="238" w:after="238" w:line="240" w:lineRule="auto"/>
        <w:rPr>
          <w:rFonts w:ascii="Aptos" w:eastAsia="Aptos" w:hAnsi="Aptos" w:cs="Aptos"/>
        </w:rPr>
      </w:pPr>
      <w:r w:rsidRPr="5B6E0349">
        <w:rPr>
          <w:rFonts w:ascii="Aptos" w:eastAsia="Aptos" w:hAnsi="Aptos" w:cs="Aptos"/>
        </w:rPr>
        <w:t xml:space="preserve">Utiliza la matriz de casos de pruebas a continuación para identificar los casos con los que no cumple la landing page de </w:t>
      </w:r>
      <w:r w:rsidR="00000000">
        <w:tab/>
      </w:r>
      <w:r w:rsidRPr="5B6E0349">
        <w:rPr>
          <w:rFonts w:ascii="Aptos" w:eastAsia="Aptos" w:hAnsi="Aptos" w:cs="Aptos"/>
        </w:rPr>
        <w:t>Cabify (</w:t>
      </w:r>
      <w:hyperlink r:id="rId5">
        <w:r w:rsidRPr="5B6E0349">
          <w:rPr>
            <w:rStyle w:val="Hipervnculo"/>
            <w:rFonts w:ascii="Aptos" w:eastAsia="Aptos" w:hAnsi="Aptos" w:cs="Aptos"/>
            <w:color w:val="1155CC"/>
          </w:rPr>
          <w:t>https://cabify.onlineseguros.mx/</w:t>
        </w:r>
      </w:hyperlink>
      <w:r w:rsidRPr="5B6E0349">
        <w:rPr>
          <w:rFonts w:ascii="Aptos" w:eastAsia="Aptos" w:hAnsi="Aptos" w:cs="Aptos"/>
        </w:rPr>
        <w:t xml:space="preserve">). </w:t>
      </w:r>
      <w:r w:rsidR="00000000">
        <w:tab/>
      </w:r>
      <w:r w:rsidRPr="5B6E0349">
        <w:rPr>
          <w:rFonts w:ascii="Aptos" w:eastAsia="Aptos" w:hAnsi="Aptos" w:cs="Aptos"/>
        </w:rPr>
        <w:t>Marca "Pasó la prueba" en la columna "Estado de resultado obtenido" si la landing page cumple con el caso de prueba, y "Falló la prueba" si no lo hace.</w:t>
      </w:r>
      <w:r w:rsidR="00000000">
        <w:tab/>
      </w:r>
    </w:p>
    <w:p w14:paraId="7A3B0C65" w14:textId="1CBE83AE" w:rsidR="0043711C" w:rsidRDefault="4CAEB272" w:rsidP="5B6E0349">
      <w:pPr>
        <w:spacing w:before="238" w:after="238" w:line="240" w:lineRule="auto"/>
        <w:rPr>
          <w:rFonts w:ascii="Aptos" w:eastAsia="Aptos" w:hAnsi="Aptos" w:cs="Aptos"/>
        </w:rPr>
      </w:pPr>
      <w:r w:rsidRPr="5B6E0349">
        <w:rPr>
          <w:rFonts w:ascii="Aptos" w:eastAsia="Aptos" w:hAnsi="Aptos" w:cs="Aptos"/>
        </w:rPr>
        <w:t xml:space="preserve">Procedimiento </w:t>
      </w:r>
      <w:r w:rsidRPr="5B6E0349">
        <w:rPr>
          <w:rFonts w:ascii="Aptos" w:eastAsia="Aptos" w:hAnsi="Aptos" w:cs="Aptos"/>
          <w:b/>
          <w:bCs/>
        </w:rPr>
        <w:t>Num1</w:t>
      </w:r>
      <w:r w:rsidRPr="5B6E0349">
        <w:rPr>
          <w:rFonts w:ascii="Aptos" w:eastAsia="Aptos" w:hAnsi="Aptos" w:cs="Aptos"/>
        </w:rPr>
        <w:t>.</w:t>
      </w:r>
    </w:p>
    <w:tbl>
      <w:tblPr>
        <w:tblW w:w="0" w:type="auto"/>
        <w:tblLayout w:type="fixed"/>
        <w:tblLook w:val="06A0" w:firstRow="1" w:lastRow="0" w:firstColumn="1" w:lastColumn="0" w:noHBand="1" w:noVBand="1"/>
      </w:tblPr>
      <w:tblGrid>
        <w:gridCol w:w="690"/>
        <w:gridCol w:w="2239"/>
        <w:gridCol w:w="2150"/>
        <w:gridCol w:w="2490"/>
        <w:gridCol w:w="1580"/>
      </w:tblGrid>
      <w:tr w:rsidR="5B6E0349" w14:paraId="6828035A" w14:textId="77777777" w:rsidTr="5B6E0349">
        <w:trPr>
          <w:trHeight w:val="300"/>
        </w:trPr>
        <w:tc>
          <w:tcPr>
            <w:tcW w:w="690" w:type="dxa"/>
            <w:vAlign w:val="center"/>
          </w:tcPr>
          <w:p w14:paraId="2F1BCC6B" w14:textId="065AF06E" w:rsidR="4CAEB272" w:rsidRDefault="4CAEB272" w:rsidP="5B6E0349">
            <w:pPr>
              <w:spacing w:after="0"/>
              <w:jc w:val="center"/>
              <w:rPr>
                <w:b/>
                <w:bCs/>
              </w:rPr>
            </w:pPr>
            <w:r w:rsidRPr="5B6E0349">
              <w:rPr>
                <w:b/>
                <w:bCs/>
              </w:rPr>
              <w:t>I</w:t>
            </w:r>
            <w:r w:rsidR="5B6E0349" w:rsidRPr="5B6E0349">
              <w:rPr>
                <w:b/>
                <w:bCs/>
              </w:rPr>
              <w:t>D</w:t>
            </w:r>
          </w:p>
        </w:tc>
        <w:tc>
          <w:tcPr>
            <w:tcW w:w="2239" w:type="dxa"/>
            <w:vAlign w:val="center"/>
          </w:tcPr>
          <w:p w14:paraId="3E8A67EA" w14:textId="3086F7C1" w:rsidR="5B6E0349" w:rsidRDefault="5B6E0349" w:rsidP="5B6E0349">
            <w:pPr>
              <w:spacing w:after="0"/>
              <w:jc w:val="center"/>
            </w:pPr>
            <w:r w:rsidRPr="5B6E0349">
              <w:rPr>
                <w:b/>
                <w:bCs/>
              </w:rPr>
              <w:t>Caso de Prueba</w:t>
            </w:r>
          </w:p>
        </w:tc>
        <w:tc>
          <w:tcPr>
            <w:tcW w:w="2150" w:type="dxa"/>
            <w:vAlign w:val="center"/>
          </w:tcPr>
          <w:p w14:paraId="4A2ACA4C" w14:textId="137A6646" w:rsidR="5B6E0349" w:rsidRDefault="5B6E0349" w:rsidP="5B6E0349">
            <w:pPr>
              <w:spacing w:after="0"/>
              <w:jc w:val="center"/>
            </w:pPr>
            <w:r w:rsidRPr="5B6E0349">
              <w:rPr>
                <w:b/>
                <w:bCs/>
              </w:rPr>
              <w:t>Resultado Esperado</w:t>
            </w:r>
          </w:p>
        </w:tc>
        <w:tc>
          <w:tcPr>
            <w:tcW w:w="2490" w:type="dxa"/>
            <w:vAlign w:val="center"/>
          </w:tcPr>
          <w:p w14:paraId="791674F4" w14:textId="33B2579B" w:rsidR="5B6E0349" w:rsidRDefault="5B6E0349" w:rsidP="5B6E0349">
            <w:pPr>
              <w:spacing w:after="0"/>
              <w:jc w:val="center"/>
            </w:pPr>
            <w:r w:rsidRPr="5B6E0349">
              <w:rPr>
                <w:b/>
                <w:bCs/>
              </w:rPr>
              <w:t>Resultado Obtenido</w:t>
            </w:r>
          </w:p>
        </w:tc>
        <w:tc>
          <w:tcPr>
            <w:tcW w:w="1580" w:type="dxa"/>
            <w:vAlign w:val="center"/>
          </w:tcPr>
          <w:p w14:paraId="188CEB19" w14:textId="1FA33CA5" w:rsidR="5B6E0349" w:rsidRDefault="5B6E0349" w:rsidP="5B6E0349">
            <w:pPr>
              <w:spacing w:after="0"/>
              <w:jc w:val="center"/>
            </w:pPr>
            <w:r w:rsidRPr="5B6E0349">
              <w:rPr>
                <w:b/>
                <w:bCs/>
              </w:rPr>
              <w:t>Estado de Resultado</w:t>
            </w:r>
          </w:p>
        </w:tc>
      </w:tr>
      <w:tr w:rsidR="5B6E0349" w14:paraId="78C46FA9" w14:textId="77777777" w:rsidTr="5B6E0349">
        <w:trPr>
          <w:trHeight w:val="300"/>
        </w:trPr>
        <w:tc>
          <w:tcPr>
            <w:tcW w:w="690" w:type="dxa"/>
            <w:vAlign w:val="center"/>
          </w:tcPr>
          <w:p w14:paraId="2E37D170" w14:textId="3183C373" w:rsidR="5B6E0349" w:rsidRDefault="5B6E0349" w:rsidP="5B6E0349">
            <w:pPr>
              <w:spacing w:after="0"/>
            </w:pPr>
            <w:r>
              <w:t>01</w:t>
            </w:r>
          </w:p>
        </w:tc>
        <w:tc>
          <w:tcPr>
            <w:tcW w:w="2239" w:type="dxa"/>
            <w:vAlign w:val="center"/>
          </w:tcPr>
          <w:p w14:paraId="3BDF0760" w14:textId="4C88F7E0" w:rsidR="5B6E0349" w:rsidRDefault="5B6E0349" w:rsidP="5B6E0349">
            <w:pPr>
              <w:spacing w:after="0"/>
            </w:pPr>
            <w:r>
              <w:t>La landing se carga correctamente en navegadores y móviles</w:t>
            </w:r>
          </w:p>
        </w:tc>
        <w:tc>
          <w:tcPr>
            <w:tcW w:w="2150" w:type="dxa"/>
            <w:vAlign w:val="center"/>
          </w:tcPr>
          <w:p w14:paraId="37C3E32A" w14:textId="59CF64CE" w:rsidR="5B6E0349" w:rsidRDefault="5B6E0349" w:rsidP="5B6E0349">
            <w:pPr>
              <w:spacing w:after="0"/>
            </w:pPr>
            <w:r>
              <w:t>Página se muestra correctamente</w:t>
            </w:r>
          </w:p>
        </w:tc>
        <w:tc>
          <w:tcPr>
            <w:tcW w:w="2490" w:type="dxa"/>
            <w:vAlign w:val="center"/>
          </w:tcPr>
          <w:p w14:paraId="49887883" w14:textId="128CD51E" w:rsidR="5B6E0349" w:rsidRDefault="5B6E0349" w:rsidP="5B6E0349">
            <w:pPr>
              <w:spacing w:after="0"/>
            </w:pPr>
            <w:r>
              <w:t>✅ Página cargó sin errores</w:t>
            </w:r>
          </w:p>
        </w:tc>
        <w:tc>
          <w:tcPr>
            <w:tcW w:w="1580" w:type="dxa"/>
            <w:vAlign w:val="center"/>
          </w:tcPr>
          <w:p w14:paraId="2765D55D" w14:textId="00806803" w:rsidR="5B6E0349" w:rsidRDefault="5B6E0349" w:rsidP="5B6E0349">
            <w:pPr>
              <w:spacing w:after="0"/>
            </w:pPr>
            <w:r>
              <w:t>Pasó la prueba</w:t>
            </w:r>
          </w:p>
        </w:tc>
      </w:tr>
      <w:tr w:rsidR="5B6E0349" w14:paraId="1467C009" w14:textId="77777777" w:rsidTr="5B6E0349">
        <w:trPr>
          <w:trHeight w:val="300"/>
        </w:trPr>
        <w:tc>
          <w:tcPr>
            <w:tcW w:w="690" w:type="dxa"/>
            <w:vAlign w:val="center"/>
          </w:tcPr>
          <w:p w14:paraId="0D38D2B5" w14:textId="63F731C1" w:rsidR="5B6E0349" w:rsidRDefault="5B6E0349" w:rsidP="5B6E0349">
            <w:pPr>
              <w:spacing w:after="0"/>
            </w:pPr>
            <w:r>
              <w:t>02</w:t>
            </w:r>
          </w:p>
        </w:tc>
        <w:tc>
          <w:tcPr>
            <w:tcW w:w="2239" w:type="dxa"/>
            <w:vAlign w:val="center"/>
          </w:tcPr>
          <w:p w14:paraId="64826853" w14:textId="35BC7B8B" w:rsidR="5B6E0349" w:rsidRDefault="5B6E0349" w:rsidP="5B6E0349">
            <w:pPr>
              <w:spacing w:after="0"/>
            </w:pPr>
            <w:r>
              <w:t>El contenido es claro y fácil de entender</w:t>
            </w:r>
          </w:p>
        </w:tc>
        <w:tc>
          <w:tcPr>
            <w:tcW w:w="2150" w:type="dxa"/>
            <w:vAlign w:val="center"/>
          </w:tcPr>
          <w:p w14:paraId="415FC765" w14:textId="7D4CC37B" w:rsidR="5B6E0349" w:rsidRDefault="5B6E0349" w:rsidP="5B6E0349">
            <w:pPr>
              <w:spacing w:after="0"/>
            </w:pPr>
            <w:r>
              <w:t>Información legible y bien estructurada</w:t>
            </w:r>
          </w:p>
        </w:tc>
        <w:tc>
          <w:tcPr>
            <w:tcW w:w="2490" w:type="dxa"/>
            <w:vAlign w:val="center"/>
          </w:tcPr>
          <w:p w14:paraId="180070D0" w14:textId="0D996D7F" w:rsidR="5B6E0349" w:rsidRDefault="5B6E0349" w:rsidP="5B6E0349">
            <w:pPr>
              <w:spacing w:after="0"/>
            </w:pPr>
            <w:r>
              <w:t>✅ Texto claro, directo y visible</w:t>
            </w:r>
          </w:p>
        </w:tc>
        <w:tc>
          <w:tcPr>
            <w:tcW w:w="1580" w:type="dxa"/>
            <w:vAlign w:val="center"/>
          </w:tcPr>
          <w:p w14:paraId="017380B1" w14:textId="3BE0A728" w:rsidR="5B6E0349" w:rsidRDefault="5B6E0349" w:rsidP="5B6E0349">
            <w:pPr>
              <w:spacing w:after="0"/>
            </w:pPr>
            <w:r>
              <w:t>Pasó la prueba</w:t>
            </w:r>
          </w:p>
        </w:tc>
      </w:tr>
      <w:tr w:rsidR="5B6E0349" w14:paraId="08C28FC9" w14:textId="77777777" w:rsidTr="5B6E0349">
        <w:trPr>
          <w:trHeight w:val="300"/>
        </w:trPr>
        <w:tc>
          <w:tcPr>
            <w:tcW w:w="690" w:type="dxa"/>
            <w:vAlign w:val="center"/>
          </w:tcPr>
          <w:p w14:paraId="45C0C087" w14:textId="0DCE6B9C" w:rsidR="5B6E0349" w:rsidRDefault="5B6E0349" w:rsidP="5B6E0349">
            <w:pPr>
              <w:spacing w:after="0"/>
            </w:pPr>
            <w:r>
              <w:t>03</w:t>
            </w:r>
          </w:p>
        </w:tc>
        <w:tc>
          <w:tcPr>
            <w:tcW w:w="2239" w:type="dxa"/>
            <w:vAlign w:val="center"/>
          </w:tcPr>
          <w:p w14:paraId="219AEE66" w14:textId="2536A3A7" w:rsidR="5B6E0349" w:rsidRDefault="5B6E0349" w:rsidP="5B6E0349">
            <w:pPr>
              <w:spacing w:after="0"/>
            </w:pPr>
            <w:r>
              <w:t>Botones y enlaces funcionan correctamente</w:t>
            </w:r>
          </w:p>
        </w:tc>
        <w:tc>
          <w:tcPr>
            <w:tcW w:w="2150" w:type="dxa"/>
            <w:vAlign w:val="center"/>
          </w:tcPr>
          <w:p w14:paraId="4CABAFF4" w14:textId="25FDFC4A" w:rsidR="5B6E0349" w:rsidRDefault="5B6E0349" w:rsidP="5B6E0349">
            <w:pPr>
              <w:spacing w:after="0"/>
            </w:pPr>
            <w:r>
              <w:t>Redirigen a las secciones o envían formularios</w:t>
            </w:r>
          </w:p>
        </w:tc>
        <w:tc>
          <w:tcPr>
            <w:tcW w:w="2490" w:type="dxa"/>
            <w:vAlign w:val="center"/>
          </w:tcPr>
          <w:p w14:paraId="4E0455BE" w14:textId="512B550F" w:rsidR="5B6E0349" w:rsidRDefault="5B6E0349" w:rsidP="5B6E0349">
            <w:pPr>
              <w:spacing w:after="0"/>
            </w:pPr>
            <w:r>
              <w:t>❌ El botón "Cotiza gratis" no funciona por campo incompleto</w:t>
            </w:r>
          </w:p>
        </w:tc>
        <w:tc>
          <w:tcPr>
            <w:tcW w:w="1580" w:type="dxa"/>
            <w:vAlign w:val="center"/>
          </w:tcPr>
          <w:p w14:paraId="2EC42A08" w14:textId="10406626" w:rsidR="5B6E0349" w:rsidRDefault="5B6E0349" w:rsidP="5B6E0349">
            <w:pPr>
              <w:spacing w:after="0"/>
            </w:pPr>
            <w:r>
              <w:t>Falló la prueba</w:t>
            </w:r>
          </w:p>
        </w:tc>
      </w:tr>
      <w:tr w:rsidR="5B6E0349" w14:paraId="57212697" w14:textId="77777777" w:rsidTr="5B6E0349">
        <w:trPr>
          <w:trHeight w:val="300"/>
        </w:trPr>
        <w:tc>
          <w:tcPr>
            <w:tcW w:w="690" w:type="dxa"/>
            <w:vAlign w:val="center"/>
          </w:tcPr>
          <w:p w14:paraId="4D831D8B" w14:textId="767BEE10" w:rsidR="5B6E0349" w:rsidRDefault="5B6E0349" w:rsidP="5B6E0349">
            <w:pPr>
              <w:spacing w:after="0"/>
            </w:pPr>
            <w:r>
              <w:t>04</w:t>
            </w:r>
          </w:p>
        </w:tc>
        <w:tc>
          <w:tcPr>
            <w:tcW w:w="2239" w:type="dxa"/>
            <w:vAlign w:val="center"/>
          </w:tcPr>
          <w:p w14:paraId="6C867690" w14:textId="36BC97F6" w:rsidR="5B6E0349" w:rsidRDefault="5B6E0349" w:rsidP="5B6E0349">
            <w:pPr>
              <w:spacing w:after="0"/>
            </w:pPr>
            <w:r>
              <w:t>La página es segura (HTTPS, sin alertas de malware)</w:t>
            </w:r>
          </w:p>
        </w:tc>
        <w:tc>
          <w:tcPr>
            <w:tcW w:w="2150" w:type="dxa"/>
            <w:vAlign w:val="center"/>
          </w:tcPr>
          <w:p w14:paraId="0AC55182" w14:textId="05B270A5" w:rsidR="5B6E0349" w:rsidRDefault="5B6E0349" w:rsidP="5B6E0349">
            <w:pPr>
              <w:spacing w:after="0"/>
            </w:pPr>
            <w:r>
              <w:t>Carga bajo HTTPS y sin alertas del navegador</w:t>
            </w:r>
          </w:p>
        </w:tc>
        <w:tc>
          <w:tcPr>
            <w:tcW w:w="2490" w:type="dxa"/>
            <w:vAlign w:val="center"/>
          </w:tcPr>
          <w:p w14:paraId="175548E8" w14:textId="6C2B5EEC" w:rsidR="5B6E0349" w:rsidRDefault="5B6E0349" w:rsidP="5B6E0349">
            <w:pPr>
              <w:spacing w:after="0"/>
            </w:pPr>
            <w:r>
              <w:t>✅ HTTPS activo y sin alertas</w:t>
            </w:r>
          </w:p>
        </w:tc>
        <w:tc>
          <w:tcPr>
            <w:tcW w:w="1580" w:type="dxa"/>
            <w:vAlign w:val="center"/>
          </w:tcPr>
          <w:p w14:paraId="1475D082" w14:textId="5CE28E6A" w:rsidR="5B6E0349" w:rsidRDefault="5B6E0349" w:rsidP="5B6E0349">
            <w:pPr>
              <w:spacing w:after="0"/>
            </w:pPr>
            <w:r>
              <w:t>Pasó la prueba</w:t>
            </w:r>
          </w:p>
        </w:tc>
      </w:tr>
      <w:tr w:rsidR="5B6E0349" w14:paraId="0E4E3DA4" w14:textId="77777777" w:rsidTr="5B6E0349">
        <w:trPr>
          <w:trHeight w:val="300"/>
        </w:trPr>
        <w:tc>
          <w:tcPr>
            <w:tcW w:w="690" w:type="dxa"/>
            <w:vAlign w:val="center"/>
          </w:tcPr>
          <w:p w14:paraId="33DAA3A4" w14:textId="6C992909" w:rsidR="5B6E0349" w:rsidRDefault="5B6E0349" w:rsidP="5B6E0349">
            <w:pPr>
              <w:spacing w:after="0"/>
            </w:pPr>
            <w:r>
              <w:t>05</w:t>
            </w:r>
          </w:p>
        </w:tc>
        <w:tc>
          <w:tcPr>
            <w:tcW w:w="2239" w:type="dxa"/>
            <w:vAlign w:val="center"/>
          </w:tcPr>
          <w:p w14:paraId="19C07689" w14:textId="4F8942E7" w:rsidR="5B6E0349" w:rsidRDefault="5B6E0349" w:rsidP="5B6E0349">
            <w:pPr>
              <w:spacing w:after="0"/>
            </w:pPr>
            <w:r>
              <w:t>El formulario se llena correctamente</w:t>
            </w:r>
          </w:p>
        </w:tc>
        <w:tc>
          <w:tcPr>
            <w:tcW w:w="2150" w:type="dxa"/>
            <w:vAlign w:val="center"/>
          </w:tcPr>
          <w:p w14:paraId="20870A59" w14:textId="0B78CCCE" w:rsidR="5B6E0349" w:rsidRDefault="5B6E0349" w:rsidP="5B6E0349">
            <w:pPr>
              <w:spacing w:after="0"/>
            </w:pPr>
            <w:r>
              <w:t>Permite enviar la información sin errores</w:t>
            </w:r>
          </w:p>
        </w:tc>
        <w:tc>
          <w:tcPr>
            <w:tcW w:w="2490" w:type="dxa"/>
            <w:vAlign w:val="center"/>
          </w:tcPr>
          <w:p w14:paraId="00D4FA68" w14:textId="6BBCEC87" w:rsidR="5B6E0349" w:rsidRDefault="5B6E0349" w:rsidP="5B6E0349">
            <w:pPr>
              <w:spacing w:after="0"/>
            </w:pPr>
            <w:r>
              <w:t>❌ Campo "Descripción" bloquea el envío</w:t>
            </w:r>
          </w:p>
        </w:tc>
        <w:tc>
          <w:tcPr>
            <w:tcW w:w="1580" w:type="dxa"/>
            <w:vAlign w:val="center"/>
          </w:tcPr>
          <w:p w14:paraId="79D09511" w14:textId="5DC0B7DF" w:rsidR="5B6E0349" w:rsidRDefault="5B6E0349" w:rsidP="5B6E0349">
            <w:pPr>
              <w:spacing w:after="0"/>
            </w:pPr>
            <w:r>
              <w:t>Falló la prueba</w:t>
            </w:r>
          </w:p>
        </w:tc>
      </w:tr>
    </w:tbl>
    <w:p w14:paraId="06C80516" w14:textId="6F412828" w:rsidR="0043711C" w:rsidRDefault="0043711C" w:rsidP="5B6E0349">
      <w:pPr>
        <w:spacing w:before="238" w:after="238" w:line="240" w:lineRule="auto"/>
        <w:rPr>
          <w:rFonts w:ascii="Aptos" w:eastAsia="Aptos" w:hAnsi="Aptos" w:cs="Aptos"/>
        </w:rPr>
      </w:pPr>
    </w:p>
    <w:p w14:paraId="566FD162" w14:textId="5EA71872" w:rsidR="0043711C" w:rsidRDefault="0043711C" w:rsidP="5B6E0349">
      <w:pPr>
        <w:spacing w:before="238" w:after="238" w:line="240" w:lineRule="auto"/>
      </w:pPr>
    </w:p>
    <w:p w14:paraId="36DDE2E9" w14:textId="57315B1A" w:rsidR="0043711C" w:rsidRDefault="0043711C" w:rsidP="5B6E0349">
      <w:pPr>
        <w:spacing w:before="238" w:after="238" w:line="240" w:lineRule="auto"/>
      </w:pPr>
    </w:p>
    <w:p w14:paraId="2DE9F6D4" w14:textId="76A90648" w:rsidR="0043711C" w:rsidRDefault="0043711C" w:rsidP="5B6E0349">
      <w:pPr>
        <w:spacing w:before="238" w:after="238" w:line="240" w:lineRule="auto"/>
      </w:pPr>
    </w:p>
    <w:p w14:paraId="21C43770" w14:textId="77777777" w:rsidR="009A7169" w:rsidRDefault="009A7169" w:rsidP="5B6E0349">
      <w:pPr>
        <w:spacing w:before="238" w:after="238" w:line="240" w:lineRule="auto"/>
      </w:pPr>
    </w:p>
    <w:p w14:paraId="41704EAD" w14:textId="77777777" w:rsidR="009A7169" w:rsidRDefault="009A7169" w:rsidP="5B6E0349">
      <w:pPr>
        <w:spacing w:before="238" w:after="238" w:line="240" w:lineRule="auto"/>
      </w:pPr>
    </w:p>
    <w:p w14:paraId="5702DF65" w14:textId="10F53CD9" w:rsidR="0043711C" w:rsidRDefault="0043711C" w:rsidP="5B6E0349">
      <w:pPr>
        <w:spacing w:before="238" w:after="238" w:line="240" w:lineRule="auto"/>
      </w:pPr>
    </w:p>
    <w:p w14:paraId="39074CF1" w14:textId="2D61F54D" w:rsidR="0043711C" w:rsidRDefault="298CC69B" w:rsidP="5B6E0349">
      <w:pPr>
        <w:spacing w:before="238" w:after="238" w:line="240" w:lineRule="auto"/>
      </w:pPr>
      <w:r w:rsidRPr="5B6E0349">
        <w:rPr>
          <w:rFonts w:ascii="Aptos" w:eastAsia="Aptos" w:hAnsi="Aptos" w:cs="Aptos"/>
          <w:b/>
          <w:bCs/>
        </w:rPr>
        <w:lastRenderedPageBreak/>
        <w:t>2.- Prueba reporte de errores</w:t>
      </w:r>
      <w:r w:rsidRPr="5B6E0349">
        <w:rPr>
          <w:rFonts w:ascii="Aptos" w:eastAsia="Aptos" w:hAnsi="Aptos" w:cs="Aptos"/>
        </w:rPr>
        <w:t xml:space="preserve"> </w:t>
      </w:r>
    </w:p>
    <w:p w14:paraId="59096DDF" w14:textId="4BA6DDAD" w:rsidR="0043711C" w:rsidRDefault="298CC69B" w:rsidP="5B6E0349">
      <w:pPr>
        <w:spacing w:before="238" w:after="238" w:line="240" w:lineRule="auto"/>
      </w:pPr>
      <w:r w:rsidRPr="5B6E0349">
        <w:rPr>
          <w:rFonts w:ascii="Aptos" w:eastAsia="Aptos" w:hAnsi="Aptos" w:cs="Aptos"/>
        </w:rPr>
        <w:t>Utiliza la información de la prueba anterior para generar un informe que describa los errores encontrados por el equipo de desarrollo. Asegúrate de incluir la siguiente información en el informe.</w:t>
      </w:r>
    </w:p>
    <w:p w14:paraId="510C22FC" w14:textId="2DDC5CA9" w:rsidR="0043711C" w:rsidRDefault="298CC69B" w:rsidP="5B6E0349">
      <w:pPr>
        <w:pStyle w:val="Prrafodelista"/>
        <w:numPr>
          <w:ilvl w:val="0"/>
          <w:numId w:val="14"/>
        </w:numPr>
        <w:spacing w:before="240" w:after="240" w:line="240" w:lineRule="auto"/>
        <w:rPr>
          <w:rFonts w:ascii="Aptos" w:eastAsia="Aptos" w:hAnsi="Aptos" w:cs="Aptos"/>
        </w:rPr>
      </w:pPr>
      <w:r w:rsidRPr="5B6E0349">
        <w:rPr>
          <w:rFonts w:ascii="Aptos" w:eastAsia="Aptos" w:hAnsi="Aptos" w:cs="Aptos"/>
        </w:rPr>
        <w:t xml:space="preserve"> El nombre del caso de prueba</w:t>
      </w:r>
    </w:p>
    <w:p w14:paraId="7908BE79" w14:textId="3588FB55" w:rsidR="0043711C" w:rsidRDefault="298CC69B" w:rsidP="5B6E0349">
      <w:pPr>
        <w:pStyle w:val="Prrafodelista"/>
        <w:numPr>
          <w:ilvl w:val="0"/>
          <w:numId w:val="14"/>
        </w:numPr>
        <w:spacing w:before="240" w:after="240" w:line="240" w:lineRule="auto"/>
        <w:rPr>
          <w:rFonts w:ascii="Aptos" w:eastAsia="Aptos" w:hAnsi="Aptos" w:cs="Aptos"/>
        </w:rPr>
      </w:pPr>
      <w:r w:rsidRPr="5B6E0349">
        <w:rPr>
          <w:rFonts w:ascii="Aptos" w:eastAsia="Aptos" w:hAnsi="Aptos" w:cs="Aptos"/>
        </w:rPr>
        <w:t xml:space="preserve"> La descripción del error</w:t>
      </w:r>
    </w:p>
    <w:p w14:paraId="47FE14BF" w14:textId="01C743C9" w:rsidR="0043711C" w:rsidRDefault="298CC69B" w:rsidP="5B6E0349">
      <w:pPr>
        <w:pStyle w:val="Prrafodelista"/>
        <w:numPr>
          <w:ilvl w:val="0"/>
          <w:numId w:val="14"/>
        </w:numPr>
        <w:spacing w:before="240" w:after="240" w:line="240" w:lineRule="auto"/>
        <w:rPr>
          <w:rFonts w:ascii="Aptos" w:eastAsia="Aptos" w:hAnsi="Aptos" w:cs="Aptos"/>
        </w:rPr>
      </w:pPr>
      <w:r w:rsidRPr="5B6E0349">
        <w:rPr>
          <w:rFonts w:ascii="Aptos" w:eastAsia="Aptos" w:hAnsi="Aptos" w:cs="Aptos"/>
        </w:rPr>
        <w:t xml:space="preserve"> Los pasos para reproducir el error</w:t>
      </w:r>
    </w:p>
    <w:p w14:paraId="42EB0CB5" w14:textId="45A9A175" w:rsidR="0043711C" w:rsidRDefault="298CC69B" w:rsidP="5B6E0349">
      <w:pPr>
        <w:pStyle w:val="Prrafodelista"/>
        <w:numPr>
          <w:ilvl w:val="0"/>
          <w:numId w:val="14"/>
        </w:numPr>
        <w:spacing w:before="240" w:after="240" w:line="240" w:lineRule="auto"/>
        <w:rPr>
          <w:rFonts w:ascii="Aptos" w:eastAsia="Aptos" w:hAnsi="Aptos" w:cs="Aptos"/>
        </w:rPr>
      </w:pPr>
      <w:r w:rsidRPr="5B6E0349">
        <w:rPr>
          <w:rFonts w:ascii="Aptos" w:eastAsia="Aptos" w:hAnsi="Aptos" w:cs="Aptos"/>
        </w:rPr>
        <w:t xml:space="preserve"> Las capturas de pantalla o videos del error</w:t>
      </w:r>
    </w:p>
    <w:p w14:paraId="5C170837" w14:textId="5BBA8317" w:rsidR="0043711C" w:rsidRDefault="265416BD" w:rsidP="5B6E0349">
      <w:pPr>
        <w:spacing w:before="240" w:after="240" w:line="240" w:lineRule="auto"/>
        <w:rPr>
          <w:rFonts w:ascii="Aptos" w:eastAsia="Aptos" w:hAnsi="Aptos" w:cs="Aptos"/>
          <w:b/>
          <w:bCs/>
        </w:rPr>
      </w:pPr>
      <w:r w:rsidRPr="5B6E0349">
        <w:rPr>
          <w:rFonts w:ascii="Aptos" w:eastAsia="Aptos" w:hAnsi="Aptos" w:cs="Aptos"/>
          <w:b/>
          <w:bCs/>
        </w:rPr>
        <w:t>Procedimiento Num2.</w:t>
      </w:r>
    </w:p>
    <w:p w14:paraId="5AE462A0" w14:textId="20CC2AD2" w:rsidR="0043711C" w:rsidRDefault="1CE54107" w:rsidP="5B6E0349">
      <w:pPr>
        <w:spacing w:before="240" w:after="240"/>
      </w:pPr>
      <w:r w:rsidRPr="5B6E0349">
        <w:rPr>
          <w:rFonts w:ascii="Aptos" w:eastAsia="Aptos" w:hAnsi="Aptos" w:cs="Aptos"/>
          <w:b/>
          <w:bCs/>
        </w:rPr>
        <w:t>Informe de Errores - Landing Page de Cabify</w:t>
      </w:r>
    </w:p>
    <w:p w14:paraId="0AE3BC13" w14:textId="48768F9B" w:rsidR="0043711C" w:rsidRDefault="1CE54107" w:rsidP="5B6E0349">
      <w:pPr>
        <w:spacing w:before="240" w:after="240"/>
      </w:pPr>
      <w:r w:rsidRPr="5B6E0349">
        <w:rPr>
          <w:rFonts w:ascii="Aptos" w:eastAsia="Aptos" w:hAnsi="Aptos" w:cs="Aptos"/>
          <w:b/>
          <w:bCs/>
        </w:rPr>
        <w:t>Fecha de la Prueba:</w:t>
      </w:r>
      <w:r w:rsidRPr="5B6E0349">
        <w:rPr>
          <w:rFonts w:ascii="Aptos" w:eastAsia="Aptos" w:hAnsi="Aptos" w:cs="Aptos"/>
        </w:rPr>
        <w:t xml:space="preserve"> [Fecha de la prueba]</w:t>
      </w:r>
    </w:p>
    <w:p w14:paraId="300FB145" w14:textId="74E02855" w:rsidR="0043711C" w:rsidRDefault="1CE54107" w:rsidP="5B6E0349">
      <w:pPr>
        <w:pStyle w:val="Ttulo3"/>
        <w:spacing w:before="281" w:after="281"/>
        <w:rPr>
          <w:rFonts w:ascii="Aptos" w:eastAsia="Aptos" w:hAnsi="Aptos" w:cs="Aptos"/>
          <w:b/>
          <w:bCs/>
          <w:sz w:val="24"/>
          <w:szCs w:val="24"/>
        </w:rPr>
      </w:pPr>
      <w:r w:rsidRPr="5B6E0349">
        <w:rPr>
          <w:rFonts w:cstheme="minorBidi"/>
          <w:b/>
          <w:bCs/>
          <w:color w:val="auto"/>
          <w:sz w:val="24"/>
          <w:szCs w:val="24"/>
        </w:rPr>
        <w:t>Errores Encontrados:</w:t>
      </w:r>
    </w:p>
    <w:p w14:paraId="74FF3FCB" w14:textId="7BC8A52D" w:rsidR="0043711C" w:rsidRDefault="1CE54107" w:rsidP="5B6E0349">
      <w:pPr>
        <w:pStyle w:val="Ttulo4"/>
        <w:spacing w:before="319" w:after="319"/>
        <w:rPr>
          <w:rFonts w:ascii="Aptos" w:eastAsia="Aptos" w:hAnsi="Aptos" w:cs="Aptos"/>
          <w:b/>
          <w:bCs/>
        </w:rPr>
      </w:pPr>
      <w:r w:rsidRPr="5B6E0349">
        <w:rPr>
          <w:rFonts w:cstheme="minorBidi"/>
          <w:b/>
          <w:bCs/>
          <w:color w:val="auto"/>
        </w:rPr>
        <w:t>1. Caso de prueba: Botones y enlaces funcionan correctamente</w:t>
      </w:r>
    </w:p>
    <w:p w14:paraId="0B4840A5" w14:textId="4C99CD72" w:rsidR="0043711C" w:rsidRDefault="1CE54107" w:rsidP="5B6E0349">
      <w:pPr>
        <w:pStyle w:val="Prrafodelista"/>
        <w:numPr>
          <w:ilvl w:val="0"/>
          <w:numId w:val="13"/>
        </w:numPr>
        <w:spacing w:before="240" w:after="240"/>
        <w:rPr>
          <w:rFonts w:ascii="Aptos" w:eastAsia="Aptos" w:hAnsi="Aptos" w:cs="Aptos"/>
        </w:rPr>
      </w:pPr>
      <w:r w:rsidRPr="5B6E0349">
        <w:rPr>
          <w:rFonts w:ascii="Aptos" w:eastAsia="Aptos" w:hAnsi="Aptos" w:cs="Aptos"/>
          <w:b/>
          <w:bCs/>
        </w:rPr>
        <w:t>Descripción del error:</w:t>
      </w:r>
      <w:r w:rsidRPr="5B6E0349">
        <w:rPr>
          <w:rFonts w:ascii="Aptos" w:eastAsia="Aptos" w:hAnsi="Aptos" w:cs="Aptos"/>
        </w:rPr>
        <w:t xml:space="preserve"> El botón "Cotiza gratis" no funciona correctamente debido a un campo incompleto en el formulario. Al intentar hacer clic en el botón, no se redirige a la sección correspondiente ni se envía el formulario.</w:t>
      </w:r>
    </w:p>
    <w:p w14:paraId="718F7CFA" w14:textId="79550B59" w:rsidR="0043711C" w:rsidRDefault="1CE54107" w:rsidP="5B6E0349">
      <w:pPr>
        <w:pStyle w:val="Prrafodelista"/>
        <w:numPr>
          <w:ilvl w:val="0"/>
          <w:numId w:val="13"/>
        </w:numPr>
        <w:spacing w:before="240" w:after="240"/>
        <w:rPr>
          <w:rFonts w:ascii="Aptos" w:eastAsia="Aptos" w:hAnsi="Aptos" w:cs="Aptos"/>
          <w:b/>
          <w:bCs/>
        </w:rPr>
      </w:pPr>
      <w:r w:rsidRPr="5B6E0349">
        <w:rPr>
          <w:rFonts w:ascii="Aptos" w:eastAsia="Aptos" w:hAnsi="Aptos" w:cs="Aptos"/>
          <w:b/>
          <w:bCs/>
        </w:rPr>
        <w:t>Pasos para reproducir el error:</w:t>
      </w:r>
    </w:p>
    <w:p w14:paraId="73D4037A" w14:textId="4F7F8AEF" w:rsidR="0043711C" w:rsidRDefault="1CE54107" w:rsidP="5B6E0349">
      <w:pPr>
        <w:pStyle w:val="Prrafodelista"/>
        <w:numPr>
          <w:ilvl w:val="1"/>
          <w:numId w:val="13"/>
        </w:numPr>
        <w:spacing w:before="240" w:after="240"/>
        <w:rPr>
          <w:rFonts w:ascii="Aptos" w:eastAsia="Aptos" w:hAnsi="Aptos" w:cs="Aptos"/>
        </w:rPr>
      </w:pPr>
      <w:r w:rsidRPr="5B6E0349">
        <w:rPr>
          <w:rFonts w:ascii="Aptos" w:eastAsia="Aptos" w:hAnsi="Aptos" w:cs="Aptos"/>
        </w:rPr>
        <w:t>Abrir la página de la landing page de Cabify (</w:t>
      </w:r>
      <w:hyperlink r:id="rId6">
        <w:r w:rsidRPr="5B6E0349">
          <w:rPr>
            <w:rStyle w:val="Hipervnculo"/>
            <w:rFonts w:ascii="Aptos" w:eastAsia="Aptos" w:hAnsi="Aptos" w:cs="Aptos"/>
          </w:rPr>
          <w:t>https://cabify.onlineseguros.mx/</w:t>
        </w:r>
      </w:hyperlink>
      <w:r w:rsidRPr="5B6E0349">
        <w:rPr>
          <w:rFonts w:ascii="Aptos" w:eastAsia="Aptos" w:hAnsi="Aptos" w:cs="Aptos"/>
        </w:rPr>
        <w:t>).</w:t>
      </w:r>
    </w:p>
    <w:p w14:paraId="30BCDC3F" w14:textId="17D3D5A6" w:rsidR="0043711C" w:rsidRDefault="1CE54107" w:rsidP="5B6E0349">
      <w:pPr>
        <w:pStyle w:val="Prrafodelista"/>
        <w:numPr>
          <w:ilvl w:val="1"/>
          <w:numId w:val="13"/>
        </w:numPr>
        <w:spacing w:before="240" w:after="240"/>
        <w:rPr>
          <w:rFonts w:ascii="Aptos" w:eastAsia="Aptos" w:hAnsi="Aptos" w:cs="Aptos"/>
        </w:rPr>
      </w:pPr>
      <w:r w:rsidRPr="5B6E0349">
        <w:rPr>
          <w:rFonts w:ascii="Aptos" w:eastAsia="Aptos" w:hAnsi="Aptos" w:cs="Aptos"/>
        </w:rPr>
        <w:t>Localizar el botón "Cotiza gratis" en la página.</w:t>
      </w:r>
    </w:p>
    <w:p w14:paraId="0DB34AC3" w14:textId="3191EA3D" w:rsidR="0043711C" w:rsidRDefault="1CE54107" w:rsidP="5B6E0349">
      <w:pPr>
        <w:pStyle w:val="Prrafodelista"/>
        <w:numPr>
          <w:ilvl w:val="1"/>
          <w:numId w:val="13"/>
        </w:numPr>
        <w:spacing w:before="240" w:after="240"/>
        <w:rPr>
          <w:rFonts w:ascii="Aptos" w:eastAsia="Aptos" w:hAnsi="Aptos" w:cs="Aptos"/>
        </w:rPr>
      </w:pPr>
      <w:r w:rsidRPr="5B6E0349">
        <w:rPr>
          <w:rFonts w:ascii="Aptos" w:eastAsia="Aptos" w:hAnsi="Aptos" w:cs="Aptos"/>
        </w:rPr>
        <w:t>Hacer clic en el botón.</w:t>
      </w:r>
    </w:p>
    <w:p w14:paraId="22A770E4" w14:textId="5D00CE6B" w:rsidR="0043711C" w:rsidRDefault="1CE54107" w:rsidP="5B6E0349">
      <w:pPr>
        <w:pStyle w:val="Prrafodelista"/>
        <w:numPr>
          <w:ilvl w:val="1"/>
          <w:numId w:val="13"/>
        </w:numPr>
        <w:spacing w:before="240" w:after="240"/>
        <w:rPr>
          <w:rFonts w:ascii="Aptos" w:eastAsia="Aptos" w:hAnsi="Aptos" w:cs="Aptos"/>
        </w:rPr>
      </w:pPr>
      <w:r w:rsidRPr="5B6E0349">
        <w:rPr>
          <w:rFonts w:ascii="Aptos" w:eastAsia="Aptos" w:hAnsi="Aptos" w:cs="Aptos"/>
        </w:rPr>
        <w:t>Observar que el botón no realiza ninguna acción y permanece en la misma página sin redirigir.</w:t>
      </w:r>
    </w:p>
    <w:p w14:paraId="0B4C8D32" w14:textId="0E7287C4" w:rsidR="0043711C" w:rsidRDefault="1CE54107" w:rsidP="5B6E0349">
      <w:pPr>
        <w:pStyle w:val="Prrafodelista"/>
        <w:numPr>
          <w:ilvl w:val="0"/>
          <w:numId w:val="13"/>
        </w:numPr>
        <w:spacing w:before="240" w:after="240"/>
        <w:rPr>
          <w:rFonts w:ascii="Aptos" w:eastAsia="Aptos" w:hAnsi="Aptos" w:cs="Aptos"/>
        </w:rPr>
      </w:pPr>
      <w:r w:rsidRPr="5B6E0349">
        <w:rPr>
          <w:rFonts w:ascii="Aptos" w:eastAsia="Aptos" w:hAnsi="Aptos" w:cs="Aptos"/>
          <w:b/>
          <w:bCs/>
        </w:rPr>
        <w:t>Capturas de pantalla / Videos:</w:t>
      </w:r>
      <w:r w:rsidRPr="5B6E0349">
        <w:rPr>
          <w:rFonts w:ascii="Aptos" w:eastAsia="Aptos" w:hAnsi="Aptos" w:cs="Aptos"/>
        </w:rPr>
        <w:t xml:space="preserve"> [Aquí puedes incluir capturas de pantalla o videos mostrando el botón y el comportamiento mencionado. Si no tienes acceso a ellos, asegúrate de capturar las pantallas correspondientes.]</w:t>
      </w:r>
    </w:p>
    <w:p w14:paraId="7B95D384" w14:textId="4747F565" w:rsidR="0043711C" w:rsidRDefault="0043711C"/>
    <w:p w14:paraId="34CC2FFA" w14:textId="77777777" w:rsidR="009A7169" w:rsidRDefault="009A7169"/>
    <w:p w14:paraId="33F5CE3F" w14:textId="77777777" w:rsidR="009A7169" w:rsidRDefault="009A7169"/>
    <w:p w14:paraId="3669A73A" w14:textId="77777777" w:rsidR="009A7169" w:rsidRDefault="009A7169"/>
    <w:p w14:paraId="0DEB8C11" w14:textId="2129AAD8" w:rsidR="0043711C" w:rsidRDefault="1CE54107" w:rsidP="5B6E0349">
      <w:pPr>
        <w:pStyle w:val="Ttulo3"/>
        <w:spacing w:before="281" w:after="281"/>
        <w:rPr>
          <w:rFonts w:cstheme="minorBidi"/>
          <w:b/>
          <w:bCs/>
          <w:color w:val="auto"/>
          <w:sz w:val="24"/>
          <w:szCs w:val="24"/>
        </w:rPr>
      </w:pPr>
      <w:r w:rsidRPr="5B6E0349">
        <w:rPr>
          <w:rFonts w:cstheme="minorBidi"/>
          <w:b/>
          <w:bCs/>
          <w:color w:val="auto"/>
          <w:sz w:val="24"/>
          <w:szCs w:val="24"/>
        </w:rPr>
        <w:lastRenderedPageBreak/>
        <w:t>2. Caso de prueba: El formulario se llena correctamente</w:t>
      </w:r>
    </w:p>
    <w:p w14:paraId="705B9D94" w14:textId="5127E46B" w:rsidR="0043711C" w:rsidRDefault="1CE54107" w:rsidP="5B6E0349">
      <w:pPr>
        <w:pStyle w:val="Prrafodelista"/>
        <w:numPr>
          <w:ilvl w:val="0"/>
          <w:numId w:val="12"/>
        </w:numPr>
        <w:spacing w:before="240" w:after="240"/>
        <w:rPr>
          <w:rFonts w:ascii="Aptos" w:eastAsia="Aptos" w:hAnsi="Aptos" w:cs="Aptos"/>
        </w:rPr>
      </w:pPr>
      <w:r w:rsidRPr="5B6E0349">
        <w:rPr>
          <w:rFonts w:ascii="Aptos" w:eastAsia="Aptos" w:hAnsi="Aptos" w:cs="Aptos"/>
          <w:b/>
          <w:bCs/>
        </w:rPr>
        <w:t>Descripción del error:</w:t>
      </w:r>
      <w:r w:rsidRPr="5B6E0349">
        <w:rPr>
          <w:rFonts w:ascii="Aptos" w:eastAsia="Aptos" w:hAnsi="Aptos" w:cs="Aptos"/>
        </w:rPr>
        <w:t xml:space="preserve"> El campo "Descripción" en el formulario bloquea el envío del formulario, impidiendo que el usuario complete el proceso. Al intentar enviar el formulario con el campo "Descripción" lleno, se genera un error y no se procesa la solicitud.</w:t>
      </w:r>
    </w:p>
    <w:p w14:paraId="79BE7892" w14:textId="1E70F374" w:rsidR="0043711C" w:rsidRDefault="1CE54107" w:rsidP="5B6E0349">
      <w:pPr>
        <w:pStyle w:val="Prrafodelista"/>
        <w:numPr>
          <w:ilvl w:val="0"/>
          <w:numId w:val="12"/>
        </w:numPr>
        <w:spacing w:before="240" w:after="240"/>
        <w:rPr>
          <w:rFonts w:ascii="Aptos" w:eastAsia="Aptos" w:hAnsi="Aptos" w:cs="Aptos"/>
          <w:b/>
          <w:bCs/>
        </w:rPr>
      </w:pPr>
      <w:r w:rsidRPr="5B6E0349">
        <w:rPr>
          <w:rFonts w:ascii="Aptos" w:eastAsia="Aptos" w:hAnsi="Aptos" w:cs="Aptos"/>
          <w:b/>
          <w:bCs/>
        </w:rPr>
        <w:t>Pasos para reproducir el error:</w:t>
      </w:r>
    </w:p>
    <w:p w14:paraId="7620D978" w14:textId="448CEAE1" w:rsidR="0043711C" w:rsidRDefault="1CE54107" w:rsidP="5B6E0349">
      <w:pPr>
        <w:pStyle w:val="Prrafodelista"/>
        <w:numPr>
          <w:ilvl w:val="1"/>
          <w:numId w:val="12"/>
        </w:numPr>
        <w:spacing w:before="240" w:after="240"/>
        <w:rPr>
          <w:rFonts w:ascii="Aptos" w:eastAsia="Aptos" w:hAnsi="Aptos" w:cs="Aptos"/>
        </w:rPr>
      </w:pPr>
      <w:r w:rsidRPr="5B6E0349">
        <w:rPr>
          <w:rFonts w:ascii="Aptos" w:eastAsia="Aptos" w:hAnsi="Aptos" w:cs="Aptos"/>
        </w:rPr>
        <w:t>Acceder a la página de la landing page de Cabify (</w:t>
      </w:r>
      <w:hyperlink r:id="rId7">
        <w:r w:rsidRPr="5B6E0349">
          <w:rPr>
            <w:rStyle w:val="Hipervnculo"/>
            <w:rFonts w:ascii="Aptos" w:eastAsia="Aptos" w:hAnsi="Aptos" w:cs="Aptos"/>
          </w:rPr>
          <w:t>https://cabify.onlineseguros.mx/</w:t>
        </w:r>
      </w:hyperlink>
      <w:r w:rsidRPr="5B6E0349">
        <w:rPr>
          <w:rFonts w:ascii="Aptos" w:eastAsia="Aptos" w:hAnsi="Aptos" w:cs="Aptos"/>
        </w:rPr>
        <w:t>).</w:t>
      </w:r>
    </w:p>
    <w:p w14:paraId="0D4570FB" w14:textId="05C30556" w:rsidR="0043711C" w:rsidRDefault="1CE54107" w:rsidP="5B6E0349">
      <w:pPr>
        <w:pStyle w:val="Prrafodelista"/>
        <w:numPr>
          <w:ilvl w:val="1"/>
          <w:numId w:val="12"/>
        </w:numPr>
        <w:spacing w:before="240" w:after="240"/>
        <w:rPr>
          <w:rFonts w:ascii="Aptos" w:eastAsia="Aptos" w:hAnsi="Aptos" w:cs="Aptos"/>
        </w:rPr>
      </w:pPr>
      <w:r w:rsidRPr="5B6E0349">
        <w:rPr>
          <w:rFonts w:ascii="Aptos" w:eastAsia="Aptos" w:hAnsi="Aptos" w:cs="Aptos"/>
        </w:rPr>
        <w:t>Completar todos los campos del formulario, incluyendo el campo "Descripción".</w:t>
      </w:r>
    </w:p>
    <w:p w14:paraId="2F1D0450" w14:textId="3AECFC6D" w:rsidR="0043711C" w:rsidRDefault="1CE54107" w:rsidP="5B6E0349">
      <w:pPr>
        <w:pStyle w:val="Prrafodelista"/>
        <w:numPr>
          <w:ilvl w:val="1"/>
          <w:numId w:val="12"/>
        </w:numPr>
        <w:spacing w:before="240" w:after="240"/>
        <w:rPr>
          <w:rFonts w:ascii="Aptos" w:eastAsia="Aptos" w:hAnsi="Aptos" w:cs="Aptos"/>
        </w:rPr>
      </w:pPr>
      <w:r w:rsidRPr="5B6E0349">
        <w:rPr>
          <w:rFonts w:ascii="Aptos" w:eastAsia="Aptos" w:hAnsi="Aptos" w:cs="Aptos"/>
        </w:rPr>
        <w:t>Hacer clic en el botón de envío.</w:t>
      </w:r>
    </w:p>
    <w:p w14:paraId="2802AC5A" w14:textId="75954DC1" w:rsidR="0043711C" w:rsidRDefault="1CE54107" w:rsidP="5B6E0349">
      <w:pPr>
        <w:pStyle w:val="Prrafodelista"/>
        <w:numPr>
          <w:ilvl w:val="1"/>
          <w:numId w:val="12"/>
        </w:numPr>
        <w:spacing w:before="240" w:after="240"/>
        <w:rPr>
          <w:rFonts w:ascii="Aptos" w:eastAsia="Aptos" w:hAnsi="Aptos" w:cs="Aptos"/>
        </w:rPr>
      </w:pPr>
      <w:r w:rsidRPr="5B6E0349">
        <w:rPr>
          <w:rFonts w:ascii="Aptos" w:eastAsia="Aptos" w:hAnsi="Aptos" w:cs="Aptos"/>
        </w:rPr>
        <w:t>Observar que el formulario no se envía y muestra un mensaje de error relacionado con el campo "Descripción".</w:t>
      </w:r>
    </w:p>
    <w:p w14:paraId="74586F42" w14:textId="599236F3" w:rsidR="0043711C" w:rsidRDefault="1CE54107" w:rsidP="5B6E0349">
      <w:pPr>
        <w:pStyle w:val="Prrafodelista"/>
        <w:numPr>
          <w:ilvl w:val="0"/>
          <w:numId w:val="12"/>
        </w:numPr>
        <w:spacing w:before="240" w:after="240"/>
        <w:rPr>
          <w:rFonts w:ascii="Aptos" w:eastAsia="Aptos" w:hAnsi="Aptos" w:cs="Aptos"/>
        </w:rPr>
      </w:pPr>
      <w:r w:rsidRPr="5B6E0349">
        <w:rPr>
          <w:rFonts w:ascii="Aptos" w:eastAsia="Aptos" w:hAnsi="Aptos" w:cs="Aptos"/>
          <w:b/>
          <w:bCs/>
        </w:rPr>
        <w:t>Capturas de pantalla / Videos:</w:t>
      </w:r>
      <w:r w:rsidRPr="5B6E0349">
        <w:rPr>
          <w:rFonts w:ascii="Aptos" w:eastAsia="Aptos" w:hAnsi="Aptos" w:cs="Aptos"/>
        </w:rPr>
        <w:t xml:space="preserve"> [Aquí puedes incluir capturas de pantalla o videos que muestren el error al intentar enviar el formulario.]</w:t>
      </w:r>
    </w:p>
    <w:p w14:paraId="181558DB" w14:textId="71234E61" w:rsidR="0043711C" w:rsidRDefault="0043711C"/>
    <w:p w14:paraId="4BB79920" w14:textId="42A04812" w:rsidR="0043711C" w:rsidRDefault="1CE54107" w:rsidP="5B6E0349">
      <w:pPr>
        <w:spacing w:before="240" w:after="240"/>
      </w:pPr>
      <w:r w:rsidRPr="5B6E0349">
        <w:rPr>
          <w:rFonts w:ascii="Aptos" w:eastAsia="Aptos" w:hAnsi="Aptos" w:cs="Aptos"/>
          <w:b/>
          <w:bCs/>
        </w:rPr>
        <w:t>Conclusión:</w:t>
      </w:r>
      <w:r w:rsidRPr="5B6E0349">
        <w:rPr>
          <w:rFonts w:ascii="Aptos" w:eastAsia="Aptos" w:hAnsi="Aptos" w:cs="Aptos"/>
        </w:rPr>
        <w:t xml:space="preserve"> El equipo de desarrollo debe abordar los siguientes puntos:</w:t>
      </w:r>
    </w:p>
    <w:p w14:paraId="0026AFA1" w14:textId="0909A986" w:rsidR="0043711C" w:rsidRDefault="1CE54107" w:rsidP="5B6E0349">
      <w:pPr>
        <w:pStyle w:val="Prrafodelista"/>
        <w:numPr>
          <w:ilvl w:val="0"/>
          <w:numId w:val="11"/>
        </w:numPr>
        <w:spacing w:before="240" w:after="240"/>
        <w:rPr>
          <w:rFonts w:ascii="Aptos" w:eastAsia="Aptos" w:hAnsi="Aptos" w:cs="Aptos"/>
        </w:rPr>
      </w:pPr>
      <w:r w:rsidRPr="5B6E0349">
        <w:rPr>
          <w:rFonts w:ascii="Aptos" w:eastAsia="Aptos" w:hAnsi="Aptos" w:cs="Aptos"/>
        </w:rPr>
        <w:t>Corregir el funcionamiento del botón "Cotiza gratis" para que redirija correctamente o envíe el formulario.</w:t>
      </w:r>
    </w:p>
    <w:p w14:paraId="11D5CA2F" w14:textId="73D40DD7" w:rsidR="0043711C" w:rsidRDefault="1CE54107" w:rsidP="5B6E0349">
      <w:pPr>
        <w:pStyle w:val="Prrafodelista"/>
        <w:numPr>
          <w:ilvl w:val="0"/>
          <w:numId w:val="11"/>
        </w:numPr>
        <w:spacing w:before="240" w:after="240"/>
        <w:rPr>
          <w:rFonts w:ascii="Aptos" w:eastAsia="Aptos" w:hAnsi="Aptos" w:cs="Aptos"/>
        </w:rPr>
      </w:pPr>
      <w:r w:rsidRPr="5B6E0349">
        <w:rPr>
          <w:rFonts w:ascii="Aptos" w:eastAsia="Aptos" w:hAnsi="Aptos" w:cs="Aptos"/>
        </w:rPr>
        <w:t>Revisar el campo "Descripción" para asegurar que no bloquee el envío del formulario y que permita la correcta sumisión de la información.</w:t>
      </w:r>
    </w:p>
    <w:p w14:paraId="054C18BF" w14:textId="7B7F9045" w:rsidR="0043711C" w:rsidRDefault="1CE54107" w:rsidP="5B6E0349">
      <w:pPr>
        <w:spacing w:before="240" w:after="240"/>
      </w:pPr>
      <w:r w:rsidRPr="5B6E0349">
        <w:rPr>
          <w:rFonts w:ascii="Aptos" w:eastAsia="Aptos" w:hAnsi="Aptos" w:cs="Aptos"/>
        </w:rPr>
        <w:t>Es importante realizar las correcciones necesarias para asegurar una experiencia de usuario fluida y sin errores</w:t>
      </w:r>
    </w:p>
    <w:p w14:paraId="5C1A07E2" w14:textId="239373A9" w:rsidR="0043711C" w:rsidRDefault="0043711C"/>
    <w:p w14:paraId="23602952" w14:textId="220334DA" w:rsidR="5B6E0349" w:rsidRDefault="5B6E0349"/>
    <w:p w14:paraId="06C1DCC7" w14:textId="36581615" w:rsidR="5B6E0349" w:rsidRDefault="5B6E0349"/>
    <w:p w14:paraId="0C4C42B0" w14:textId="7E09D5F4" w:rsidR="5B6E0349" w:rsidRDefault="5B6E0349"/>
    <w:p w14:paraId="3E5E3C75" w14:textId="6EC198EE" w:rsidR="5B6E0349" w:rsidRDefault="5B6E0349"/>
    <w:p w14:paraId="403B5F81" w14:textId="5A3A6E74" w:rsidR="5B6E0349" w:rsidRDefault="5B6E0349"/>
    <w:p w14:paraId="6AF3D82F" w14:textId="547CD8B0" w:rsidR="5B6E0349" w:rsidRDefault="5B6E0349" w:rsidP="5B6E0349"/>
    <w:p w14:paraId="782DECC2" w14:textId="77777777" w:rsidR="009A7169" w:rsidRDefault="009A7169" w:rsidP="5B6E0349"/>
    <w:p w14:paraId="6217D7A0" w14:textId="77777777" w:rsidR="009A7169" w:rsidRDefault="009A7169" w:rsidP="5B6E0349"/>
    <w:p w14:paraId="153332F1" w14:textId="0601A464" w:rsidR="4318EF23" w:rsidRDefault="4318EF23" w:rsidP="5B6E0349">
      <w:pPr>
        <w:spacing w:before="238" w:after="238" w:line="240" w:lineRule="auto"/>
        <w:rPr>
          <w:rFonts w:ascii="Aptos" w:eastAsia="Aptos" w:hAnsi="Aptos" w:cs="Aptos"/>
        </w:rPr>
      </w:pPr>
      <w:r w:rsidRPr="5B6E0349">
        <w:rPr>
          <w:rFonts w:ascii="Aptos" w:eastAsia="Aptos" w:hAnsi="Aptos" w:cs="Aptos"/>
          <w:b/>
          <w:bCs/>
        </w:rPr>
        <w:lastRenderedPageBreak/>
        <w:t>3.- Prueba de la landing page de Ahorroseguros.mx</w:t>
      </w:r>
      <w:r>
        <w:br/>
      </w:r>
      <w:r w:rsidRPr="5B6E0349">
        <w:rPr>
          <w:rFonts w:ascii="Aptos" w:eastAsia="Aptos" w:hAnsi="Aptos" w:cs="Aptos"/>
          <w:b/>
          <w:bCs/>
        </w:rPr>
        <w:t xml:space="preserve"> </w:t>
      </w:r>
      <w:r>
        <w:br/>
      </w:r>
      <w:r>
        <w:br/>
      </w:r>
      <w:r w:rsidRPr="5B6E0349">
        <w:rPr>
          <w:rFonts w:ascii="Aptos" w:eastAsia="Aptos" w:hAnsi="Aptos" w:cs="Aptos"/>
        </w:rPr>
        <w:t xml:space="preserve">Genera una matriz de casos de pruebas para la landing page de </w:t>
      </w:r>
      <w:r>
        <w:tab/>
      </w:r>
      <w:r>
        <w:tab/>
      </w:r>
      <w:r w:rsidRPr="5B6E0349">
        <w:rPr>
          <w:rFonts w:ascii="Aptos" w:eastAsia="Aptos" w:hAnsi="Aptos" w:cs="Aptos"/>
        </w:rPr>
        <w:t>(ahorraseguros.mx/seguros-para-flotillas). La matriz debe incluir al menos los siguientes casos de prueba:</w:t>
      </w:r>
      <w:r>
        <w:br/>
      </w:r>
      <w:r w:rsidRPr="5B6E0349">
        <w:rPr>
          <w:rFonts w:ascii="Aptos" w:eastAsia="Aptos" w:hAnsi="Aptos" w:cs="Aptos"/>
        </w:rPr>
        <w:t xml:space="preserve"> </w:t>
      </w:r>
    </w:p>
    <w:p w14:paraId="2A6EC025" w14:textId="437F182F" w:rsidR="4318EF23" w:rsidRDefault="4318EF23" w:rsidP="5B6E0349">
      <w:pPr>
        <w:pStyle w:val="Prrafodelista"/>
        <w:numPr>
          <w:ilvl w:val="0"/>
          <w:numId w:val="9"/>
        </w:numPr>
        <w:spacing w:after="0"/>
        <w:rPr>
          <w:rFonts w:ascii="Aptos" w:eastAsia="Aptos" w:hAnsi="Aptos" w:cs="Aptos"/>
        </w:rPr>
      </w:pPr>
      <w:r w:rsidRPr="5B6E0349">
        <w:rPr>
          <w:rFonts w:ascii="Aptos" w:eastAsia="Aptos" w:hAnsi="Aptos" w:cs="Aptos"/>
        </w:rPr>
        <w:t>La landing page se carga correctamente en todos los navegadores web y dispositivos móviles.</w:t>
      </w:r>
    </w:p>
    <w:p w14:paraId="49B793A7" w14:textId="440A5E00" w:rsidR="4318EF23" w:rsidRDefault="4318EF23" w:rsidP="5B6E0349">
      <w:pPr>
        <w:pStyle w:val="Prrafodelista"/>
        <w:numPr>
          <w:ilvl w:val="0"/>
          <w:numId w:val="9"/>
        </w:numPr>
        <w:spacing w:after="0"/>
        <w:rPr>
          <w:rFonts w:ascii="Aptos" w:eastAsia="Aptos" w:hAnsi="Aptos" w:cs="Aptos"/>
        </w:rPr>
      </w:pPr>
      <w:r w:rsidRPr="5B6E0349">
        <w:rPr>
          <w:rFonts w:ascii="Aptos" w:eastAsia="Aptos" w:hAnsi="Aptos" w:cs="Aptos"/>
        </w:rPr>
        <w:t>El contenido de la landing page es fácil de leer y comprender.</w:t>
      </w:r>
    </w:p>
    <w:p w14:paraId="63CC856D" w14:textId="77BE32D6" w:rsidR="4318EF23" w:rsidRDefault="4318EF23" w:rsidP="5B6E0349">
      <w:pPr>
        <w:pStyle w:val="Prrafodelista"/>
        <w:numPr>
          <w:ilvl w:val="0"/>
          <w:numId w:val="9"/>
        </w:numPr>
        <w:spacing w:after="0"/>
        <w:rPr>
          <w:rFonts w:ascii="Aptos" w:eastAsia="Aptos" w:hAnsi="Aptos" w:cs="Aptos"/>
        </w:rPr>
      </w:pPr>
      <w:r w:rsidRPr="5B6E0349">
        <w:rPr>
          <w:rFonts w:ascii="Aptos" w:eastAsia="Aptos" w:hAnsi="Aptos" w:cs="Aptos"/>
        </w:rPr>
        <w:t>Los botones y enlaces de la landing page funcionan correctamente.</w:t>
      </w:r>
    </w:p>
    <w:p w14:paraId="5D45B198" w14:textId="4C5F4BED" w:rsidR="4318EF23" w:rsidRDefault="4318EF23" w:rsidP="5B6E0349">
      <w:pPr>
        <w:pStyle w:val="Prrafodelista"/>
        <w:numPr>
          <w:ilvl w:val="0"/>
          <w:numId w:val="9"/>
        </w:numPr>
        <w:spacing w:after="0"/>
        <w:rPr>
          <w:rFonts w:ascii="Aptos" w:eastAsia="Aptos" w:hAnsi="Aptos" w:cs="Aptos"/>
        </w:rPr>
      </w:pPr>
      <w:r w:rsidRPr="5B6E0349">
        <w:rPr>
          <w:rFonts w:ascii="Aptos" w:eastAsia="Aptos" w:hAnsi="Aptos" w:cs="Aptos"/>
        </w:rPr>
        <w:t>La landing page es segura y no contiene malware.</w:t>
      </w:r>
    </w:p>
    <w:p w14:paraId="073233E9" w14:textId="7FA4FBCC" w:rsidR="4318EF23" w:rsidRDefault="4318EF23" w:rsidP="5B6E0349">
      <w:pPr>
        <w:spacing w:after="0"/>
      </w:pPr>
    </w:p>
    <w:p w14:paraId="20F1EC4C" w14:textId="00191442" w:rsidR="51CBBCCE" w:rsidRDefault="51CBBCCE" w:rsidP="5B6E0349">
      <w:pPr>
        <w:pStyle w:val="Ttulo3"/>
        <w:spacing w:before="281" w:after="281"/>
        <w:rPr>
          <w:rFonts w:ascii="Aptos" w:eastAsia="Aptos" w:hAnsi="Aptos" w:cs="Aptos"/>
          <w:b/>
          <w:bCs/>
          <w:sz w:val="24"/>
          <w:szCs w:val="24"/>
        </w:rPr>
      </w:pPr>
      <w:r w:rsidRPr="5B6E0349">
        <w:rPr>
          <w:rFonts w:cstheme="minorBidi"/>
          <w:b/>
          <w:bCs/>
          <w:color w:val="auto"/>
          <w:sz w:val="24"/>
          <w:szCs w:val="24"/>
        </w:rPr>
        <w:t>Matriz de Casos de Prueba – Landing Page de Ahorroseguros.mx</w:t>
      </w:r>
    </w:p>
    <w:tbl>
      <w:tblPr>
        <w:tblW w:w="9427" w:type="dxa"/>
        <w:tblLayout w:type="fixed"/>
        <w:tblLook w:val="06A0" w:firstRow="1" w:lastRow="0" w:firstColumn="1" w:lastColumn="0" w:noHBand="1" w:noVBand="1"/>
      </w:tblPr>
      <w:tblGrid>
        <w:gridCol w:w="595"/>
        <w:gridCol w:w="2075"/>
        <w:gridCol w:w="3056"/>
        <w:gridCol w:w="1834"/>
        <w:gridCol w:w="1867"/>
      </w:tblGrid>
      <w:tr w:rsidR="5B6E0349" w14:paraId="4367D53E" w14:textId="77777777" w:rsidTr="009A7169">
        <w:trPr>
          <w:trHeight w:val="300"/>
        </w:trPr>
        <w:tc>
          <w:tcPr>
            <w:tcW w:w="595" w:type="dxa"/>
            <w:vAlign w:val="center"/>
          </w:tcPr>
          <w:p w14:paraId="68F3B9B7" w14:textId="5061BCF9" w:rsidR="5B6E0349" w:rsidRDefault="5B6E0349" w:rsidP="5B6E0349">
            <w:pPr>
              <w:spacing w:after="0"/>
              <w:jc w:val="center"/>
            </w:pPr>
            <w:r w:rsidRPr="5B6E0349">
              <w:rPr>
                <w:b/>
                <w:bCs/>
              </w:rPr>
              <w:t>ID</w:t>
            </w:r>
          </w:p>
        </w:tc>
        <w:tc>
          <w:tcPr>
            <w:tcW w:w="2075" w:type="dxa"/>
            <w:vAlign w:val="center"/>
          </w:tcPr>
          <w:p w14:paraId="1E592D70" w14:textId="686D65CA" w:rsidR="5B6E0349" w:rsidRDefault="5B6E0349" w:rsidP="5B6E0349">
            <w:pPr>
              <w:spacing w:after="0"/>
              <w:jc w:val="center"/>
            </w:pPr>
            <w:r w:rsidRPr="5B6E0349">
              <w:rPr>
                <w:b/>
                <w:bCs/>
              </w:rPr>
              <w:t>Caso de Prueba</w:t>
            </w:r>
          </w:p>
        </w:tc>
        <w:tc>
          <w:tcPr>
            <w:tcW w:w="3056" w:type="dxa"/>
            <w:vAlign w:val="center"/>
          </w:tcPr>
          <w:p w14:paraId="690C1C60" w14:textId="17A9076B" w:rsidR="5B6E0349" w:rsidRDefault="5B6E0349" w:rsidP="5B6E0349">
            <w:pPr>
              <w:spacing w:after="0"/>
              <w:jc w:val="center"/>
            </w:pPr>
            <w:r w:rsidRPr="5B6E0349">
              <w:rPr>
                <w:b/>
                <w:bCs/>
              </w:rPr>
              <w:t>Resultado Esperado</w:t>
            </w:r>
          </w:p>
        </w:tc>
        <w:tc>
          <w:tcPr>
            <w:tcW w:w="1834" w:type="dxa"/>
            <w:vAlign w:val="center"/>
          </w:tcPr>
          <w:p w14:paraId="0C56BF61" w14:textId="066DF922" w:rsidR="5B6E0349" w:rsidRDefault="5B6E0349" w:rsidP="5B6E0349">
            <w:pPr>
              <w:spacing w:after="0"/>
              <w:jc w:val="center"/>
            </w:pPr>
            <w:r w:rsidRPr="5B6E0349">
              <w:rPr>
                <w:b/>
                <w:bCs/>
              </w:rPr>
              <w:t>Resultado Obtenido</w:t>
            </w:r>
          </w:p>
        </w:tc>
        <w:tc>
          <w:tcPr>
            <w:tcW w:w="1867" w:type="dxa"/>
            <w:vAlign w:val="center"/>
          </w:tcPr>
          <w:p w14:paraId="36659FD2" w14:textId="402BF229" w:rsidR="5B6E0349" w:rsidRDefault="5B6E0349" w:rsidP="5B6E0349">
            <w:pPr>
              <w:spacing w:after="0"/>
              <w:jc w:val="center"/>
            </w:pPr>
            <w:r w:rsidRPr="5B6E0349">
              <w:rPr>
                <w:b/>
                <w:bCs/>
              </w:rPr>
              <w:t>Estado de Resultado</w:t>
            </w:r>
          </w:p>
        </w:tc>
      </w:tr>
      <w:tr w:rsidR="5B6E0349" w14:paraId="199328EF" w14:textId="77777777" w:rsidTr="009A7169">
        <w:trPr>
          <w:trHeight w:val="300"/>
        </w:trPr>
        <w:tc>
          <w:tcPr>
            <w:tcW w:w="595" w:type="dxa"/>
            <w:vAlign w:val="center"/>
          </w:tcPr>
          <w:p w14:paraId="3DACDE33" w14:textId="43225785" w:rsidR="5B6E0349" w:rsidRDefault="5B6E0349" w:rsidP="5B6E0349">
            <w:pPr>
              <w:spacing w:after="0"/>
            </w:pPr>
            <w:r>
              <w:t>01</w:t>
            </w:r>
          </w:p>
        </w:tc>
        <w:tc>
          <w:tcPr>
            <w:tcW w:w="2075" w:type="dxa"/>
            <w:vAlign w:val="center"/>
          </w:tcPr>
          <w:p w14:paraId="24341EE7" w14:textId="0FA1CE27" w:rsidR="5B6E0349" w:rsidRDefault="5B6E0349" w:rsidP="5B6E0349">
            <w:pPr>
              <w:spacing w:after="0"/>
            </w:pPr>
            <w:r>
              <w:t>La landing page se carga correctamente en todos los navegadores web y dispositivos móviles</w:t>
            </w:r>
          </w:p>
        </w:tc>
        <w:tc>
          <w:tcPr>
            <w:tcW w:w="3056" w:type="dxa"/>
            <w:vAlign w:val="center"/>
          </w:tcPr>
          <w:p w14:paraId="1C5029C9" w14:textId="1FC9BC2D" w:rsidR="5B6E0349" w:rsidRDefault="5B6E0349" w:rsidP="5B6E0349">
            <w:pPr>
              <w:spacing w:after="0"/>
            </w:pPr>
            <w:r>
              <w:t>La página se muestra correctamente en Chrome, Firefox, Safari, Edge, y en dispositivos móviles (Android/iOS)</w:t>
            </w:r>
          </w:p>
        </w:tc>
        <w:tc>
          <w:tcPr>
            <w:tcW w:w="1834" w:type="dxa"/>
            <w:vAlign w:val="center"/>
          </w:tcPr>
          <w:p w14:paraId="038F10EC" w14:textId="319A160B" w:rsidR="5B6E0349" w:rsidRDefault="5B6E0349" w:rsidP="5B6E0349">
            <w:pPr>
              <w:spacing w:after="0"/>
            </w:pPr>
            <w:r>
              <w:t>La página carga correctamente en todos los navegadores y dispositivos</w:t>
            </w:r>
          </w:p>
        </w:tc>
        <w:tc>
          <w:tcPr>
            <w:tcW w:w="1867" w:type="dxa"/>
            <w:vAlign w:val="center"/>
          </w:tcPr>
          <w:p w14:paraId="459BE39E" w14:textId="6FC0ACA2" w:rsidR="5B6E0349" w:rsidRDefault="5B6E0349" w:rsidP="5B6E0349">
            <w:pPr>
              <w:spacing w:after="0"/>
            </w:pPr>
            <w:r>
              <w:t>✅ Página cargó sin errores</w:t>
            </w:r>
          </w:p>
        </w:tc>
      </w:tr>
      <w:tr w:rsidR="5B6E0349" w14:paraId="75CC6A5E" w14:textId="77777777" w:rsidTr="009A7169">
        <w:trPr>
          <w:trHeight w:val="300"/>
        </w:trPr>
        <w:tc>
          <w:tcPr>
            <w:tcW w:w="595" w:type="dxa"/>
            <w:vAlign w:val="center"/>
          </w:tcPr>
          <w:p w14:paraId="79149B95" w14:textId="6061DD19" w:rsidR="5B6E0349" w:rsidRDefault="5B6E0349" w:rsidP="5B6E0349">
            <w:pPr>
              <w:spacing w:after="0"/>
            </w:pPr>
            <w:r>
              <w:t>02</w:t>
            </w:r>
          </w:p>
        </w:tc>
        <w:tc>
          <w:tcPr>
            <w:tcW w:w="2075" w:type="dxa"/>
            <w:vAlign w:val="center"/>
          </w:tcPr>
          <w:p w14:paraId="4DA3EA56" w14:textId="5899DB2E" w:rsidR="5B6E0349" w:rsidRDefault="5B6E0349" w:rsidP="5B6E0349">
            <w:pPr>
              <w:spacing w:after="0"/>
            </w:pPr>
            <w:r>
              <w:t>El contenido de la landing page es fácil de leer y comprender</w:t>
            </w:r>
          </w:p>
        </w:tc>
        <w:tc>
          <w:tcPr>
            <w:tcW w:w="3056" w:type="dxa"/>
            <w:vAlign w:val="center"/>
          </w:tcPr>
          <w:p w14:paraId="6F6AF995" w14:textId="2E7727A7" w:rsidR="5B6E0349" w:rsidRDefault="5B6E0349" w:rsidP="5B6E0349">
            <w:pPr>
              <w:spacing w:after="0"/>
            </w:pPr>
            <w:r>
              <w:t>El texto debe ser claro, conciso y bien estructurado para una fácil lectura y comprensión</w:t>
            </w:r>
          </w:p>
        </w:tc>
        <w:tc>
          <w:tcPr>
            <w:tcW w:w="1834" w:type="dxa"/>
            <w:vAlign w:val="center"/>
          </w:tcPr>
          <w:p w14:paraId="7103998B" w14:textId="20B29C31" w:rsidR="5B6E0349" w:rsidRDefault="5B6E0349" w:rsidP="5B6E0349">
            <w:pPr>
              <w:spacing w:after="0"/>
            </w:pPr>
            <w:r>
              <w:t>El contenido es claro, ordenado y conciso</w:t>
            </w:r>
          </w:p>
        </w:tc>
        <w:tc>
          <w:tcPr>
            <w:tcW w:w="1867" w:type="dxa"/>
            <w:vAlign w:val="center"/>
          </w:tcPr>
          <w:p w14:paraId="78E842DA" w14:textId="277082E2" w:rsidR="5B6E0349" w:rsidRDefault="5B6E0349" w:rsidP="5B6E0349">
            <w:pPr>
              <w:spacing w:after="0"/>
            </w:pPr>
            <w:r>
              <w:t>✅ Texto es claro, ordenado y conciso</w:t>
            </w:r>
          </w:p>
        </w:tc>
      </w:tr>
      <w:tr w:rsidR="5B6E0349" w14:paraId="64EE9111" w14:textId="77777777" w:rsidTr="009A7169">
        <w:trPr>
          <w:trHeight w:val="300"/>
        </w:trPr>
        <w:tc>
          <w:tcPr>
            <w:tcW w:w="595" w:type="dxa"/>
            <w:vAlign w:val="center"/>
          </w:tcPr>
          <w:p w14:paraId="1E2D0B6B" w14:textId="2F512572" w:rsidR="5B6E0349" w:rsidRDefault="5B6E0349" w:rsidP="5B6E0349">
            <w:pPr>
              <w:spacing w:after="0"/>
            </w:pPr>
            <w:r>
              <w:t>03</w:t>
            </w:r>
          </w:p>
        </w:tc>
        <w:tc>
          <w:tcPr>
            <w:tcW w:w="2075" w:type="dxa"/>
            <w:vAlign w:val="center"/>
          </w:tcPr>
          <w:p w14:paraId="5E492854" w14:textId="330170E3" w:rsidR="5B6E0349" w:rsidRDefault="5B6E0349" w:rsidP="5B6E0349">
            <w:pPr>
              <w:spacing w:after="0"/>
            </w:pPr>
            <w:r>
              <w:t>Los botones y enlaces de la landing page funcionan correctamente</w:t>
            </w:r>
          </w:p>
        </w:tc>
        <w:tc>
          <w:tcPr>
            <w:tcW w:w="3056" w:type="dxa"/>
            <w:vAlign w:val="center"/>
          </w:tcPr>
          <w:p w14:paraId="34E97F3C" w14:textId="399264E4" w:rsidR="5B6E0349" w:rsidRDefault="5B6E0349" w:rsidP="5B6E0349">
            <w:pPr>
              <w:spacing w:after="0"/>
            </w:pPr>
            <w:r>
              <w:t>Los botones y enlaces redirigen a las secciones correspondientes o a formularios sin fallos</w:t>
            </w:r>
          </w:p>
        </w:tc>
        <w:tc>
          <w:tcPr>
            <w:tcW w:w="1834" w:type="dxa"/>
            <w:vAlign w:val="center"/>
          </w:tcPr>
          <w:p w14:paraId="0A6B3CE8" w14:textId="5C564AC5" w:rsidR="5B6E0349" w:rsidRDefault="5B6E0349" w:rsidP="5B6E0349">
            <w:pPr>
              <w:spacing w:after="0"/>
            </w:pPr>
            <w:r>
              <w:t>Los botones funcionan correctamente y redirigen adecuadamente</w:t>
            </w:r>
          </w:p>
        </w:tc>
        <w:tc>
          <w:tcPr>
            <w:tcW w:w="1867" w:type="dxa"/>
            <w:vAlign w:val="center"/>
          </w:tcPr>
          <w:p w14:paraId="68BFAE80" w14:textId="7C7302FE" w:rsidR="5B6E0349" w:rsidRDefault="5B6E0349" w:rsidP="5B6E0349">
            <w:pPr>
              <w:spacing w:after="0"/>
            </w:pPr>
            <w:r>
              <w:t>✅ Botones funcionan correctamente</w:t>
            </w:r>
          </w:p>
        </w:tc>
      </w:tr>
      <w:tr w:rsidR="5B6E0349" w14:paraId="38962F53" w14:textId="77777777" w:rsidTr="009A7169">
        <w:trPr>
          <w:trHeight w:val="300"/>
        </w:trPr>
        <w:tc>
          <w:tcPr>
            <w:tcW w:w="595" w:type="dxa"/>
            <w:vAlign w:val="center"/>
          </w:tcPr>
          <w:p w14:paraId="42BAA251" w14:textId="7816696A" w:rsidR="5B6E0349" w:rsidRDefault="5B6E0349" w:rsidP="5B6E0349">
            <w:pPr>
              <w:spacing w:after="0"/>
            </w:pPr>
            <w:r>
              <w:t>04</w:t>
            </w:r>
          </w:p>
        </w:tc>
        <w:tc>
          <w:tcPr>
            <w:tcW w:w="2075" w:type="dxa"/>
            <w:vAlign w:val="center"/>
          </w:tcPr>
          <w:p w14:paraId="4E5CEF6B" w14:textId="0ECE7C38" w:rsidR="5B6E0349" w:rsidRDefault="5B6E0349" w:rsidP="5B6E0349">
            <w:pPr>
              <w:spacing w:after="0"/>
            </w:pPr>
            <w:r>
              <w:t>La landing page es segura y no contiene malware</w:t>
            </w:r>
          </w:p>
        </w:tc>
        <w:tc>
          <w:tcPr>
            <w:tcW w:w="3056" w:type="dxa"/>
            <w:vAlign w:val="center"/>
          </w:tcPr>
          <w:p w14:paraId="38611FF8" w14:textId="5D50B29D" w:rsidR="5B6E0349" w:rsidRDefault="5B6E0349" w:rsidP="5B6E0349">
            <w:pPr>
              <w:spacing w:after="0"/>
            </w:pPr>
            <w:r>
              <w:t>La página debe cargarse bajo HTTPS y no debe generar alertas de seguridad o de malware</w:t>
            </w:r>
          </w:p>
        </w:tc>
        <w:tc>
          <w:tcPr>
            <w:tcW w:w="1834" w:type="dxa"/>
            <w:vAlign w:val="center"/>
          </w:tcPr>
          <w:p w14:paraId="3A7828E6" w14:textId="0E3F47FA" w:rsidR="5B6E0349" w:rsidRDefault="5B6E0349" w:rsidP="5B6E0349">
            <w:pPr>
              <w:spacing w:after="0"/>
            </w:pPr>
            <w:r>
              <w:t>La página tiene certificado SSL válido y no muestra alertas de seguridad</w:t>
            </w:r>
          </w:p>
        </w:tc>
        <w:tc>
          <w:tcPr>
            <w:tcW w:w="1867" w:type="dxa"/>
            <w:vAlign w:val="center"/>
          </w:tcPr>
          <w:p w14:paraId="00D8877C" w14:textId="0B038FB8" w:rsidR="5B6E0349" w:rsidRDefault="5B6E0349" w:rsidP="5B6E0349">
            <w:pPr>
              <w:spacing w:after="0"/>
            </w:pPr>
            <w:r>
              <w:t>✅ Página con certificado SSL válido</w:t>
            </w:r>
          </w:p>
        </w:tc>
      </w:tr>
    </w:tbl>
    <w:p w14:paraId="013BCA45" w14:textId="456DBC0D" w:rsidR="15575751" w:rsidRDefault="15575751" w:rsidP="5B6E0349">
      <w:pPr>
        <w:spacing w:before="238" w:after="238" w:line="240" w:lineRule="auto"/>
      </w:pPr>
      <w:r w:rsidRPr="5B6E0349">
        <w:rPr>
          <w:rFonts w:ascii="Aptos" w:eastAsia="Aptos" w:hAnsi="Aptos" w:cs="Aptos"/>
          <w:b/>
          <w:bCs/>
        </w:rPr>
        <w:lastRenderedPageBreak/>
        <w:t>4.- Comparación de las landing pages de Qualitas y Ahorroseguros.mx</w:t>
      </w:r>
      <w:r>
        <w:br/>
      </w:r>
      <w:r>
        <w:tab/>
      </w:r>
      <w:r>
        <w:tab/>
      </w:r>
    </w:p>
    <w:p w14:paraId="269993F8" w14:textId="0A4BF96F" w:rsidR="15575751" w:rsidRDefault="15575751" w:rsidP="5B6E0349">
      <w:pPr>
        <w:spacing w:before="240" w:after="240" w:line="240" w:lineRule="auto"/>
        <w:rPr>
          <w:rFonts w:ascii="Aptos" w:eastAsia="Aptos" w:hAnsi="Aptos" w:cs="Aptos"/>
        </w:rPr>
      </w:pPr>
      <w:r w:rsidRPr="5B6E0349">
        <w:rPr>
          <w:rFonts w:ascii="Aptos" w:eastAsia="Aptos" w:hAnsi="Aptos" w:cs="Aptos"/>
        </w:rPr>
        <w:t xml:space="preserve">Compara las landing pages de Qualitas y Ahorroseguros.mx </w:t>
      </w:r>
      <w:r>
        <w:tab/>
      </w:r>
      <w:r>
        <w:tab/>
      </w:r>
      <w:r w:rsidRPr="5B6E0349">
        <w:rPr>
          <w:rFonts w:ascii="Aptos" w:eastAsia="Aptos" w:hAnsi="Aptos" w:cs="Aptos"/>
        </w:rPr>
        <w:t>(qualitassegurosautos.com &gt; ahorraseguros.mx/seguros-de-autos/comparar-seguros-de-autos)</w:t>
      </w:r>
    </w:p>
    <w:p w14:paraId="50C5BA9D" w14:textId="124250B4" w:rsidR="4123549B" w:rsidRDefault="4123549B" w:rsidP="5B6E0349">
      <w:pPr>
        <w:spacing w:after="0"/>
        <w:rPr>
          <w:rFonts w:ascii="Aptos" w:eastAsia="Aptos" w:hAnsi="Aptos" w:cs="Aptos"/>
        </w:rPr>
      </w:pPr>
      <w:r w:rsidRPr="5B6E0349">
        <w:rPr>
          <w:rFonts w:ascii="Aptos" w:eastAsia="Aptos" w:hAnsi="Aptos" w:cs="Aptos"/>
        </w:rPr>
        <w:t>E</w:t>
      </w:r>
      <w:r w:rsidR="15575751" w:rsidRPr="5B6E0349">
        <w:rPr>
          <w:rFonts w:ascii="Aptos" w:eastAsia="Aptos" w:hAnsi="Aptos" w:cs="Aptos"/>
        </w:rPr>
        <w:t>n términos de los siguientes factores:</w:t>
      </w:r>
    </w:p>
    <w:p w14:paraId="7BBB8FF5" w14:textId="7ED7AF03" w:rsidR="15575751" w:rsidRDefault="15575751" w:rsidP="5B6E0349">
      <w:pPr>
        <w:pStyle w:val="Prrafodelista"/>
        <w:numPr>
          <w:ilvl w:val="0"/>
          <w:numId w:val="6"/>
        </w:numPr>
        <w:spacing w:before="240" w:after="240" w:line="240" w:lineRule="auto"/>
        <w:rPr>
          <w:rFonts w:ascii="Aptos" w:eastAsia="Aptos" w:hAnsi="Aptos" w:cs="Aptos"/>
        </w:rPr>
      </w:pPr>
      <w:r w:rsidRPr="5B6E0349">
        <w:rPr>
          <w:rFonts w:ascii="Aptos" w:eastAsia="Aptos" w:hAnsi="Aptos" w:cs="Aptos"/>
        </w:rPr>
        <w:t>El diseño y la estética de las landing pages</w:t>
      </w:r>
    </w:p>
    <w:p w14:paraId="3CC1AD29" w14:textId="4048F8EC" w:rsidR="15575751" w:rsidRDefault="15575751" w:rsidP="5B6E0349">
      <w:pPr>
        <w:pStyle w:val="Prrafodelista"/>
        <w:numPr>
          <w:ilvl w:val="0"/>
          <w:numId w:val="6"/>
        </w:numPr>
        <w:spacing w:after="0"/>
        <w:rPr>
          <w:rFonts w:ascii="Aptos" w:eastAsia="Aptos" w:hAnsi="Aptos" w:cs="Aptos"/>
        </w:rPr>
      </w:pPr>
      <w:r w:rsidRPr="5B6E0349">
        <w:rPr>
          <w:rFonts w:ascii="Aptos" w:eastAsia="Aptos" w:hAnsi="Aptos" w:cs="Aptos"/>
        </w:rPr>
        <w:t>facilidad de uso de las landing pages</w:t>
      </w:r>
    </w:p>
    <w:p w14:paraId="170F0AEC" w14:textId="6516580C" w:rsidR="15575751" w:rsidRDefault="15575751" w:rsidP="5B6E0349">
      <w:pPr>
        <w:pStyle w:val="Prrafodelista"/>
        <w:numPr>
          <w:ilvl w:val="0"/>
          <w:numId w:val="6"/>
        </w:numPr>
        <w:spacing w:after="0"/>
        <w:rPr>
          <w:rFonts w:ascii="Aptos" w:eastAsia="Aptos" w:hAnsi="Aptos" w:cs="Aptos"/>
        </w:rPr>
      </w:pPr>
      <w:r w:rsidRPr="5B6E0349">
        <w:rPr>
          <w:rFonts w:ascii="Aptos" w:eastAsia="Aptos" w:hAnsi="Aptos" w:cs="Aptos"/>
        </w:rPr>
        <w:t>La información y los servicios que ofrecen las landing pages</w:t>
      </w:r>
    </w:p>
    <w:p w14:paraId="016737D2" w14:textId="5D656D88" w:rsidR="15575751" w:rsidRDefault="15575751" w:rsidP="5B6E0349">
      <w:pPr>
        <w:pStyle w:val="Prrafodelista"/>
        <w:numPr>
          <w:ilvl w:val="0"/>
          <w:numId w:val="6"/>
        </w:numPr>
        <w:spacing w:after="0"/>
        <w:rPr>
          <w:rFonts w:ascii="Aptos" w:eastAsia="Aptos" w:hAnsi="Aptos" w:cs="Aptos"/>
        </w:rPr>
      </w:pPr>
      <w:r w:rsidRPr="5B6E0349">
        <w:rPr>
          <w:rFonts w:ascii="Aptos" w:eastAsia="Aptos" w:hAnsi="Aptos" w:cs="Aptos"/>
        </w:rPr>
        <w:t>El precio de los seguros que ofrecen las landing pages</w:t>
      </w:r>
    </w:p>
    <w:p w14:paraId="1AC869A9" w14:textId="6139F053" w:rsidR="15575751" w:rsidRDefault="15575751" w:rsidP="5B6E0349">
      <w:pPr>
        <w:spacing w:after="0"/>
        <w:rPr>
          <w:rFonts w:ascii="Aptos" w:eastAsia="Aptos" w:hAnsi="Aptos" w:cs="Aptos"/>
        </w:rPr>
      </w:pPr>
      <w:r w:rsidRPr="5B6E0349">
        <w:rPr>
          <w:rFonts w:ascii="Aptos" w:eastAsia="Aptos" w:hAnsi="Aptos" w:cs="Aptos"/>
        </w:rPr>
        <w:t>Haz una cotización de los seguros de autos para una persona de 30 años que vive en la Ciudad de México, con un auto 2015.</w:t>
      </w:r>
    </w:p>
    <w:p w14:paraId="1313EDA5" w14:textId="07C56A2A" w:rsidR="15575751" w:rsidRDefault="15575751" w:rsidP="5B6E0349">
      <w:pPr>
        <w:spacing w:after="0"/>
      </w:pPr>
    </w:p>
    <w:p w14:paraId="565286C7" w14:textId="109BE535" w:rsidR="6AB10AE5" w:rsidRDefault="6AB10AE5">
      <w:r>
        <w:t xml:space="preserve">                   </w:t>
      </w:r>
      <w:r w:rsidR="7597F76D">
        <w:rPr>
          <w:noProof/>
        </w:rPr>
        <w:drawing>
          <wp:inline distT="0" distB="0" distL="0" distR="0" wp14:anchorId="644ADBE9" wp14:editId="49F7A7E6">
            <wp:extent cx="2091267" cy="2091267"/>
            <wp:effectExtent l="0" t="0" r="0" b="0"/>
            <wp:docPr id="1069634756" name="Imagen 106963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1267" cy="2091267"/>
                    </a:xfrm>
                    <a:prstGeom prst="rect">
                      <a:avLst/>
                    </a:prstGeom>
                  </pic:spPr>
                </pic:pic>
              </a:graphicData>
            </a:graphic>
          </wp:inline>
        </w:drawing>
      </w:r>
      <w:r w:rsidR="2D7BACE8">
        <w:t xml:space="preserve">   </w:t>
      </w:r>
      <w:r w:rsidR="2D7BACE8">
        <w:rPr>
          <w:noProof/>
        </w:rPr>
        <w:drawing>
          <wp:inline distT="0" distB="0" distL="0" distR="0" wp14:anchorId="0C566D86" wp14:editId="695973ED">
            <wp:extent cx="2559050" cy="2132542"/>
            <wp:effectExtent l="0" t="0" r="0" b="0"/>
            <wp:docPr id="435818701" name="Imagen 435818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9050" cy="2132542"/>
                    </a:xfrm>
                    <a:prstGeom prst="rect">
                      <a:avLst/>
                    </a:prstGeom>
                  </pic:spPr>
                </pic:pic>
              </a:graphicData>
            </a:graphic>
          </wp:inline>
        </w:drawing>
      </w:r>
    </w:p>
    <w:p w14:paraId="0C51867B" w14:textId="66B0FB60" w:rsidR="5B6E0349" w:rsidRDefault="5B6E0349"/>
    <w:p w14:paraId="05F72B19" w14:textId="7F2EB9BF" w:rsidR="2D7BACE8" w:rsidRDefault="2D7BACE8" w:rsidP="5B6E0349">
      <w:pPr>
        <w:pStyle w:val="Ttulo2"/>
        <w:spacing w:before="299" w:after="299"/>
        <w:rPr>
          <w:rFonts w:ascii="Aptos" w:eastAsia="Aptos" w:hAnsi="Aptos" w:cs="Aptos"/>
          <w:b/>
          <w:bCs/>
          <w:sz w:val="24"/>
          <w:szCs w:val="24"/>
        </w:rPr>
      </w:pPr>
      <w:r w:rsidRPr="5B6E0349">
        <w:rPr>
          <w:rFonts w:asciiTheme="minorHAnsi" w:hAnsiTheme="minorHAnsi" w:cstheme="minorBidi"/>
          <w:b/>
          <w:bCs/>
          <w:color w:val="auto"/>
          <w:sz w:val="24"/>
          <w:szCs w:val="24"/>
        </w:rPr>
        <w:t>Diseño y Estética</w:t>
      </w:r>
    </w:p>
    <w:p w14:paraId="7FAE1DF3" w14:textId="65328FC3" w:rsidR="2D7BACE8" w:rsidRDefault="2D7BACE8" w:rsidP="5B6E0349">
      <w:pPr>
        <w:pStyle w:val="Prrafodelista"/>
        <w:numPr>
          <w:ilvl w:val="0"/>
          <w:numId w:val="5"/>
        </w:numPr>
        <w:spacing w:before="240" w:after="240"/>
        <w:rPr>
          <w:rFonts w:ascii="Aptos" w:eastAsia="Aptos" w:hAnsi="Aptos" w:cs="Aptos"/>
        </w:rPr>
      </w:pPr>
      <w:r w:rsidRPr="5B6E0349">
        <w:rPr>
          <w:rFonts w:ascii="Aptos" w:eastAsia="Aptos" w:hAnsi="Aptos" w:cs="Aptos"/>
          <w:b/>
          <w:bCs/>
        </w:rPr>
        <w:t>Quálitas Seguros</w:t>
      </w:r>
      <w:r w:rsidRPr="5B6E0349">
        <w:rPr>
          <w:rFonts w:ascii="Aptos" w:eastAsia="Aptos" w:hAnsi="Aptos" w:cs="Aptos"/>
        </w:rPr>
        <w:t>: Su landing page presenta un diseño sobrio y profesional, con una paleta de colores institucionales que refuerzan la confianza. La disposición es clara, con imágenes de vehículos y botones destacados para facilitar la navegación.</w:t>
      </w:r>
    </w:p>
    <w:p w14:paraId="67B7E316" w14:textId="70D2A83C" w:rsidR="5B6E0349" w:rsidRPr="009A7169" w:rsidRDefault="2D7BACE8" w:rsidP="009A7169">
      <w:pPr>
        <w:pStyle w:val="Prrafodelista"/>
        <w:numPr>
          <w:ilvl w:val="0"/>
          <w:numId w:val="5"/>
        </w:numPr>
        <w:spacing w:before="240" w:after="240"/>
        <w:rPr>
          <w:rFonts w:ascii="Aptos" w:eastAsia="Aptos" w:hAnsi="Aptos" w:cs="Aptos"/>
        </w:rPr>
      </w:pPr>
      <w:r w:rsidRPr="5B6E0349">
        <w:rPr>
          <w:rFonts w:ascii="Aptos" w:eastAsia="Aptos" w:hAnsi="Aptos" w:cs="Aptos"/>
          <w:b/>
          <w:bCs/>
        </w:rPr>
        <w:t>Ahorra Seguros</w:t>
      </w:r>
      <w:r w:rsidRPr="5B6E0349">
        <w:rPr>
          <w:rFonts w:ascii="Aptos" w:eastAsia="Aptos" w:hAnsi="Aptos" w:cs="Aptos"/>
        </w:rPr>
        <w:t>: Opta por un diseño más dinámico y colorido, utilizando tonos vibrantes y elementos visuales llamativos. La interfaz es moderna y busca captar la atención del usuario rápidamente.</w:t>
      </w:r>
    </w:p>
    <w:p w14:paraId="7D4709EB" w14:textId="6D21D518" w:rsidR="2D7BACE8" w:rsidRDefault="2D7BACE8" w:rsidP="5B6E0349">
      <w:pPr>
        <w:pStyle w:val="Ttulo2"/>
        <w:spacing w:before="299" w:after="299"/>
        <w:rPr>
          <w:rFonts w:asciiTheme="minorHAnsi" w:hAnsiTheme="minorHAnsi" w:cstheme="minorBidi"/>
          <w:b/>
          <w:bCs/>
          <w:color w:val="auto"/>
          <w:sz w:val="24"/>
          <w:szCs w:val="24"/>
        </w:rPr>
      </w:pPr>
      <w:r w:rsidRPr="5B6E0349">
        <w:rPr>
          <w:rFonts w:asciiTheme="minorHAnsi" w:hAnsiTheme="minorHAnsi" w:cstheme="minorBidi"/>
          <w:b/>
          <w:bCs/>
          <w:color w:val="auto"/>
          <w:sz w:val="24"/>
          <w:szCs w:val="24"/>
        </w:rPr>
        <w:lastRenderedPageBreak/>
        <w:t>Facilidad de Uso</w:t>
      </w:r>
    </w:p>
    <w:p w14:paraId="55E1E06A" w14:textId="7FC71DBD" w:rsidR="2D7BACE8" w:rsidRDefault="2D7BACE8" w:rsidP="5B6E0349">
      <w:pPr>
        <w:pStyle w:val="Prrafodelista"/>
        <w:numPr>
          <w:ilvl w:val="0"/>
          <w:numId w:val="4"/>
        </w:numPr>
        <w:spacing w:before="240" w:after="240"/>
        <w:rPr>
          <w:rFonts w:ascii="Aptos" w:eastAsia="Aptos" w:hAnsi="Aptos" w:cs="Aptos"/>
        </w:rPr>
      </w:pPr>
      <w:r w:rsidRPr="5B6E0349">
        <w:rPr>
          <w:rFonts w:ascii="Aptos" w:eastAsia="Aptos" w:hAnsi="Aptos" w:cs="Aptos"/>
          <w:b/>
          <w:bCs/>
        </w:rPr>
        <w:t>Quálitas Seguros</w:t>
      </w:r>
      <w:r w:rsidRPr="5B6E0349">
        <w:rPr>
          <w:rFonts w:ascii="Aptos" w:eastAsia="Aptos" w:hAnsi="Aptos" w:cs="Aptos"/>
        </w:rPr>
        <w:t>: La navegación es intuitiva, con formularios de cotización simples y accesibles. Sin embargo, la cantidad de información puede resultar abrumadora para algunos usuarios.</w:t>
      </w:r>
    </w:p>
    <w:p w14:paraId="1D82D5DB" w14:textId="3FCCCCBF" w:rsidR="2D7BACE8" w:rsidRDefault="2D7BACE8" w:rsidP="5B6E0349">
      <w:pPr>
        <w:pStyle w:val="Prrafodelista"/>
        <w:numPr>
          <w:ilvl w:val="0"/>
          <w:numId w:val="4"/>
        </w:numPr>
        <w:spacing w:before="240" w:after="240"/>
        <w:rPr>
          <w:rFonts w:ascii="Aptos" w:eastAsia="Aptos" w:hAnsi="Aptos" w:cs="Aptos"/>
        </w:rPr>
      </w:pPr>
      <w:r w:rsidRPr="5B6E0349">
        <w:rPr>
          <w:rFonts w:ascii="Aptos" w:eastAsia="Aptos" w:hAnsi="Aptos" w:cs="Aptos"/>
          <w:b/>
          <w:bCs/>
        </w:rPr>
        <w:t>Ahorra Seguros</w:t>
      </w:r>
      <w:r w:rsidRPr="5B6E0349">
        <w:rPr>
          <w:rFonts w:ascii="Aptos" w:eastAsia="Aptos" w:hAnsi="Aptos" w:cs="Aptos"/>
        </w:rPr>
        <w:t>: Ofrece un proceso de cotización ágil, destacando por su rapidez. La interfaz es amigable, permitiendo a los usuarios obtener resultados en pocos pasos.</w:t>
      </w:r>
    </w:p>
    <w:p w14:paraId="255B4765" w14:textId="7A1F294B" w:rsidR="2D7BACE8" w:rsidRDefault="2D7BACE8" w:rsidP="5B6E0349">
      <w:pPr>
        <w:pStyle w:val="Ttulo2"/>
        <w:spacing w:before="299" w:after="299"/>
        <w:rPr>
          <w:rFonts w:asciiTheme="minorHAnsi" w:hAnsiTheme="minorHAnsi" w:cstheme="minorBidi"/>
          <w:b/>
          <w:bCs/>
          <w:color w:val="auto"/>
          <w:sz w:val="24"/>
          <w:szCs w:val="24"/>
        </w:rPr>
      </w:pPr>
      <w:r w:rsidRPr="5B6E0349">
        <w:rPr>
          <w:rFonts w:asciiTheme="minorHAnsi" w:hAnsiTheme="minorHAnsi" w:cstheme="minorBidi"/>
          <w:b/>
          <w:bCs/>
          <w:color w:val="auto"/>
          <w:sz w:val="24"/>
          <w:szCs w:val="24"/>
        </w:rPr>
        <w:t>Información y Servicios</w:t>
      </w:r>
    </w:p>
    <w:p w14:paraId="34A66DBA" w14:textId="1D298867" w:rsidR="2D7BACE8" w:rsidRDefault="2D7BACE8" w:rsidP="5B6E0349">
      <w:pPr>
        <w:pStyle w:val="Prrafodelista"/>
        <w:numPr>
          <w:ilvl w:val="0"/>
          <w:numId w:val="3"/>
        </w:numPr>
        <w:spacing w:before="240" w:after="240"/>
        <w:rPr>
          <w:rFonts w:ascii="Aptos" w:eastAsia="Aptos" w:hAnsi="Aptos" w:cs="Aptos"/>
        </w:rPr>
      </w:pPr>
      <w:r w:rsidRPr="5B6E0349">
        <w:rPr>
          <w:rFonts w:ascii="Aptos" w:eastAsia="Aptos" w:hAnsi="Aptos" w:cs="Aptos"/>
          <w:b/>
          <w:bCs/>
        </w:rPr>
        <w:t>Quálitas Seguros</w:t>
      </w:r>
      <w:r w:rsidRPr="5B6E0349">
        <w:rPr>
          <w:rFonts w:ascii="Aptos" w:eastAsia="Aptos" w:hAnsi="Aptos" w:cs="Aptos"/>
        </w:rPr>
        <w:t>: Proporciona detalles exhaustivos sobre coberturas, beneficios y servicios adicionales. Su enfoque está en ofrecer una visión completa de sus productos.</w:t>
      </w:r>
    </w:p>
    <w:p w14:paraId="5A1F250F" w14:textId="2CE8E9DC" w:rsidR="2D7BACE8" w:rsidRDefault="2D7BACE8" w:rsidP="5B6E0349">
      <w:pPr>
        <w:pStyle w:val="Prrafodelista"/>
        <w:numPr>
          <w:ilvl w:val="0"/>
          <w:numId w:val="3"/>
        </w:numPr>
        <w:spacing w:before="240" w:after="240"/>
        <w:rPr>
          <w:rFonts w:ascii="Aptos" w:eastAsia="Aptos" w:hAnsi="Aptos" w:cs="Aptos"/>
        </w:rPr>
      </w:pPr>
      <w:r w:rsidRPr="5B6E0349">
        <w:rPr>
          <w:rFonts w:ascii="Aptos" w:eastAsia="Aptos" w:hAnsi="Aptos" w:cs="Aptos"/>
          <w:b/>
          <w:bCs/>
        </w:rPr>
        <w:t>Ahorra Seguros</w:t>
      </w:r>
      <w:r w:rsidRPr="5B6E0349">
        <w:rPr>
          <w:rFonts w:ascii="Aptos" w:eastAsia="Aptos" w:hAnsi="Aptos" w:cs="Aptos"/>
        </w:rPr>
        <w:t>: Se centra en comparar diversas opciones de seguros, brindando al usuario una visión clara de las alternativas disponibles. Además, destaca por su capacidad de cotización rápida.</w:t>
      </w:r>
    </w:p>
    <w:p w14:paraId="7849D731" w14:textId="721159BD" w:rsidR="2D7BACE8" w:rsidRDefault="2D7BACE8" w:rsidP="5B6E0349">
      <w:pPr>
        <w:pStyle w:val="Ttulo2"/>
        <w:spacing w:before="299" w:after="299"/>
        <w:rPr>
          <w:rFonts w:asciiTheme="minorHAnsi" w:hAnsiTheme="minorHAnsi" w:cstheme="minorBidi"/>
          <w:b/>
          <w:bCs/>
          <w:color w:val="auto"/>
          <w:sz w:val="24"/>
          <w:szCs w:val="24"/>
        </w:rPr>
      </w:pPr>
      <w:r w:rsidRPr="5B6E0349">
        <w:rPr>
          <w:rFonts w:asciiTheme="minorHAnsi" w:hAnsiTheme="minorHAnsi" w:cstheme="minorBidi"/>
          <w:b/>
          <w:bCs/>
          <w:color w:val="auto"/>
          <w:sz w:val="24"/>
          <w:szCs w:val="24"/>
        </w:rPr>
        <w:t>Precio de los Seguros</w:t>
      </w:r>
    </w:p>
    <w:p w14:paraId="2D0A7151" w14:textId="6E6A1E80" w:rsidR="2D7BACE8" w:rsidRDefault="2D7BACE8" w:rsidP="5B6E0349">
      <w:pPr>
        <w:pStyle w:val="Prrafodelista"/>
        <w:numPr>
          <w:ilvl w:val="0"/>
          <w:numId w:val="2"/>
        </w:numPr>
        <w:spacing w:before="240" w:after="240"/>
        <w:rPr>
          <w:rFonts w:ascii="Aptos" w:eastAsia="Aptos" w:hAnsi="Aptos" w:cs="Aptos"/>
        </w:rPr>
      </w:pPr>
      <w:r w:rsidRPr="5B6E0349">
        <w:rPr>
          <w:rFonts w:ascii="Aptos" w:eastAsia="Aptos" w:hAnsi="Aptos" w:cs="Aptos"/>
          <w:b/>
          <w:bCs/>
        </w:rPr>
        <w:t>Quálitas Seguros</w:t>
      </w:r>
      <w:r w:rsidRPr="5B6E0349">
        <w:rPr>
          <w:rFonts w:ascii="Aptos" w:eastAsia="Aptos" w:hAnsi="Aptos" w:cs="Aptos"/>
        </w:rPr>
        <w:t xml:space="preserve">: Los precios varían según el tipo de cobertura y el perfil del conductor. Se recomienda utilizar su </w:t>
      </w:r>
      <w:proofErr w:type="spellStart"/>
      <w:r w:rsidRPr="5B6E0349">
        <w:rPr>
          <w:rFonts w:ascii="Aptos" w:eastAsia="Aptos" w:hAnsi="Aptos" w:cs="Aptos"/>
        </w:rPr>
        <w:t>cotizador</w:t>
      </w:r>
      <w:proofErr w:type="spellEnd"/>
      <w:r w:rsidRPr="5B6E0349">
        <w:rPr>
          <w:rFonts w:ascii="Aptos" w:eastAsia="Aptos" w:hAnsi="Aptos" w:cs="Aptos"/>
        </w:rPr>
        <w:t xml:space="preserve"> en línea para obtener una estimación precisa.</w:t>
      </w:r>
    </w:p>
    <w:p w14:paraId="052C7958" w14:textId="74734BDB" w:rsidR="2D7BACE8" w:rsidRDefault="2D7BACE8" w:rsidP="5B6E0349">
      <w:pPr>
        <w:pStyle w:val="Prrafodelista"/>
        <w:numPr>
          <w:ilvl w:val="0"/>
          <w:numId w:val="2"/>
        </w:numPr>
        <w:spacing w:before="240" w:after="240"/>
        <w:rPr>
          <w:rFonts w:ascii="Aptos" w:eastAsia="Aptos" w:hAnsi="Aptos" w:cs="Aptos"/>
        </w:rPr>
      </w:pPr>
      <w:r w:rsidRPr="5B6E0349">
        <w:rPr>
          <w:rFonts w:ascii="Aptos" w:eastAsia="Aptos" w:hAnsi="Aptos" w:cs="Aptos"/>
          <w:b/>
          <w:bCs/>
        </w:rPr>
        <w:t>Ahorra Seguros</w:t>
      </w:r>
      <w:r w:rsidRPr="5B6E0349">
        <w:rPr>
          <w:rFonts w:ascii="Aptos" w:eastAsia="Aptos" w:hAnsi="Aptos" w:cs="Aptos"/>
        </w:rPr>
        <w:t xml:space="preserve">: Ofrece una amplia gama de precios, desde opciones económicas hasta planes más completos. Su </w:t>
      </w:r>
      <w:proofErr w:type="spellStart"/>
      <w:r w:rsidRPr="5B6E0349">
        <w:rPr>
          <w:rFonts w:ascii="Aptos" w:eastAsia="Aptos" w:hAnsi="Aptos" w:cs="Aptos"/>
        </w:rPr>
        <w:t>cotizador</w:t>
      </w:r>
      <w:proofErr w:type="spellEnd"/>
      <w:r w:rsidRPr="5B6E0349">
        <w:rPr>
          <w:rFonts w:ascii="Aptos" w:eastAsia="Aptos" w:hAnsi="Aptos" w:cs="Aptos"/>
        </w:rPr>
        <w:t xml:space="preserve"> permite comparar diferentes aseguradoras para encontrar la mejor oferta.</w:t>
      </w:r>
    </w:p>
    <w:p w14:paraId="1DA7BC12" w14:textId="32A98293" w:rsidR="2D7BACE8" w:rsidRDefault="2D7BACE8" w:rsidP="5B6E0349">
      <w:pPr>
        <w:pStyle w:val="Ttulo2"/>
        <w:rPr>
          <w:rFonts w:asciiTheme="minorHAnsi" w:hAnsiTheme="minorHAnsi" w:cstheme="minorBidi"/>
          <w:b/>
          <w:bCs/>
          <w:color w:val="auto"/>
          <w:sz w:val="24"/>
          <w:szCs w:val="24"/>
        </w:rPr>
      </w:pPr>
      <w:r w:rsidRPr="5B6E0349">
        <w:rPr>
          <w:rFonts w:asciiTheme="minorHAnsi" w:hAnsiTheme="minorHAnsi" w:cstheme="minorBidi"/>
          <w:b/>
          <w:bCs/>
          <w:color w:val="auto"/>
          <w:sz w:val="24"/>
          <w:szCs w:val="24"/>
        </w:rPr>
        <w:t>Cotización para una Persona de 30 Años con Auto 2015 en CDMX</w:t>
      </w:r>
    </w:p>
    <w:p w14:paraId="66F232AF" w14:textId="04C31DFC" w:rsidR="2D7BACE8" w:rsidRDefault="2D7BACE8" w:rsidP="5B6E0349">
      <w:pPr>
        <w:pStyle w:val="Prrafodelista"/>
        <w:numPr>
          <w:ilvl w:val="0"/>
          <w:numId w:val="1"/>
        </w:numPr>
        <w:spacing w:before="240" w:after="240"/>
        <w:rPr>
          <w:rFonts w:ascii="Aptos" w:eastAsia="Aptos" w:hAnsi="Aptos" w:cs="Aptos"/>
        </w:rPr>
      </w:pPr>
      <w:r w:rsidRPr="5B6E0349">
        <w:rPr>
          <w:rFonts w:ascii="Aptos" w:eastAsia="Aptos" w:hAnsi="Aptos" w:cs="Aptos"/>
          <w:b/>
          <w:bCs/>
        </w:rPr>
        <w:t>Quálitas Seguros</w:t>
      </w:r>
      <w:r w:rsidRPr="5B6E0349">
        <w:rPr>
          <w:rFonts w:ascii="Aptos" w:eastAsia="Aptos" w:hAnsi="Aptos" w:cs="Aptos"/>
        </w:rPr>
        <w:t xml:space="preserve">: Al ingresar los datos en su </w:t>
      </w:r>
      <w:proofErr w:type="spellStart"/>
      <w:r w:rsidRPr="5B6E0349">
        <w:rPr>
          <w:rFonts w:ascii="Aptos" w:eastAsia="Aptos" w:hAnsi="Aptos" w:cs="Aptos"/>
        </w:rPr>
        <w:t>cotizador</w:t>
      </w:r>
      <w:proofErr w:type="spellEnd"/>
      <w:r w:rsidRPr="5B6E0349">
        <w:rPr>
          <w:rFonts w:ascii="Aptos" w:eastAsia="Aptos" w:hAnsi="Aptos" w:cs="Aptos"/>
        </w:rPr>
        <w:t>, se obtiene una estimación que considera el modelo del vehículo, la ubicación y el perfil del conductor. Los precios pueden variar dependiendo de las coberturas seleccionadas.</w:t>
      </w:r>
    </w:p>
    <w:p w14:paraId="2D790B33" w14:textId="6EBA8B03" w:rsidR="2D7BACE8" w:rsidRDefault="2D7BACE8" w:rsidP="5B6E0349">
      <w:pPr>
        <w:pStyle w:val="Prrafodelista"/>
        <w:numPr>
          <w:ilvl w:val="0"/>
          <w:numId w:val="1"/>
        </w:numPr>
        <w:spacing w:before="240" w:after="240"/>
        <w:rPr>
          <w:rFonts w:ascii="Aptos" w:eastAsia="Aptos" w:hAnsi="Aptos" w:cs="Aptos"/>
        </w:rPr>
      </w:pPr>
      <w:r w:rsidRPr="5B6E0349">
        <w:rPr>
          <w:rFonts w:ascii="Aptos" w:eastAsia="Aptos" w:hAnsi="Aptos" w:cs="Aptos"/>
          <w:b/>
          <w:bCs/>
        </w:rPr>
        <w:t>Ahorra Seguros</w:t>
      </w:r>
      <w:r w:rsidRPr="5B6E0349">
        <w:rPr>
          <w:rFonts w:ascii="Aptos" w:eastAsia="Aptos" w:hAnsi="Aptos" w:cs="Aptos"/>
        </w:rPr>
        <w:t>: Similarmente, al utilizar su plataforma, se presentan diversas opciones de seguros con precios competitivos, permitiendo al usuario elegir la que mejor se adapte a sus necesidades.</w:t>
      </w:r>
    </w:p>
    <w:p w14:paraId="1BB2BC7F" w14:textId="49879349" w:rsidR="5B6E0349" w:rsidRDefault="5B6E0349"/>
    <w:sectPr w:rsidR="5B6E03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7sZULS4uULBUJ/" int2:id="T80qd9Ki">
      <int2:state int2:value="Rejected" int2:type="AugLoop_Text_Critique"/>
    </int2:textHash>
    <int2:textHash int2:hashCode="iqc37Vc8/HT3PP" int2:id="dEvuttVV">
      <int2:state int2:value="Rejected" int2:type="AugLoop_Text_Critique"/>
    </int2:textHash>
    <int2:textHash int2:hashCode="uVYYd6a/RgCj7b" int2:id="rBl46ZF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CBED"/>
    <w:multiLevelType w:val="hybridMultilevel"/>
    <w:tmpl w:val="2AFA2ADC"/>
    <w:lvl w:ilvl="0" w:tplc="A514664A">
      <w:start w:val="1"/>
      <w:numFmt w:val="bullet"/>
      <w:lvlText w:val=""/>
      <w:lvlJc w:val="left"/>
      <w:pPr>
        <w:ind w:left="720" w:hanging="360"/>
      </w:pPr>
      <w:rPr>
        <w:rFonts w:ascii="Symbol" w:hAnsi="Symbol" w:hint="default"/>
      </w:rPr>
    </w:lvl>
    <w:lvl w:ilvl="1" w:tplc="998E67F6">
      <w:start w:val="1"/>
      <w:numFmt w:val="bullet"/>
      <w:lvlText w:val="o"/>
      <w:lvlJc w:val="left"/>
      <w:pPr>
        <w:ind w:left="1440" w:hanging="360"/>
      </w:pPr>
      <w:rPr>
        <w:rFonts w:ascii="Courier New" w:hAnsi="Courier New" w:hint="default"/>
      </w:rPr>
    </w:lvl>
    <w:lvl w:ilvl="2" w:tplc="BD9A75BE">
      <w:start w:val="1"/>
      <w:numFmt w:val="bullet"/>
      <w:lvlText w:val=""/>
      <w:lvlJc w:val="left"/>
      <w:pPr>
        <w:ind w:left="2160" w:hanging="360"/>
      </w:pPr>
      <w:rPr>
        <w:rFonts w:ascii="Wingdings" w:hAnsi="Wingdings" w:hint="default"/>
      </w:rPr>
    </w:lvl>
    <w:lvl w:ilvl="3" w:tplc="924A8EE6">
      <w:start w:val="1"/>
      <w:numFmt w:val="bullet"/>
      <w:lvlText w:val=""/>
      <w:lvlJc w:val="left"/>
      <w:pPr>
        <w:ind w:left="2880" w:hanging="360"/>
      </w:pPr>
      <w:rPr>
        <w:rFonts w:ascii="Symbol" w:hAnsi="Symbol" w:hint="default"/>
      </w:rPr>
    </w:lvl>
    <w:lvl w:ilvl="4" w:tplc="AB209A74">
      <w:start w:val="1"/>
      <w:numFmt w:val="bullet"/>
      <w:lvlText w:val="o"/>
      <w:lvlJc w:val="left"/>
      <w:pPr>
        <w:ind w:left="3600" w:hanging="360"/>
      </w:pPr>
      <w:rPr>
        <w:rFonts w:ascii="Courier New" w:hAnsi="Courier New" w:hint="default"/>
      </w:rPr>
    </w:lvl>
    <w:lvl w:ilvl="5" w:tplc="BD727912">
      <w:start w:val="1"/>
      <w:numFmt w:val="bullet"/>
      <w:lvlText w:val=""/>
      <w:lvlJc w:val="left"/>
      <w:pPr>
        <w:ind w:left="4320" w:hanging="360"/>
      </w:pPr>
      <w:rPr>
        <w:rFonts w:ascii="Wingdings" w:hAnsi="Wingdings" w:hint="default"/>
      </w:rPr>
    </w:lvl>
    <w:lvl w:ilvl="6" w:tplc="30B27B92">
      <w:start w:val="1"/>
      <w:numFmt w:val="bullet"/>
      <w:lvlText w:val=""/>
      <w:lvlJc w:val="left"/>
      <w:pPr>
        <w:ind w:left="5040" w:hanging="360"/>
      </w:pPr>
      <w:rPr>
        <w:rFonts w:ascii="Symbol" w:hAnsi="Symbol" w:hint="default"/>
      </w:rPr>
    </w:lvl>
    <w:lvl w:ilvl="7" w:tplc="13E806F8">
      <w:start w:val="1"/>
      <w:numFmt w:val="bullet"/>
      <w:lvlText w:val="o"/>
      <w:lvlJc w:val="left"/>
      <w:pPr>
        <w:ind w:left="5760" w:hanging="360"/>
      </w:pPr>
      <w:rPr>
        <w:rFonts w:ascii="Courier New" w:hAnsi="Courier New" w:hint="default"/>
      </w:rPr>
    </w:lvl>
    <w:lvl w:ilvl="8" w:tplc="A7E233EC">
      <w:start w:val="1"/>
      <w:numFmt w:val="bullet"/>
      <w:lvlText w:val=""/>
      <w:lvlJc w:val="left"/>
      <w:pPr>
        <w:ind w:left="6480" w:hanging="360"/>
      </w:pPr>
      <w:rPr>
        <w:rFonts w:ascii="Wingdings" w:hAnsi="Wingdings" w:hint="default"/>
      </w:rPr>
    </w:lvl>
  </w:abstractNum>
  <w:abstractNum w:abstractNumId="1" w15:restartNumberingAfterBreak="0">
    <w:nsid w:val="022D300C"/>
    <w:multiLevelType w:val="hybridMultilevel"/>
    <w:tmpl w:val="8EE698C0"/>
    <w:lvl w:ilvl="0" w:tplc="7708CF02">
      <w:start w:val="1"/>
      <w:numFmt w:val="bullet"/>
      <w:lvlText w:val=""/>
      <w:lvlJc w:val="left"/>
      <w:pPr>
        <w:ind w:left="720" w:hanging="360"/>
      </w:pPr>
      <w:rPr>
        <w:rFonts w:ascii="Symbol" w:hAnsi="Symbol" w:hint="default"/>
      </w:rPr>
    </w:lvl>
    <w:lvl w:ilvl="1" w:tplc="240C6392">
      <w:start w:val="1"/>
      <w:numFmt w:val="bullet"/>
      <w:lvlText w:val="o"/>
      <w:lvlJc w:val="left"/>
      <w:pPr>
        <w:ind w:left="1440" w:hanging="360"/>
      </w:pPr>
      <w:rPr>
        <w:rFonts w:ascii="Courier New" w:hAnsi="Courier New" w:hint="default"/>
      </w:rPr>
    </w:lvl>
    <w:lvl w:ilvl="2" w:tplc="540CD09A">
      <w:start w:val="1"/>
      <w:numFmt w:val="bullet"/>
      <w:lvlText w:val=""/>
      <w:lvlJc w:val="left"/>
      <w:pPr>
        <w:ind w:left="2160" w:hanging="360"/>
      </w:pPr>
      <w:rPr>
        <w:rFonts w:ascii="Symbol" w:hAnsi="Symbol" w:hint="default"/>
      </w:rPr>
    </w:lvl>
    <w:lvl w:ilvl="3" w:tplc="1C52DFC6">
      <w:start w:val="1"/>
      <w:numFmt w:val="bullet"/>
      <w:lvlText w:val=""/>
      <w:lvlJc w:val="left"/>
      <w:pPr>
        <w:ind w:left="2880" w:hanging="360"/>
      </w:pPr>
      <w:rPr>
        <w:rFonts w:ascii="Symbol" w:hAnsi="Symbol" w:hint="default"/>
      </w:rPr>
    </w:lvl>
    <w:lvl w:ilvl="4" w:tplc="67A0020A">
      <w:start w:val="1"/>
      <w:numFmt w:val="bullet"/>
      <w:lvlText w:val="o"/>
      <w:lvlJc w:val="left"/>
      <w:pPr>
        <w:ind w:left="3600" w:hanging="360"/>
      </w:pPr>
      <w:rPr>
        <w:rFonts w:ascii="Courier New" w:hAnsi="Courier New" w:hint="default"/>
      </w:rPr>
    </w:lvl>
    <w:lvl w:ilvl="5" w:tplc="7E26E2DA">
      <w:start w:val="1"/>
      <w:numFmt w:val="bullet"/>
      <w:lvlText w:val=""/>
      <w:lvlJc w:val="left"/>
      <w:pPr>
        <w:ind w:left="4320" w:hanging="360"/>
      </w:pPr>
      <w:rPr>
        <w:rFonts w:ascii="Wingdings" w:hAnsi="Wingdings" w:hint="default"/>
      </w:rPr>
    </w:lvl>
    <w:lvl w:ilvl="6" w:tplc="4E906A62">
      <w:start w:val="1"/>
      <w:numFmt w:val="bullet"/>
      <w:lvlText w:val=""/>
      <w:lvlJc w:val="left"/>
      <w:pPr>
        <w:ind w:left="5040" w:hanging="360"/>
      </w:pPr>
      <w:rPr>
        <w:rFonts w:ascii="Symbol" w:hAnsi="Symbol" w:hint="default"/>
      </w:rPr>
    </w:lvl>
    <w:lvl w:ilvl="7" w:tplc="B790AC6A">
      <w:start w:val="1"/>
      <w:numFmt w:val="bullet"/>
      <w:lvlText w:val="o"/>
      <w:lvlJc w:val="left"/>
      <w:pPr>
        <w:ind w:left="5760" w:hanging="360"/>
      </w:pPr>
      <w:rPr>
        <w:rFonts w:ascii="Courier New" w:hAnsi="Courier New" w:hint="default"/>
      </w:rPr>
    </w:lvl>
    <w:lvl w:ilvl="8" w:tplc="E4E6E430">
      <w:start w:val="1"/>
      <w:numFmt w:val="bullet"/>
      <w:lvlText w:val=""/>
      <w:lvlJc w:val="left"/>
      <w:pPr>
        <w:ind w:left="6480" w:hanging="360"/>
      </w:pPr>
      <w:rPr>
        <w:rFonts w:ascii="Wingdings" w:hAnsi="Wingdings" w:hint="default"/>
      </w:rPr>
    </w:lvl>
  </w:abstractNum>
  <w:abstractNum w:abstractNumId="2" w15:restartNumberingAfterBreak="0">
    <w:nsid w:val="0245ACFA"/>
    <w:multiLevelType w:val="hybridMultilevel"/>
    <w:tmpl w:val="7522098C"/>
    <w:lvl w:ilvl="0" w:tplc="A4001CA4">
      <w:start w:val="1"/>
      <w:numFmt w:val="bullet"/>
      <w:lvlText w:val=""/>
      <w:lvlJc w:val="left"/>
      <w:pPr>
        <w:ind w:left="720" w:hanging="360"/>
      </w:pPr>
      <w:rPr>
        <w:rFonts w:ascii="Symbol" w:hAnsi="Symbol" w:hint="default"/>
      </w:rPr>
    </w:lvl>
    <w:lvl w:ilvl="1" w:tplc="495A51E2">
      <w:start w:val="1"/>
      <w:numFmt w:val="bullet"/>
      <w:lvlText w:val="o"/>
      <w:lvlJc w:val="left"/>
      <w:pPr>
        <w:ind w:left="1440" w:hanging="360"/>
      </w:pPr>
      <w:rPr>
        <w:rFonts w:ascii="Courier New" w:hAnsi="Courier New" w:hint="default"/>
      </w:rPr>
    </w:lvl>
    <w:lvl w:ilvl="2" w:tplc="CD3C10F2">
      <w:start w:val="1"/>
      <w:numFmt w:val="bullet"/>
      <w:lvlText w:val=""/>
      <w:lvlJc w:val="left"/>
      <w:pPr>
        <w:ind w:left="2160" w:hanging="360"/>
      </w:pPr>
      <w:rPr>
        <w:rFonts w:ascii="Wingdings" w:hAnsi="Wingdings" w:hint="default"/>
      </w:rPr>
    </w:lvl>
    <w:lvl w:ilvl="3" w:tplc="51C09654">
      <w:start w:val="1"/>
      <w:numFmt w:val="bullet"/>
      <w:lvlText w:val=""/>
      <w:lvlJc w:val="left"/>
      <w:pPr>
        <w:ind w:left="2880" w:hanging="360"/>
      </w:pPr>
      <w:rPr>
        <w:rFonts w:ascii="Symbol" w:hAnsi="Symbol" w:hint="default"/>
      </w:rPr>
    </w:lvl>
    <w:lvl w:ilvl="4" w:tplc="8292B794">
      <w:start w:val="1"/>
      <w:numFmt w:val="bullet"/>
      <w:lvlText w:val="o"/>
      <w:lvlJc w:val="left"/>
      <w:pPr>
        <w:ind w:left="3600" w:hanging="360"/>
      </w:pPr>
      <w:rPr>
        <w:rFonts w:ascii="Courier New" w:hAnsi="Courier New" w:hint="default"/>
      </w:rPr>
    </w:lvl>
    <w:lvl w:ilvl="5" w:tplc="46D00B0A">
      <w:start w:val="1"/>
      <w:numFmt w:val="bullet"/>
      <w:lvlText w:val=""/>
      <w:lvlJc w:val="left"/>
      <w:pPr>
        <w:ind w:left="4320" w:hanging="360"/>
      </w:pPr>
      <w:rPr>
        <w:rFonts w:ascii="Wingdings" w:hAnsi="Wingdings" w:hint="default"/>
      </w:rPr>
    </w:lvl>
    <w:lvl w:ilvl="6" w:tplc="CA8E30D2">
      <w:start w:val="1"/>
      <w:numFmt w:val="bullet"/>
      <w:lvlText w:val=""/>
      <w:lvlJc w:val="left"/>
      <w:pPr>
        <w:ind w:left="5040" w:hanging="360"/>
      </w:pPr>
      <w:rPr>
        <w:rFonts w:ascii="Symbol" w:hAnsi="Symbol" w:hint="default"/>
      </w:rPr>
    </w:lvl>
    <w:lvl w:ilvl="7" w:tplc="2E54D29E">
      <w:start w:val="1"/>
      <w:numFmt w:val="bullet"/>
      <w:lvlText w:val="o"/>
      <w:lvlJc w:val="left"/>
      <w:pPr>
        <w:ind w:left="5760" w:hanging="360"/>
      </w:pPr>
      <w:rPr>
        <w:rFonts w:ascii="Courier New" w:hAnsi="Courier New" w:hint="default"/>
      </w:rPr>
    </w:lvl>
    <w:lvl w:ilvl="8" w:tplc="ACAAA38A">
      <w:start w:val="1"/>
      <w:numFmt w:val="bullet"/>
      <w:lvlText w:val=""/>
      <w:lvlJc w:val="left"/>
      <w:pPr>
        <w:ind w:left="6480" w:hanging="360"/>
      </w:pPr>
      <w:rPr>
        <w:rFonts w:ascii="Wingdings" w:hAnsi="Wingdings" w:hint="default"/>
      </w:rPr>
    </w:lvl>
  </w:abstractNum>
  <w:abstractNum w:abstractNumId="3" w15:restartNumberingAfterBreak="0">
    <w:nsid w:val="055A9A1E"/>
    <w:multiLevelType w:val="hybridMultilevel"/>
    <w:tmpl w:val="CE24DA4A"/>
    <w:lvl w:ilvl="0" w:tplc="EA44C1AC">
      <w:start w:val="1"/>
      <w:numFmt w:val="bullet"/>
      <w:lvlText w:val=""/>
      <w:lvlJc w:val="left"/>
      <w:pPr>
        <w:ind w:left="720" w:hanging="360"/>
      </w:pPr>
      <w:rPr>
        <w:rFonts w:ascii="Symbol" w:hAnsi="Symbol" w:hint="default"/>
      </w:rPr>
    </w:lvl>
    <w:lvl w:ilvl="1" w:tplc="82CE9F70">
      <w:start w:val="1"/>
      <w:numFmt w:val="bullet"/>
      <w:lvlText w:val="o"/>
      <w:lvlJc w:val="left"/>
      <w:pPr>
        <w:ind w:left="1440" w:hanging="360"/>
      </w:pPr>
      <w:rPr>
        <w:rFonts w:ascii="Courier New" w:hAnsi="Courier New" w:hint="default"/>
      </w:rPr>
    </w:lvl>
    <w:lvl w:ilvl="2" w:tplc="3C4ECB72">
      <w:start w:val="1"/>
      <w:numFmt w:val="bullet"/>
      <w:lvlText w:val=""/>
      <w:lvlJc w:val="left"/>
      <w:pPr>
        <w:ind w:left="2160" w:hanging="360"/>
      </w:pPr>
      <w:rPr>
        <w:rFonts w:ascii="Wingdings" w:hAnsi="Wingdings" w:hint="default"/>
      </w:rPr>
    </w:lvl>
    <w:lvl w:ilvl="3" w:tplc="69C62852">
      <w:start w:val="1"/>
      <w:numFmt w:val="bullet"/>
      <w:lvlText w:val=""/>
      <w:lvlJc w:val="left"/>
      <w:pPr>
        <w:ind w:left="2880" w:hanging="360"/>
      </w:pPr>
      <w:rPr>
        <w:rFonts w:ascii="Symbol" w:hAnsi="Symbol" w:hint="default"/>
      </w:rPr>
    </w:lvl>
    <w:lvl w:ilvl="4" w:tplc="45809332">
      <w:start w:val="1"/>
      <w:numFmt w:val="bullet"/>
      <w:lvlText w:val="o"/>
      <w:lvlJc w:val="left"/>
      <w:pPr>
        <w:ind w:left="3600" w:hanging="360"/>
      </w:pPr>
      <w:rPr>
        <w:rFonts w:ascii="Courier New" w:hAnsi="Courier New" w:hint="default"/>
      </w:rPr>
    </w:lvl>
    <w:lvl w:ilvl="5" w:tplc="8E2E170A">
      <w:start w:val="1"/>
      <w:numFmt w:val="bullet"/>
      <w:lvlText w:val=""/>
      <w:lvlJc w:val="left"/>
      <w:pPr>
        <w:ind w:left="4320" w:hanging="360"/>
      </w:pPr>
      <w:rPr>
        <w:rFonts w:ascii="Wingdings" w:hAnsi="Wingdings" w:hint="default"/>
      </w:rPr>
    </w:lvl>
    <w:lvl w:ilvl="6" w:tplc="1C183AC4">
      <w:start w:val="1"/>
      <w:numFmt w:val="bullet"/>
      <w:lvlText w:val=""/>
      <w:lvlJc w:val="left"/>
      <w:pPr>
        <w:ind w:left="5040" w:hanging="360"/>
      </w:pPr>
      <w:rPr>
        <w:rFonts w:ascii="Symbol" w:hAnsi="Symbol" w:hint="default"/>
      </w:rPr>
    </w:lvl>
    <w:lvl w:ilvl="7" w:tplc="E6C01316">
      <w:start w:val="1"/>
      <w:numFmt w:val="bullet"/>
      <w:lvlText w:val="o"/>
      <w:lvlJc w:val="left"/>
      <w:pPr>
        <w:ind w:left="5760" w:hanging="360"/>
      </w:pPr>
      <w:rPr>
        <w:rFonts w:ascii="Courier New" w:hAnsi="Courier New" w:hint="default"/>
      </w:rPr>
    </w:lvl>
    <w:lvl w:ilvl="8" w:tplc="A026615E">
      <w:start w:val="1"/>
      <w:numFmt w:val="bullet"/>
      <w:lvlText w:val=""/>
      <w:lvlJc w:val="left"/>
      <w:pPr>
        <w:ind w:left="6480" w:hanging="360"/>
      </w:pPr>
      <w:rPr>
        <w:rFonts w:ascii="Wingdings" w:hAnsi="Wingdings" w:hint="default"/>
      </w:rPr>
    </w:lvl>
  </w:abstractNum>
  <w:abstractNum w:abstractNumId="4" w15:restartNumberingAfterBreak="0">
    <w:nsid w:val="06BA80C4"/>
    <w:multiLevelType w:val="hybridMultilevel"/>
    <w:tmpl w:val="E08295C8"/>
    <w:lvl w:ilvl="0" w:tplc="93663800">
      <w:start w:val="1"/>
      <w:numFmt w:val="bullet"/>
      <w:lvlText w:val=""/>
      <w:lvlJc w:val="left"/>
      <w:pPr>
        <w:ind w:left="720" w:hanging="360"/>
      </w:pPr>
      <w:rPr>
        <w:rFonts w:ascii="Symbol" w:hAnsi="Symbol" w:hint="default"/>
      </w:rPr>
    </w:lvl>
    <w:lvl w:ilvl="1" w:tplc="E2CEB970">
      <w:start w:val="1"/>
      <w:numFmt w:val="bullet"/>
      <w:lvlText w:val="o"/>
      <w:lvlJc w:val="left"/>
      <w:pPr>
        <w:ind w:left="1440" w:hanging="360"/>
      </w:pPr>
      <w:rPr>
        <w:rFonts w:ascii="Courier New" w:hAnsi="Courier New" w:hint="default"/>
      </w:rPr>
    </w:lvl>
    <w:lvl w:ilvl="2" w:tplc="80F6D15C">
      <w:start w:val="1"/>
      <w:numFmt w:val="bullet"/>
      <w:lvlText w:val=""/>
      <w:lvlJc w:val="left"/>
      <w:pPr>
        <w:ind w:left="2160" w:hanging="360"/>
      </w:pPr>
      <w:rPr>
        <w:rFonts w:ascii="Wingdings" w:hAnsi="Wingdings" w:hint="default"/>
      </w:rPr>
    </w:lvl>
    <w:lvl w:ilvl="3" w:tplc="533A61FC">
      <w:start w:val="1"/>
      <w:numFmt w:val="bullet"/>
      <w:lvlText w:val=""/>
      <w:lvlJc w:val="left"/>
      <w:pPr>
        <w:ind w:left="2880" w:hanging="360"/>
      </w:pPr>
      <w:rPr>
        <w:rFonts w:ascii="Symbol" w:hAnsi="Symbol" w:hint="default"/>
      </w:rPr>
    </w:lvl>
    <w:lvl w:ilvl="4" w:tplc="86A86DFA">
      <w:start w:val="1"/>
      <w:numFmt w:val="bullet"/>
      <w:lvlText w:val="o"/>
      <w:lvlJc w:val="left"/>
      <w:pPr>
        <w:ind w:left="3600" w:hanging="360"/>
      </w:pPr>
      <w:rPr>
        <w:rFonts w:ascii="Courier New" w:hAnsi="Courier New" w:hint="default"/>
      </w:rPr>
    </w:lvl>
    <w:lvl w:ilvl="5" w:tplc="746EF998">
      <w:start w:val="1"/>
      <w:numFmt w:val="bullet"/>
      <w:lvlText w:val=""/>
      <w:lvlJc w:val="left"/>
      <w:pPr>
        <w:ind w:left="4320" w:hanging="360"/>
      </w:pPr>
      <w:rPr>
        <w:rFonts w:ascii="Wingdings" w:hAnsi="Wingdings" w:hint="default"/>
      </w:rPr>
    </w:lvl>
    <w:lvl w:ilvl="6" w:tplc="F5C2A5F8">
      <w:start w:val="1"/>
      <w:numFmt w:val="bullet"/>
      <w:lvlText w:val=""/>
      <w:lvlJc w:val="left"/>
      <w:pPr>
        <w:ind w:left="5040" w:hanging="360"/>
      </w:pPr>
      <w:rPr>
        <w:rFonts w:ascii="Symbol" w:hAnsi="Symbol" w:hint="default"/>
      </w:rPr>
    </w:lvl>
    <w:lvl w:ilvl="7" w:tplc="956E42E0">
      <w:start w:val="1"/>
      <w:numFmt w:val="bullet"/>
      <w:lvlText w:val="o"/>
      <w:lvlJc w:val="left"/>
      <w:pPr>
        <w:ind w:left="5760" w:hanging="360"/>
      </w:pPr>
      <w:rPr>
        <w:rFonts w:ascii="Courier New" w:hAnsi="Courier New" w:hint="default"/>
      </w:rPr>
    </w:lvl>
    <w:lvl w:ilvl="8" w:tplc="FB5A2DD0">
      <w:start w:val="1"/>
      <w:numFmt w:val="bullet"/>
      <w:lvlText w:val=""/>
      <w:lvlJc w:val="left"/>
      <w:pPr>
        <w:ind w:left="6480" w:hanging="360"/>
      </w:pPr>
      <w:rPr>
        <w:rFonts w:ascii="Wingdings" w:hAnsi="Wingdings" w:hint="default"/>
      </w:rPr>
    </w:lvl>
  </w:abstractNum>
  <w:abstractNum w:abstractNumId="5" w15:restartNumberingAfterBreak="0">
    <w:nsid w:val="08C2F6EE"/>
    <w:multiLevelType w:val="hybridMultilevel"/>
    <w:tmpl w:val="A1329460"/>
    <w:lvl w:ilvl="0" w:tplc="B074F25C">
      <w:start w:val="1"/>
      <w:numFmt w:val="bullet"/>
      <w:lvlText w:val=""/>
      <w:lvlJc w:val="left"/>
      <w:pPr>
        <w:ind w:left="720" w:hanging="360"/>
      </w:pPr>
      <w:rPr>
        <w:rFonts w:ascii="Symbol" w:hAnsi="Symbol" w:hint="default"/>
      </w:rPr>
    </w:lvl>
    <w:lvl w:ilvl="1" w:tplc="6D24740E">
      <w:start w:val="1"/>
      <w:numFmt w:val="bullet"/>
      <w:lvlText w:val="o"/>
      <w:lvlJc w:val="left"/>
      <w:pPr>
        <w:ind w:left="1440" w:hanging="360"/>
      </w:pPr>
      <w:rPr>
        <w:rFonts w:ascii="Courier New" w:hAnsi="Courier New" w:hint="default"/>
      </w:rPr>
    </w:lvl>
    <w:lvl w:ilvl="2" w:tplc="B3184418">
      <w:start w:val="1"/>
      <w:numFmt w:val="bullet"/>
      <w:lvlText w:val=""/>
      <w:lvlJc w:val="left"/>
      <w:pPr>
        <w:ind w:left="2160" w:hanging="360"/>
      </w:pPr>
      <w:rPr>
        <w:rFonts w:ascii="Wingdings" w:hAnsi="Wingdings" w:hint="default"/>
      </w:rPr>
    </w:lvl>
    <w:lvl w:ilvl="3" w:tplc="D864F836">
      <w:start w:val="1"/>
      <w:numFmt w:val="bullet"/>
      <w:lvlText w:val=""/>
      <w:lvlJc w:val="left"/>
      <w:pPr>
        <w:ind w:left="2880" w:hanging="360"/>
      </w:pPr>
      <w:rPr>
        <w:rFonts w:ascii="Symbol" w:hAnsi="Symbol" w:hint="default"/>
      </w:rPr>
    </w:lvl>
    <w:lvl w:ilvl="4" w:tplc="D1FC66A0">
      <w:start w:val="1"/>
      <w:numFmt w:val="bullet"/>
      <w:lvlText w:val="o"/>
      <w:lvlJc w:val="left"/>
      <w:pPr>
        <w:ind w:left="3600" w:hanging="360"/>
      </w:pPr>
      <w:rPr>
        <w:rFonts w:ascii="Courier New" w:hAnsi="Courier New" w:hint="default"/>
      </w:rPr>
    </w:lvl>
    <w:lvl w:ilvl="5" w:tplc="82963AD2">
      <w:start w:val="1"/>
      <w:numFmt w:val="bullet"/>
      <w:lvlText w:val=""/>
      <w:lvlJc w:val="left"/>
      <w:pPr>
        <w:ind w:left="4320" w:hanging="360"/>
      </w:pPr>
      <w:rPr>
        <w:rFonts w:ascii="Wingdings" w:hAnsi="Wingdings" w:hint="default"/>
      </w:rPr>
    </w:lvl>
    <w:lvl w:ilvl="6" w:tplc="E4C059DC">
      <w:start w:val="1"/>
      <w:numFmt w:val="bullet"/>
      <w:lvlText w:val=""/>
      <w:lvlJc w:val="left"/>
      <w:pPr>
        <w:ind w:left="5040" w:hanging="360"/>
      </w:pPr>
      <w:rPr>
        <w:rFonts w:ascii="Symbol" w:hAnsi="Symbol" w:hint="default"/>
      </w:rPr>
    </w:lvl>
    <w:lvl w:ilvl="7" w:tplc="B122DE14">
      <w:start w:val="1"/>
      <w:numFmt w:val="bullet"/>
      <w:lvlText w:val="o"/>
      <w:lvlJc w:val="left"/>
      <w:pPr>
        <w:ind w:left="5760" w:hanging="360"/>
      </w:pPr>
      <w:rPr>
        <w:rFonts w:ascii="Courier New" w:hAnsi="Courier New" w:hint="default"/>
      </w:rPr>
    </w:lvl>
    <w:lvl w:ilvl="8" w:tplc="64A81F92">
      <w:start w:val="1"/>
      <w:numFmt w:val="bullet"/>
      <w:lvlText w:val=""/>
      <w:lvlJc w:val="left"/>
      <w:pPr>
        <w:ind w:left="6480" w:hanging="360"/>
      </w:pPr>
      <w:rPr>
        <w:rFonts w:ascii="Wingdings" w:hAnsi="Wingdings" w:hint="default"/>
      </w:rPr>
    </w:lvl>
  </w:abstractNum>
  <w:abstractNum w:abstractNumId="6" w15:restartNumberingAfterBreak="0">
    <w:nsid w:val="08D709D7"/>
    <w:multiLevelType w:val="hybridMultilevel"/>
    <w:tmpl w:val="DFFC8128"/>
    <w:lvl w:ilvl="0" w:tplc="4504FB74">
      <w:start w:val="1"/>
      <w:numFmt w:val="bullet"/>
      <w:lvlText w:val=""/>
      <w:lvlJc w:val="left"/>
      <w:pPr>
        <w:ind w:left="720" w:hanging="360"/>
      </w:pPr>
      <w:rPr>
        <w:rFonts w:ascii="Symbol" w:hAnsi="Symbol" w:hint="default"/>
      </w:rPr>
    </w:lvl>
    <w:lvl w:ilvl="1" w:tplc="1E6ECBD0">
      <w:start w:val="1"/>
      <w:numFmt w:val="bullet"/>
      <w:lvlText w:val=""/>
      <w:lvlJc w:val="left"/>
      <w:pPr>
        <w:ind w:left="1440" w:hanging="360"/>
      </w:pPr>
      <w:rPr>
        <w:rFonts w:ascii="Symbol" w:hAnsi="Symbol" w:hint="default"/>
      </w:rPr>
    </w:lvl>
    <w:lvl w:ilvl="2" w:tplc="746008AC">
      <w:start w:val="1"/>
      <w:numFmt w:val="bullet"/>
      <w:lvlText w:val=""/>
      <w:lvlJc w:val="left"/>
      <w:pPr>
        <w:ind w:left="2160" w:hanging="360"/>
      </w:pPr>
      <w:rPr>
        <w:rFonts w:ascii="Wingdings" w:hAnsi="Wingdings" w:hint="default"/>
      </w:rPr>
    </w:lvl>
    <w:lvl w:ilvl="3" w:tplc="1DC2DDB4">
      <w:start w:val="1"/>
      <w:numFmt w:val="bullet"/>
      <w:lvlText w:val=""/>
      <w:lvlJc w:val="left"/>
      <w:pPr>
        <w:ind w:left="2880" w:hanging="360"/>
      </w:pPr>
      <w:rPr>
        <w:rFonts w:ascii="Symbol" w:hAnsi="Symbol" w:hint="default"/>
      </w:rPr>
    </w:lvl>
    <w:lvl w:ilvl="4" w:tplc="CF466654">
      <w:start w:val="1"/>
      <w:numFmt w:val="bullet"/>
      <w:lvlText w:val="o"/>
      <w:lvlJc w:val="left"/>
      <w:pPr>
        <w:ind w:left="3600" w:hanging="360"/>
      </w:pPr>
      <w:rPr>
        <w:rFonts w:ascii="Courier New" w:hAnsi="Courier New" w:hint="default"/>
      </w:rPr>
    </w:lvl>
    <w:lvl w:ilvl="5" w:tplc="14B024D8">
      <w:start w:val="1"/>
      <w:numFmt w:val="bullet"/>
      <w:lvlText w:val=""/>
      <w:lvlJc w:val="left"/>
      <w:pPr>
        <w:ind w:left="4320" w:hanging="360"/>
      </w:pPr>
      <w:rPr>
        <w:rFonts w:ascii="Wingdings" w:hAnsi="Wingdings" w:hint="default"/>
      </w:rPr>
    </w:lvl>
    <w:lvl w:ilvl="6" w:tplc="E0B637E0">
      <w:start w:val="1"/>
      <w:numFmt w:val="bullet"/>
      <w:lvlText w:val=""/>
      <w:lvlJc w:val="left"/>
      <w:pPr>
        <w:ind w:left="5040" w:hanging="360"/>
      </w:pPr>
      <w:rPr>
        <w:rFonts w:ascii="Symbol" w:hAnsi="Symbol" w:hint="default"/>
      </w:rPr>
    </w:lvl>
    <w:lvl w:ilvl="7" w:tplc="E2F8EDA8">
      <w:start w:val="1"/>
      <w:numFmt w:val="bullet"/>
      <w:lvlText w:val="o"/>
      <w:lvlJc w:val="left"/>
      <w:pPr>
        <w:ind w:left="5760" w:hanging="360"/>
      </w:pPr>
      <w:rPr>
        <w:rFonts w:ascii="Courier New" w:hAnsi="Courier New" w:hint="default"/>
      </w:rPr>
    </w:lvl>
    <w:lvl w:ilvl="8" w:tplc="D096A872">
      <w:start w:val="1"/>
      <w:numFmt w:val="bullet"/>
      <w:lvlText w:val=""/>
      <w:lvlJc w:val="left"/>
      <w:pPr>
        <w:ind w:left="6480" w:hanging="360"/>
      </w:pPr>
      <w:rPr>
        <w:rFonts w:ascii="Wingdings" w:hAnsi="Wingdings" w:hint="default"/>
      </w:rPr>
    </w:lvl>
  </w:abstractNum>
  <w:abstractNum w:abstractNumId="7" w15:restartNumberingAfterBreak="0">
    <w:nsid w:val="0FB5C066"/>
    <w:multiLevelType w:val="hybridMultilevel"/>
    <w:tmpl w:val="4DA06DC2"/>
    <w:lvl w:ilvl="0" w:tplc="19A2D898">
      <w:start w:val="1"/>
      <w:numFmt w:val="decimal"/>
      <w:lvlText w:val="%1."/>
      <w:lvlJc w:val="left"/>
      <w:pPr>
        <w:ind w:left="720" w:hanging="360"/>
      </w:pPr>
    </w:lvl>
    <w:lvl w:ilvl="1" w:tplc="F28A2256">
      <w:start w:val="1"/>
      <w:numFmt w:val="lowerLetter"/>
      <w:lvlText w:val="%2."/>
      <w:lvlJc w:val="left"/>
      <w:pPr>
        <w:ind w:left="1440" w:hanging="360"/>
      </w:pPr>
    </w:lvl>
    <w:lvl w:ilvl="2" w:tplc="B4024C00">
      <w:start w:val="1"/>
      <w:numFmt w:val="lowerRoman"/>
      <w:lvlText w:val="%3."/>
      <w:lvlJc w:val="right"/>
      <w:pPr>
        <w:ind w:left="2160" w:hanging="180"/>
      </w:pPr>
    </w:lvl>
    <w:lvl w:ilvl="3" w:tplc="33D00762">
      <w:start w:val="1"/>
      <w:numFmt w:val="decimal"/>
      <w:lvlText w:val="%4."/>
      <w:lvlJc w:val="left"/>
      <w:pPr>
        <w:ind w:left="2880" w:hanging="360"/>
      </w:pPr>
    </w:lvl>
    <w:lvl w:ilvl="4" w:tplc="A270391A">
      <w:start w:val="1"/>
      <w:numFmt w:val="lowerLetter"/>
      <w:lvlText w:val="%5."/>
      <w:lvlJc w:val="left"/>
      <w:pPr>
        <w:ind w:left="3600" w:hanging="360"/>
      </w:pPr>
    </w:lvl>
    <w:lvl w:ilvl="5" w:tplc="E47E4962">
      <w:start w:val="1"/>
      <w:numFmt w:val="lowerRoman"/>
      <w:lvlText w:val="%6."/>
      <w:lvlJc w:val="right"/>
      <w:pPr>
        <w:ind w:left="4320" w:hanging="180"/>
      </w:pPr>
    </w:lvl>
    <w:lvl w:ilvl="6" w:tplc="813407B4">
      <w:start w:val="1"/>
      <w:numFmt w:val="decimal"/>
      <w:lvlText w:val="%7."/>
      <w:lvlJc w:val="left"/>
      <w:pPr>
        <w:ind w:left="5040" w:hanging="360"/>
      </w:pPr>
    </w:lvl>
    <w:lvl w:ilvl="7" w:tplc="F878D04C">
      <w:start w:val="1"/>
      <w:numFmt w:val="lowerLetter"/>
      <w:lvlText w:val="%8."/>
      <w:lvlJc w:val="left"/>
      <w:pPr>
        <w:ind w:left="5760" w:hanging="360"/>
      </w:pPr>
    </w:lvl>
    <w:lvl w:ilvl="8" w:tplc="7780F144">
      <w:start w:val="1"/>
      <w:numFmt w:val="lowerRoman"/>
      <w:lvlText w:val="%9."/>
      <w:lvlJc w:val="right"/>
      <w:pPr>
        <w:ind w:left="6480" w:hanging="180"/>
      </w:pPr>
    </w:lvl>
  </w:abstractNum>
  <w:abstractNum w:abstractNumId="8" w15:restartNumberingAfterBreak="0">
    <w:nsid w:val="1140C7C7"/>
    <w:multiLevelType w:val="hybridMultilevel"/>
    <w:tmpl w:val="3C7A9D8C"/>
    <w:lvl w:ilvl="0" w:tplc="93CEB598">
      <w:start w:val="1"/>
      <w:numFmt w:val="bullet"/>
      <w:lvlText w:val=""/>
      <w:lvlJc w:val="left"/>
      <w:pPr>
        <w:ind w:left="720" w:hanging="360"/>
      </w:pPr>
      <w:rPr>
        <w:rFonts w:ascii="Symbol" w:hAnsi="Symbol" w:hint="default"/>
      </w:rPr>
    </w:lvl>
    <w:lvl w:ilvl="1" w:tplc="F77251E0">
      <w:start w:val="1"/>
      <w:numFmt w:val="bullet"/>
      <w:lvlText w:val="o"/>
      <w:lvlJc w:val="left"/>
      <w:pPr>
        <w:ind w:left="1440" w:hanging="360"/>
      </w:pPr>
      <w:rPr>
        <w:rFonts w:ascii="Courier New" w:hAnsi="Courier New" w:hint="default"/>
      </w:rPr>
    </w:lvl>
    <w:lvl w:ilvl="2" w:tplc="5FCEDFDC">
      <w:start w:val="1"/>
      <w:numFmt w:val="bullet"/>
      <w:lvlText w:val=""/>
      <w:lvlJc w:val="left"/>
      <w:pPr>
        <w:ind w:left="2160" w:hanging="360"/>
      </w:pPr>
      <w:rPr>
        <w:rFonts w:ascii="Wingdings" w:hAnsi="Wingdings" w:hint="default"/>
      </w:rPr>
    </w:lvl>
    <w:lvl w:ilvl="3" w:tplc="9A7E5E70">
      <w:start w:val="1"/>
      <w:numFmt w:val="bullet"/>
      <w:lvlText w:val=""/>
      <w:lvlJc w:val="left"/>
      <w:pPr>
        <w:ind w:left="2880" w:hanging="360"/>
      </w:pPr>
      <w:rPr>
        <w:rFonts w:ascii="Symbol" w:hAnsi="Symbol" w:hint="default"/>
      </w:rPr>
    </w:lvl>
    <w:lvl w:ilvl="4" w:tplc="868657FA">
      <w:start w:val="1"/>
      <w:numFmt w:val="bullet"/>
      <w:lvlText w:val="o"/>
      <w:lvlJc w:val="left"/>
      <w:pPr>
        <w:ind w:left="3600" w:hanging="360"/>
      </w:pPr>
      <w:rPr>
        <w:rFonts w:ascii="Courier New" w:hAnsi="Courier New" w:hint="default"/>
      </w:rPr>
    </w:lvl>
    <w:lvl w:ilvl="5" w:tplc="8C946B3E">
      <w:start w:val="1"/>
      <w:numFmt w:val="bullet"/>
      <w:lvlText w:val=""/>
      <w:lvlJc w:val="left"/>
      <w:pPr>
        <w:ind w:left="4320" w:hanging="360"/>
      </w:pPr>
      <w:rPr>
        <w:rFonts w:ascii="Wingdings" w:hAnsi="Wingdings" w:hint="default"/>
      </w:rPr>
    </w:lvl>
    <w:lvl w:ilvl="6" w:tplc="A9AC98E6">
      <w:start w:val="1"/>
      <w:numFmt w:val="bullet"/>
      <w:lvlText w:val=""/>
      <w:lvlJc w:val="left"/>
      <w:pPr>
        <w:ind w:left="5040" w:hanging="360"/>
      </w:pPr>
      <w:rPr>
        <w:rFonts w:ascii="Symbol" w:hAnsi="Symbol" w:hint="default"/>
      </w:rPr>
    </w:lvl>
    <w:lvl w:ilvl="7" w:tplc="597C7D00">
      <w:start w:val="1"/>
      <w:numFmt w:val="bullet"/>
      <w:lvlText w:val="o"/>
      <w:lvlJc w:val="left"/>
      <w:pPr>
        <w:ind w:left="5760" w:hanging="360"/>
      </w:pPr>
      <w:rPr>
        <w:rFonts w:ascii="Courier New" w:hAnsi="Courier New" w:hint="default"/>
      </w:rPr>
    </w:lvl>
    <w:lvl w:ilvl="8" w:tplc="DBE47952">
      <w:start w:val="1"/>
      <w:numFmt w:val="bullet"/>
      <w:lvlText w:val=""/>
      <w:lvlJc w:val="left"/>
      <w:pPr>
        <w:ind w:left="6480" w:hanging="360"/>
      </w:pPr>
      <w:rPr>
        <w:rFonts w:ascii="Wingdings" w:hAnsi="Wingdings" w:hint="default"/>
      </w:rPr>
    </w:lvl>
  </w:abstractNum>
  <w:abstractNum w:abstractNumId="9" w15:restartNumberingAfterBreak="0">
    <w:nsid w:val="12D78FC7"/>
    <w:multiLevelType w:val="hybridMultilevel"/>
    <w:tmpl w:val="710A1470"/>
    <w:lvl w:ilvl="0" w:tplc="5186D082">
      <w:start w:val="1"/>
      <w:numFmt w:val="bullet"/>
      <w:lvlText w:val=""/>
      <w:lvlJc w:val="left"/>
      <w:pPr>
        <w:ind w:left="720" w:hanging="360"/>
      </w:pPr>
      <w:rPr>
        <w:rFonts w:ascii="Symbol" w:hAnsi="Symbol" w:hint="default"/>
      </w:rPr>
    </w:lvl>
    <w:lvl w:ilvl="1" w:tplc="8A8A74C2">
      <w:start w:val="1"/>
      <w:numFmt w:val="bullet"/>
      <w:lvlText w:val="o"/>
      <w:lvlJc w:val="left"/>
      <w:pPr>
        <w:ind w:left="1440" w:hanging="360"/>
      </w:pPr>
      <w:rPr>
        <w:rFonts w:ascii="Courier New" w:hAnsi="Courier New" w:hint="default"/>
      </w:rPr>
    </w:lvl>
    <w:lvl w:ilvl="2" w:tplc="A23C4770">
      <w:start w:val="1"/>
      <w:numFmt w:val="bullet"/>
      <w:lvlText w:val=""/>
      <w:lvlJc w:val="left"/>
      <w:pPr>
        <w:ind w:left="2160" w:hanging="360"/>
      </w:pPr>
      <w:rPr>
        <w:rFonts w:ascii="Wingdings" w:hAnsi="Wingdings" w:hint="default"/>
      </w:rPr>
    </w:lvl>
    <w:lvl w:ilvl="3" w:tplc="07BE87E2">
      <w:start w:val="1"/>
      <w:numFmt w:val="bullet"/>
      <w:lvlText w:val=""/>
      <w:lvlJc w:val="left"/>
      <w:pPr>
        <w:ind w:left="2880" w:hanging="360"/>
      </w:pPr>
      <w:rPr>
        <w:rFonts w:ascii="Symbol" w:hAnsi="Symbol" w:hint="default"/>
      </w:rPr>
    </w:lvl>
    <w:lvl w:ilvl="4" w:tplc="73424BC2">
      <w:start w:val="1"/>
      <w:numFmt w:val="bullet"/>
      <w:lvlText w:val="o"/>
      <w:lvlJc w:val="left"/>
      <w:pPr>
        <w:ind w:left="3600" w:hanging="360"/>
      </w:pPr>
      <w:rPr>
        <w:rFonts w:ascii="Courier New" w:hAnsi="Courier New" w:hint="default"/>
      </w:rPr>
    </w:lvl>
    <w:lvl w:ilvl="5" w:tplc="A2C4AB88">
      <w:start w:val="1"/>
      <w:numFmt w:val="bullet"/>
      <w:lvlText w:val=""/>
      <w:lvlJc w:val="left"/>
      <w:pPr>
        <w:ind w:left="4320" w:hanging="360"/>
      </w:pPr>
      <w:rPr>
        <w:rFonts w:ascii="Wingdings" w:hAnsi="Wingdings" w:hint="default"/>
      </w:rPr>
    </w:lvl>
    <w:lvl w:ilvl="6" w:tplc="3690B7C0">
      <w:start w:val="1"/>
      <w:numFmt w:val="bullet"/>
      <w:lvlText w:val=""/>
      <w:lvlJc w:val="left"/>
      <w:pPr>
        <w:ind w:left="5040" w:hanging="360"/>
      </w:pPr>
      <w:rPr>
        <w:rFonts w:ascii="Symbol" w:hAnsi="Symbol" w:hint="default"/>
      </w:rPr>
    </w:lvl>
    <w:lvl w:ilvl="7" w:tplc="F67EC348">
      <w:start w:val="1"/>
      <w:numFmt w:val="bullet"/>
      <w:lvlText w:val="o"/>
      <w:lvlJc w:val="left"/>
      <w:pPr>
        <w:ind w:left="5760" w:hanging="360"/>
      </w:pPr>
      <w:rPr>
        <w:rFonts w:ascii="Courier New" w:hAnsi="Courier New" w:hint="default"/>
      </w:rPr>
    </w:lvl>
    <w:lvl w:ilvl="8" w:tplc="1EFE464A">
      <w:start w:val="1"/>
      <w:numFmt w:val="bullet"/>
      <w:lvlText w:val=""/>
      <w:lvlJc w:val="left"/>
      <w:pPr>
        <w:ind w:left="6480" w:hanging="360"/>
      </w:pPr>
      <w:rPr>
        <w:rFonts w:ascii="Wingdings" w:hAnsi="Wingdings" w:hint="default"/>
      </w:rPr>
    </w:lvl>
  </w:abstractNum>
  <w:abstractNum w:abstractNumId="10" w15:restartNumberingAfterBreak="0">
    <w:nsid w:val="13FECECB"/>
    <w:multiLevelType w:val="hybridMultilevel"/>
    <w:tmpl w:val="52A0526C"/>
    <w:lvl w:ilvl="0" w:tplc="741A73B2">
      <w:start w:val="1"/>
      <w:numFmt w:val="bullet"/>
      <w:lvlText w:val=""/>
      <w:lvlJc w:val="left"/>
      <w:pPr>
        <w:ind w:left="720" w:hanging="360"/>
      </w:pPr>
      <w:rPr>
        <w:rFonts w:ascii="Symbol" w:hAnsi="Symbol" w:hint="default"/>
      </w:rPr>
    </w:lvl>
    <w:lvl w:ilvl="1" w:tplc="E1AE7668">
      <w:start w:val="1"/>
      <w:numFmt w:val="bullet"/>
      <w:lvlText w:val="o"/>
      <w:lvlJc w:val="left"/>
      <w:pPr>
        <w:ind w:left="1440" w:hanging="360"/>
      </w:pPr>
      <w:rPr>
        <w:rFonts w:ascii="Courier New" w:hAnsi="Courier New" w:hint="default"/>
      </w:rPr>
    </w:lvl>
    <w:lvl w:ilvl="2" w:tplc="14BA804C">
      <w:start w:val="1"/>
      <w:numFmt w:val="bullet"/>
      <w:lvlText w:val=""/>
      <w:lvlJc w:val="left"/>
      <w:pPr>
        <w:ind w:left="2160" w:hanging="360"/>
      </w:pPr>
      <w:rPr>
        <w:rFonts w:ascii="Wingdings" w:hAnsi="Wingdings" w:hint="default"/>
      </w:rPr>
    </w:lvl>
    <w:lvl w:ilvl="3" w:tplc="68E0E6A0">
      <w:start w:val="1"/>
      <w:numFmt w:val="bullet"/>
      <w:lvlText w:val=""/>
      <w:lvlJc w:val="left"/>
      <w:pPr>
        <w:ind w:left="2880" w:hanging="360"/>
      </w:pPr>
      <w:rPr>
        <w:rFonts w:ascii="Symbol" w:hAnsi="Symbol" w:hint="default"/>
      </w:rPr>
    </w:lvl>
    <w:lvl w:ilvl="4" w:tplc="4F5AC556">
      <w:start w:val="1"/>
      <w:numFmt w:val="bullet"/>
      <w:lvlText w:val="o"/>
      <w:lvlJc w:val="left"/>
      <w:pPr>
        <w:ind w:left="3600" w:hanging="360"/>
      </w:pPr>
      <w:rPr>
        <w:rFonts w:ascii="Courier New" w:hAnsi="Courier New" w:hint="default"/>
      </w:rPr>
    </w:lvl>
    <w:lvl w:ilvl="5" w:tplc="ED74437E">
      <w:start w:val="1"/>
      <w:numFmt w:val="bullet"/>
      <w:lvlText w:val=""/>
      <w:lvlJc w:val="left"/>
      <w:pPr>
        <w:ind w:left="4320" w:hanging="360"/>
      </w:pPr>
      <w:rPr>
        <w:rFonts w:ascii="Wingdings" w:hAnsi="Wingdings" w:hint="default"/>
      </w:rPr>
    </w:lvl>
    <w:lvl w:ilvl="6" w:tplc="A0964C4C">
      <w:start w:val="1"/>
      <w:numFmt w:val="bullet"/>
      <w:lvlText w:val=""/>
      <w:lvlJc w:val="left"/>
      <w:pPr>
        <w:ind w:left="5040" w:hanging="360"/>
      </w:pPr>
      <w:rPr>
        <w:rFonts w:ascii="Symbol" w:hAnsi="Symbol" w:hint="default"/>
      </w:rPr>
    </w:lvl>
    <w:lvl w:ilvl="7" w:tplc="6194F492">
      <w:start w:val="1"/>
      <w:numFmt w:val="bullet"/>
      <w:lvlText w:val="o"/>
      <w:lvlJc w:val="left"/>
      <w:pPr>
        <w:ind w:left="5760" w:hanging="360"/>
      </w:pPr>
      <w:rPr>
        <w:rFonts w:ascii="Courier New" w:hAnsi="Courier New" w:hint="default"/>
      </w:rPr>
    </w:lvl>
    <w:lvl w:ilvl="8" w:tplc="1C461838">
      <w:start w:val="1"/>
      <w:numFmt w:val="bullet"/>
      <w:lvlText w:val=""/>
      <w:lvlJc w:val="left"/>
      <w:pPr>
        <w:ind w:left="6480" w:hanging="360"/>
      </w:pPr>
      <w:rPr>
        <w:rFonts w:ascii="Wingdings" w:hAnsi="Wingdings" w:hint="default"/>
      </w:rPr>
    </w:lvl>
  </w:abstractNum>
  <w:abstractNum w:abstractNumId="11" w15:restartNumberingAfterBreak="0">
    <w:nsid w:val="349FADAD"/>
    <w:multiLevelType w:val="hybridMultilevel"/>
    <w:tmpl w:val="BEAC6356"/>
    <w:lvl w:ilvl="0" w:tplc="5B24E9CA">
      <w:start w:val="1"/>
      <w:numFmt w:val="bullet"/>
      <w:lvlText w:val=""/>
      <w:lvlJc w:val="left"/>
      <w:pPr>
        <w:ind w:left="720" w:hanging="360"/>
      </w:pPr>
      <w:rPr>
        <w:rFonts w:ascii="Symbol" w:hAnsi="Symbol" w:hint="default"/>
      </w:rPr>
    </w:lvl>
    <w:lvl w:ilvl="1" w:tplc="80966BD2">
      <w:start w:val="1"/>
      <w:numFmt w:val="bullet"/>
      <w:lvlText w:val="o"/>
      <w:lvlJc w:val="left"/>
      <w:pPr>
        <w:ind w:left="1440" w:hanging="360"/>
      </w:pPr>
      <w:rPr>
        <w:rFonts w:ascii="Courier New" w:hAnsi="Courier New" w:hint="default"/>
      </w:rPr>
    </w:lvl>
    <w:lvl w:ilvl="2" w:tplc="F210FEF0">
      <w:start w:val="1"/>
      <w:numFmt w:val="bullet"/>
      <w:lvlText w:val=""/>
      <w:lvlJc w:val="left"/>
      <w:pPr>
        <w:ind w:left="2160" w:hanging="360"/>
      </w:pPr>
      <w:rPr>
        <w:rFonts w:ascii="Wingdings" w:hAnsi="Wingdings" w:hint="default"/>
      </w:rPr>
    </w:lvl>
    <w:lvl w:ilvl="3" w:tplc="DA0E0060">
      <w:start w:val="1"/>
      <w:numFmt w:val="bullet"/>
      <w:lvlText w:val=""/>
      <w:lvlJc w:val="left"/>
      <w:pPr>
        <w:ind w:left="2880" w:hanging="360"/>
      </w:pPr>
      <w:rPr>
        <w:rFonts w:ascii="Symbol" w:hAnsi="Symbol" w:hint="default"/>
      </w:rPr>
    </w:lvl>
    <w:lvl w:ilvl="4" w:tplc="ACE41380">
      <w:start w:val="1"/>
      <w:numFmt w:val="bullet"/>
      <w:lvlText w:val="o"/>
      <w:lvlJc w:val="left"/>
      <w:pPr>
        <w:ind w:left="3600" w:hanging="360"/>
      </w:pPr>
      <w:rPr>
        <w:rFonts w:ascii="Courier New" w:hAnsi="Courier New" w:hint="default"/>
      </w:rPr>
    </w:lvl>
    <w:lvl w:ilvl="5" w:tplc="9DEC18B8">
      <w:start w:val="1"/>
      <w:numFmt w:val="bullet"/>
      <w:lvlText w:val=""/>
      <w:lvlJc w:val="left"/>
      <w:pPr>
        <w:ind w:left="4320" w:hanging="360"/>
      </w:pPr>
      <w:rPr>
        <w:rFonts w:ascii="Wingdings" w:hAnsi="Wingdings" w:hint="default"/>
      </w:rPr>
    </w:lvl>
    <w:lvl w:ilvl="6" w:tplc="CEAE8948">
      <w:start w:val="1"/>
      <w:numFmt w:val="bullet"/>
      <w:lvlText w:val=""/>
      <w:lvlJc w:val="left"/>
      <w:pPr>
        <w:ind w:left="5040" w:hanging="360"/>
      </w:pPr>
      <w:rPr>
        <w:rFonts w:ascii="Symbol" w:hAnsi="Symbol" w:hint="default"/>
      </w:rPr>
    </w:lvl>
    <w:lvl w:ilvl="7" w:tplc="2AF41FBC">
      <w:start w:val="1"/>
      <w:numFmt w:val="bullet"/>
      <w:lvlText w:val="o"/>
      <w:lvlJc w:val="left"/>
      <w:pPr>
        <w:ind w:left="5760" w:hanging="360"/>
      </w:pPr>
      <w:rPr>
        <w:rFonts w:ascii="Courier New" w:hAnsi="Courier New" w:hint="default"/>
      </w:rPr>
    </w:lvl>
    <w:lvl w:ilvl="8" w:tplc="BD866DD2">
      <w:start w:val="1"/>
      <w:numFmt w:val="bullet"/>
      <w:lvlText w:val=""/>
      <w:lvlJc w:val="left"/>
      <w:pPr>
        <w:ind w:left="6480" w:hanging="360"/>
      </w:pPr>
      <w:rPr>
        <w:rFonts w:ascii="Wingdings" w:hAnsi="Wingdings" w:hint="default"/>
      </w:rPr>
    </w:lvl>
  </w:abstractNum>
  <w:abstractNum w:abstractNumId="12" w15:restartNumberingAfterBreak="0">
    <w:nsid w:val="39394817"/>
    <w:multiLevelType w:val="hybridMultilevel"/>
    <w:tmpl w:val="964A42F8"/>
    <w:lvl w:ilvl="0" w:tplc="A232E706">
      <w:start w:val="1"/>
      <w:numFmt w:val="bullet"/>
      <w:lvlText w:val=""/>
      <w:lvlJc w:val="left"/>
      <w:pPr>
        <w:ind w:left="720" w:hanging="360"/>
      </w:pPr>
      <w:rPr>
        <w:rFonts w:ascii="Symbol" w:hAnsi="Symbol" w:hint="default"/>
      </w:rPr>
    </w:lvl>
    <w:lvl w:ilvl="1" w:tplc="77EC0BEA">
      <w:start w:val="1"/>
      <w:numFmt w:val="bullet"/>
      <w:lvlText w:val=""/>
      <w:lvlJc w:val="left"/>
      <w:pPr>
        <w:ind w:left="1440" w:hanging="360"/>
      </w:pPr>
      <w:rPr>
        <w:rFonts w:ascii="Symbol" w:hAnsi="Symbol" w:hint="default"/>
      </w:rPr>
    </w:lvl>
    <w:lvl w:ilvl="2" w:tplc="567A027C">
      <w:start w:val="1"/>
      <w:numFmt w:val="bullet"/>
      <w:lvlText w:val=""/>
      <w:lvlJc w:val="left"/>
      <w:pPr>
        <w:ind w:left="2160" w:hanging="360"/>
      </w:pPr>
      <w:rPr>
        <w:rFonts w:ascii="Wingdings" w:hAnsi="Wingdings" w:hint="default"/>
      </w:rPr>
    </w:lvl>
    <w:lvl w:ilvl="3" w:tplc="949C974C">
      <w:start w:val="1"/>
      <w:numFmt w:val="bullet"/>
      <w:lvlText w:val=""/>
      <w:lvlJc w:val="left"/>
      <w:pPr>
        <w:ind w:left="2880" w:hanging="360"/>
      </w:pPr>
      <w:rPr>
        <w:rFonts w:ascii="Symbol" w:hAnsi="Symbol" w:hint="default"/>
      </w:rPr>
    </w:lvl>
    <w:lvl w:ilvl="4" w:tplc="DEB2D488">
      <w:start w:val="1"/>
      <w:numFmt w:val="bullet"/>
      <w:lvlText w:val="o"/>
      <w:lvlJc w:val="left"/>
      <w:pPr>
        <w:ind w:left="3600" w:hanging="360"/>
      </w:pPr>
      <w:rPr>
        <w:rFonts w:ascii="Courier New" w:hAnsi="Courier New" w:hint="default"/>
      </w:rPr>
    </w:lvl>
    <w:lvl w:ilvl="5" w:tplc="12E06C60">
      <w:start w:val="1"/>
      <w:numFmt w:val="bullet"/>
      <w:lvlText w:val=""/>
      <w:lvlJc w:val="left"/>
      <w:pPr>
        <w:ind w:left="4320" w:hanging="360"/>
      </w:pPr>
      <w:rPr>
        <w:rFonts w:ascii="Wingdings" w:hAnsi="Wingdings" w:hint="default"/>
      </w:rPr>
    </w:lvl>
    <w:lvl w:ilvl="6" w:tplc="FD44D47C">
      <w:start w:val="1"/>
      <w:numFmt w:val="bullet"/>
      <w:lvlText w:val=""/>
      <w:lvlJc w:val="left"/>
      <w:pPr>
        <w:ind w:left="5040" w:hanging="360"/>
      </w:pPr>
      <w:rPr>
        <w:rFonts w:ascii="Symbol" w:hAnsi="Symbol" w:hint="default"/>
      </w:rPr>
    </w:lvl>
    <w:lvl w:ilvl="7" w:tplc="3C1A3112">
      <w:start w:val="1"/>
      <w:numFmt w:val="bullet"/>
      <w:lvlText w:val="o"/>
      <w:lvlJc w:val="left"/>
      <w:pPr>
        <w:ind w:left="5760" w:hanging="360"/>
      </w:pPr>
      <w:rPr>
        <w:rFonts w:ascii="Courier New" w:hAnsi="Courier New" w:hint="default"/>
      </w:rPr>
    </w:lvl>
    <w:lvl w:ilvl="8" w:tplc="ED80D500">
      <w:start w:val="1"/>
      <w:numFmt w:val="bullet"/>
      <w:lvlText w:val=""/>
      <w:lvlJc w:val="left"/>
      <w:pPr>
        <w:ind w:left="6480" w:hanging="360"/>
      </w:pPr>
      <w:rPr>
        <w:rFonts w:ascii="Wingdings" w:hAnsi="Wingdings" w:hint="default"/>
      </w:rPr>
    </w:lvl>
  </w:abstractNum>
  <w:abstractNum w:abstractNumId="13" w15:restartNumberingAfterBreak="0">
    <w:nsid w:val="49C394DE"/>
    <w:multiLevelType w:val="hybridMultilevel"/>
    <w:tmpl w:val="FD02FB58"/>
    <w:lvl w:ilvl="0" w:tplc="F15E2630">
      <w:start w:val="1"/>
      <w:numFmt w:val="bullet"/>
      <w:lvlText w:val=""/>
      <w:lvlJc w:val="left"/>
      <w:pPr>
        <w:ind w:left="720" w:hanging="360"/>
      </w:pPr>
      <w:rPr>
        <w:rFonts w:ascii="Symbol" w:hAnsi="Symbol" w:hint="default"/>
      </w:rPr>
    </w:lvl>
    <w:lvl w:ilvl="1" w:tplc="59E0780E">
      <w:start w:val="1"/>
      <w:numFmt w:val="bullet"/>
      <w:lvlText w:val="o"/>
      <w:lvlJc w:val="left"/>
      <w:pPr>
        <w:ind w:left="1440" w:hanging="360"/>
      </w:pPr>
      <w:rPr>
        <w:rFonts w:ascii="Courier New" w:hAnsi="Courier New" w:hint="default"/>
      </w:rPr>
    </w:lvl>
    <w:lvl w:ilvl="2" w:tplc="564E7A70">
      <w:start w:val="1"/>
      <w:numFmt w:val="bullet"/>
      <w:lvlText w:val=""/>
      <w:lvlJc w:val="left"/>
      <w:pPr>
        <w:ind w:left="2160" w:hanging="360"/>
      </w:pPr>
      <w:rPr>
        <w:rFonts w:ascii="Wingdings" w:hAnsi="Wingdings" w:hint="default"/>
      </w:rPr>
    </w:lvl>
    <w:lvl w:ilvl="3" w:tplc="A4EEB4E4">
      <w:start w:val="1"/>
      <w:numFmt w:val="bullet"/>
      <w:lvlText w:val=""/>
      <w:lvlJc w:val="left"/>
      <w:pPr>
        <w:ind w:left="2880" w:hanging="360"/>
      </w:pPr>
      <w:rPr>
        <w:rFonts w:ascii="Symbol" w:hAnsi="Symbol" w:hint="default"/>
      </w:rPr>
    </w:lvl>
    <w:lvl w:ilvl="4" w:tplc="20B29BEE">
      <w:start w:val="1"/>
      <w:numFmt w:val="bullet"/>
      <w:lvlText w:val="o"/>
      <w:lvlJc w:val="left"/>
      <w:pPr>
        <w:ind w:left="3600" w:hanging="360"/>
      </w:pPr>
      <w:rPr>
        <w:rFonts w:ascii="Courier New" w:hAnsi="Courier New" w:hint="default"/>
      </w:rPr>
    </w:lvl>
    <w:lvl w:ilvl="5" w:tplc="8FE4BE8E">
      <w:start w:val="1"/>
      <w:numFmt w:val="bullet"/>
      <w:lvlText w:val=""/>
      <w:lvlJc w:val="left"/>
      <w:pPr>
        <w:ind w:left="4320" w:hanging="360"/>
      </w:pPr>
      <w:rPr>
        <w:rFonts w:ascii="Wingdings" w:hAnsi="Wingdings" w:hint="default"/>
      </w:rPr>
    </w:lvl>
    <w:lvl w:ilvl="6" w:tplc="DF206836">
      <w:start w:val="1"/>
      <w:numFmt w:val="bullet"/>
      <w:lvlText w:val=""/>
      <w:lvlJc w:val="left"/>
      <w:pPr>
        <w:ind w:left="5040" w:hanging="360"/>
      </w:pPr>
      <w:rPr>
        <w:rFonts w:ascii="Symbol" w:hAnsi="Symbol" w:hint="default"/>
      </w:rPr>
    </w:lvl>
    <w:lvl w:ilvl="7" w:tplc="41E2E498">
      <w:start w:val="1"/>
      <w:numFmt w:val="bullet"/>
      <w:lvlText w:val="o"/>
      <w:lvlJc w:val="left"/>
      <w:pPr>
        <w:ind w:left="5760" w:hanging="360"/>
      </w:pPr>
      <w:rPr>
        <w:rFonts w:ascii="Courier New" w:hAnsi="Courier New" w:hint="default"/>
      </w:rPr>
    </w:lvl>
    <w:lvl w:ilvl="8" w:tplc="3D1E3B42">
      <w:start w:val="1"/>
      <w:numFmt w:val="bullet"/>
      <w:lvlText w:val=""/>
      <w:lvlJc w:val="left"/>
      <w:pPr>
        <w:ind w:left="6480" w:hanging="360"/>
      </w:pPr>
      <w:rPr>
        <w:rFonts w:ascii="Wingdings" w:hAnsi="Wingdings" w:hint="default"/>
      </w:rPr>
    </w:lvl>
  </w:abstractNum>
  <w:abstractNum w:abstractNumId="14" w15:restartNumberingAfterBreak="0">
    <w:nsid w:val="5FF7D287"/>
    <w:multiLevelType w:val="hybridMultilevel"/>
    <w:tmpl w:val="36360E90"/>
    <w:lvl w:ilvl="0" w:tplc="027A7E08">
      <w:start w:val="1"/>
      <w:numFmt w:val="bullet"/>
      <w:lvlText w:val=""/>
      <w:lvlJc w:val="left"/>
      <w:pPr>
        <w:ind w:left="720" w:hanging="360"/>
      </w:pPr>
      <w:rPr>
        <w:rFonts w:ascii="Symbol" w:hAnsi="Symbol" w:hint="default"/>
      </w:rPr>
    </w:lvl>
    <w:lvl w:ilvl="1" w:tplc="9536DD9A">
      <w:start w:val="1"/>
      <w:numFmt w:val="bullet"/>
      <w:lvlText w:val=""/>
      <w:lvlJc w:val="left"/>
      <w:pPr>
        <w:ind w:left="1440" w:hanging="360"/>
      </w:pPr>
      <w:rPr>
        <w:rFonts w:ascii="Symbol" w:hAnsi="Symbol" w:hint="default"/>
      </w:rPr>
    </w:lvl>
    <w:lvl w:ilvl="2" w:tplc="E4F0553A">
      <w:start w:val="1"/>
      <w:numFmt w:val="bullet"/>
      <w:lvlText w:val=""/>
      <w:lvlJc w:val="left"/>
      <w:pPr>
        <w:ind w:left="2160" w:hanging="360"/>
      </w:pPr>
      <w:rPr>
        <w:rFonts w:ascii="Wingdings" w:hAnsi="Wingdings" w:hint="default"/>
      </w:rPr>
    </w:lvl>
    <w:lvl w:ilvl="3" w:tplc="E2682D2C">
      <w:start w:val="1"/>
      <w:numFmt w:val="bullet"/>
      <w:lvlText w:val=""/>
      <w:lvlJc w:val="left"/>
      <w:pPr>
        <w:ind w:left="2880" w:hanging="360"/>
      </w:pPr>
      <w:rPr>
        <w:rFonts w:ascii="Symbol" w:hAnsi="Symbol" w:hint="default"/>
      </w:rPr>
    </w:lvl>
    <w:lvl w:ilvl="4" w:tplc="5668540A">
      <w:start w:val="1"/>
      <w:numFmt w:val="bullet"/>
      <w:lvlText w:val="o"/>
      <w:lvlJc w:val="left"/>
      <w:pPr>
        <w:ind w:left="3600" w:hanging="360"/>
      </w:pPr>
      <w:rPr>
        <w:rFonts w:ascii="Courier New" w:hAnsi="Courier New" w:hint="default"/>
      </w:rPr>
    </w:lvl>
    <w:lvl w:ilvl="5" w:tplc="6712A5C0">
      <w:start w:val="1"/>
      <w:numFmt w:val="bullet"/>
      <w:lvlText w:val=""/>
      <w:lvlJc w:val="left"/>
      <w:pPr>
        <w:ind w:left="4320" w:hanging="360"/>
      </w:pPr>
      <w:rPr>
        <w:rFonts w:ascii="Wingdings" w:hAnsi="Wingdings" w:hint="default"/>
      </w:rPr>
    </w:lvl>
    <w:lvl w:ilvl="6" w:tplc="64E6543E">
      <w:start w:val="1"/>
      <w:numFmt w:val="bullet"/>
      <w:lvlText w:val=""/>
      <w:lvlJc w:val="left"/>
      <w:pPr>
        <w:ind w:left="5040" w:hanging="360"/>
      </w:pPr>
      <w:rPr>
        <w:rFonts w:ascii="Symbol" w:hAnsi="Symbol" w:hint="default"/>
      </w:rPr>
    </w:lvl>
    <w:lvl w:ilvl="7" w:tplc="337EF9EE">
      <w:start w:val="1"/>
      <w:numFmt w:val="bullet"/>
      <w:lvlText w:val="o"/>
      <w:lvlJc w:val="left"/>
      <w:pPr>
        <w:ind w:left="5760" w:hanging="360"/>
      </w:pPr>
      <w:rPr>
        <w:rFonts w:ascii="Courier New" w:hAnsi="Courier New" w:hint="default"/>
      </w:rPr>
    </w:lvl>
    <w:lvl w:ilvl="8" w:tplc="CDE43E16">
      <w:start w:val="1"/>
      <w:numFmt w:val="bullet"/>
      <w:lvlText w:val=""/>
      <w:lvlJc w:val="left"/>
      <w:pPr>
        <w:ind w:left="6480" w:hanging="360"/>
      </w:pPr>
      <w:rPr>
        <w:rFonts w:ascii="Wingdings" w:hAnsi="Wingdings" w:hint="default"/>
      </w:rPr>
    </w:lvl>
  </w:abstractNum>
  <w:abstractNum w:abstractNumId="15" w15:restartNumberingAfterBreak="0">
    <w:nsid w:val="7537281C"/>
    <w:multiLevelType w:val="hybridMultilevel"/>
    <w:tmpl w:val="BE2083E6"/>
    <w:lvl w:ilvl="0" w:tplc="8466BCC0">
      <w:start w:val="1"/>
      <w:numFmt w:val="bullet"/>
      <w:lvlText w:val=""/>
      <w:lvlJc w:val="left"/>
      <w:pPr>
        <w:ind w:left="720" w:hanging="360"/>
      </w:pPr>
      <w:rPr>
        <w:rFonts w:ascii="Symbol" w:hAnsi="Symbol" w:hint="default"/>
      </w:rPr>
    </w:lvl>
    <w:lvl w:ilvl="1" w:tplc="8FB20564">
      <w:start w:val="1"/>
      <w:numFmt w:val="bullet"/>
      <w:lvlText w:val="o"/>
      <w:lvlJc w:val="left"/>
      <w:pPr>
        <w:ind w:left="1440" w:hanging="360"/>
      </w:pPr>
      <w:rPr>
        <w:rFonts w:ascii="Courier New" w:hAnsi="Courier New" w:hint="default"/>
      </w:rPr>
    </w:lvl>
    <w:lvl w:ilvl="2" w:tplc="23281096">
      <w:start w:val="1"/>
      <w:numFmt w:val="bullet"/>
      <w:lvlText w:val=""/>
      <w:lvlJc w:val="left"/>
      <w:pPr>
        <w:ind w:left="2160" w:hanging="360"/>
      </w:pPr>
      <w:rPr>
        <w:rFonts w:ascii="Wingdings" w:hAnsi="Wingdings" w:hint="default"/>
      </w:rPr>
    </w:lvl>
    <w:lvl w:ilvl="3" w:tplc="9E7A36B4">
      <w:start w:val="1"/>
      <w:numFmt w:val="bullet"/>
      <w:lvlText w:val=""/>
      <w:lvlJc w:val="left"/>
      <w:pPr>
        <w:ind w:left="2880" w:hanging="360"/>
      </w:pPr>
      <w:rPr>
        <w:rFonts w:ascii="Symbol" w:hAnsi="Symbol" w:hint="default"/>
      </w:rPr>
    </w:lvl>
    <w:lvl w:ilvl="4" w:tplc="20548E80">
      <w:start w:val="1"/>
      <w:numFmt w:val="bullet"/>
      <w:lvlText w:val="o"/>
      <w:lvlJc w:val="left"/>
      <w:pPr>
        <w:ind w:left="3600" w:hanging="360"/>
      </w:pPr>
      <w:rPr>
        <w:rFonts w:ascii="Courier New" w:hAnsi="Courier New" w:hint="default"/>
      </w:rPr>
    </w:lvl>
    <w:lvl w:ilvl="5" w:tplc="50B2255A">
      <w:start w:val="1"/>
      <w:numFmt w:val="bullet"/>
      <w:lvlText w:val=""/>
      <w:lvlJc w:val="left"/>
      <w:pPr>
        <w:ind w:left="4320" w:hanging="360"/>
      </w:pPr>
      <w:rPr>
        <w:rFonts w:ascii="Wingdings" w:hAnsi="Wingdings" w:hint="default"/>
      </w:rPr>
    </w:lvl>
    <w:lvl w:ilvl="6" w:tplc="5DD4064C">
      <w:start w:val="1"/>
      <w:numFmt w:val="bullet"/>
      <w:lvlText w:val=""/>
      <w:lvlJc w:val="left"/>
      <w:pPr>
        <w:ind w:left="5040" w:hanging="360"/>
      </w:pPr>
      <w:rPr>
        <w:rFonts w:ascii="Symbol" w:hAnsi="Symbol" w:hint="default"/>
      </w:rPr>
    </w:lvl>
    <w:lvl w:ilvl="7" w:tplc="0F2085FC">
      <w:start w:val="1"/>
      <w:numFmt w:val="bullet"/>
      <w:lvlText w:val="o"/>
      <w:lvlJc w:val="left"/>
      <w:pPr>
        <w:ind w:left="5760" w:hanging="360"/>
      </w:pPr>
      <w:rPr>
        <w:rFonts w:ascii="Courier New" w:hAnsi="Courier New" w:hint="default"/>
      </w:rPr>
    </w:lvl>
    <w:lvl w:ilvl="8" w:tplc="A2FAC96E">
      <w:start w:val="1"/>
      <w:numFmt w:val="bullet"/>
      <w:lvlText w:val=""/>
      <w:lvlJc w:val="left"/>
      <w:pPr>
        <w:ind w:left="6480" w:hanging="360"/>
      </w:pPr>
      <w:rPr>
        <w:rFonts w:ascii="Wingdings" w:hAnsi="Wingdings" w:hint="default"/>
      </w:rPr>
    </w:lvl>
  </w:abstractNum>
  <w:num w:numId="1" w16cid:durableId="1747610028">
    <w:abstractNumId w:val="13"/>
  </w:num>
  <w:num w:numId="2" w16cid:durableId="169024512">
    <w:abstractNumId w:val="8"/>
  </w:num>
  <w:num w:numId="3" w16cid:durableId="490025295">
    <w:abstractNumId w:val="11"/>
  </w:num>
  <w:num w:numId="4" w16cid:durableId="449516055">
    <w:abstractNumId w:val="10"/>
  </w:num>
  <w:num w:numId="5" w16cid:durableId="1086658699">
    <w:abstractNumId w:val="15"/>
  </w:num>
  <w:num w:numId="6" w16cid:durableId="928467490">
    <w:abstractNumId w:val="9"/>
  </w:num>
  <w:num w:numId="7" w16cid:durableId="1772627960">
    <w:abstractNumId w:val="1"/>
  </w:num>
  <w:num w:numId="8" w16cid:durableId="501824853">
    <w:abstractNumId w:val="6"/>
  </w:num>
  <w:num w:numId="9" w16cid:durableId="553781053">
    <w:abstractNumId w:val="2"/>
  </w:num>
  <w:num w:numId="10" w16cid:durableId="530652179">
    <w:abstractNumId w:val="14"/>
  </w:num>
  <w:num w:numId="11" w16cid:durableId="1394742677">
    <w:abstractNumId w:val="7"/>
  </w:num>
  <w:num w:numId="12" w16cid:durableId="531963765">
    <w:abstractNumId w:val="3"/>
  </w:num>
  <w:num w:numId="13" w16cid:durableId="485634615">
    <w:abstractNumId w:val="5"/>
  </w:num>
  <w:num w:numId="14" w16cid:durableId="850796865">
    <w:abstractNumId w:val="0"/>
  </w:num>
  <w:num w:numId="15" w16cid:durableId="2094818896">
    <w:abstractNumId w:val="4"/>
  </w:num>
  <w:num w:numId="16" w16cid:durableId="13597004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75CE50"/>
    <w:rsid w:val="002C7D95"/>
    <w:rsid w:val="0043711C"/>
    <w:rsid w:val="004FB223"/>
    <w:rsid w:val="009A7169"/>
    <w:rsid w:val="03A2562F"/>
    <w:rsid w:val="07CA5DA3"/>
    <w:rsid w:val="13BBDF08"/>
    <w:rsid w:val="15575751"/>
    <w:rsid w:val="19EF7F01"/>
    <w:rsid w:val="1CE54107"/>
    <w:rsid w:val="1DC07D0D"/>
    <w:rsid w:val="212CC1E0"/>
    <w:rsid w:val="23CD91D8"/>
    <w:rsid w:val="247C922C"/>
    <w:rsid w:val="265416BD"/>
    <w:rsid w:val="298CC69B"/>
    <w:rsid w:val="2CABD3F9"/>
    <w:rsid w:val="2D7BACE8"/>
    <w:rsid w:val="311A9963"/>
    <w:rsid w:val="359620A6"/>
    <w:rsid w:val="380590E8"/>
    <w:rsid w:val="3C5E2279"/>
    <w:rsid w:val="3C8CB7F5"/>
    <w:rsid w:val="40081AA5"/>
    <w:rsid w:val="4123549B"/>
    <w:rsid w:val="4318EF23"/>
    <w:rsid w:val="4CAEB272"/>
    <w:rsid w:val="4D25F569"/>
    <w:rsid w:val="51CBBCCE"/>
    <w:rsid w:val="5327C228"/>
    <w:rsid w:val="55B6B6F0"/>
    <w:rsid w:val="580B0741"/>
    <w:rsid w:val="5B6E0349"/>
    <w:rsid w:val="5BFCED0A"/>
    <w:rsid w:val="5FCCBE4F"/>
    <w:rsid w:val="64234B67"/>
    <w:rsid w:val="649B83BF"/>
    <w:rsid w:val="692C5599"/>
    <w:rsid w:val="6AB10AE5"/>
    <w:rsid w:val="6AE74DAE"/>
    <w:rsid w:val="706DD9F0"/>
    <w:rsid w:val="7597F76D"/>
    <w:rsid w:val="760BFD21"/>
    <w:rsid w:val="79CC69B6"/>
    <w:rsid w:val="7C75CE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CE50"/>
  <w15:chartTrackingRefBased/>
  <w15:docId w15:val="{D58B7225-204E-4B8D-B938-A230FDF7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5B6E034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B6E0349"/>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B6E0349"/>
    <w:pPr>
      <w:keepNext/>
      <w:keepLines/>
      <w:spacing w:before="80" w:after="40"/>
      <w:outlineLvl w:val="3"/>
    </w:pPr>
    <w:rPr>
      <w:rFonts w:eastAsiaTheme="minorEastAsia" w:cstheme="majorEastAsia"/>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5B6E0349"/>
    <w:pPr>
      <w:ind w:left="720"/>
      <w:contextualSpacing/>
    </w:pPr>
  </w:style>
  <w:style w:type="character" w:styleId="Hipervnculo">
    <w:name w:val="Hyperlink"/>
    <w:basedOn w:val="Fuentedeprrafopredeter"/>
    <w:uiPriority w:val="99"/>
    <w:unhideWhenUsed/>
    <w:rsid w:val="5B6E0349"/>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bify.onlineseguros.mx/"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fy.onlineseguros.mx/" TargetMode="External"/><Relationship Id="rId11" Type="http://schemas.openxmlformats.org/officeDocument/2006/relationships/theme" Target="theme/theme1.xml"/><Relationship Id="rId5" Type="http://schemas.openxmlformats.org/officeDocument/2006/relationships/hyperlink" Target="https://cabify.onlineseguros.m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1266</Words>
  <Characters>6967</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Vega</dc:creator>
  <cp:keywords/>
  <dc:description/>
  <cp:lastModifiedBy>Emiliano Vega Diaz</cp:lastModifiedBy>
  <cp:revision>2</cp:revision>
  <dcterms:created xsi:type="dcterms:W3CDTF">2025-04-17T05:22:00Z</dcterms:created>
  <dcterms:modified xsi:type="dcterms:W3CDTF">2025-04-18T07:18:00Z</dcterms:modified>
</cp:coreProperties>
</file>