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DD1" w:rsidRDefault="001C2DD1" w:rsidP="001C2DD1">
      <w:pPr>
        <w:rPr>
          <w:i/>
          <w:iCs/>
          <w:color w:val="000000" w:themeColor="text1"/>
          <w:sz w:val="48"/>
          <w:szCs w:val="48"/>
        </w:rPr>
      </w:pPr>
    </w:p>
    <w:p w:rsidR="001C2DD1" w:rsidRPr="001C2DD1" w:rsidRDefault="001C2DD1" w:rsidP="001C2DD1">
      <w:r>
        <w:t xml:space="preserve">NOMES: </w:t>
      </w:r>
      <w:proofErr w:type="spellStart"/>
      <w:r>
        <w:t>Lorenço</w:t>
      </w:r>
      <w:proofErr w:type="spellEnd"/>
      <w:r>
        <w:t xml:space="preserve"> Gabriel</w:t>
      </w:r>
      <w:r w:rsidR="007216A4">
        <w:t xml:space="preserve"> </w:t>
      </w:r>
      <w:r>
        <w:t>/</w:t>
      </w:r>
      <w:r w:rsidR="007216A4">
        <w:t xml:space="preserve"> </w:t>
      </w:r>
      <w:proofErr w:type="spellStart"/>
      <w:r>
        <w:t>Emylly</w:t>
      </w:r>
      <w:proofErr w:type="spellEnd"/>
      <w:r>
        <w:t xml:space="preserve"> </w:t>
      </w:r>
      <w:proofErr w:type="spellStart"/>
      <w:r>
        <w:t>Grazyely</w:t>
      </w:r>
      <w:proofErr w:type="spellEnd"/>
    </w:p>
    <w:p w:rsidR="001C2DD1" w:rsidRDefault="001C2DD1" w:rsidP="001C2DD1">
      <w:pPr>
        <w:pStyle w:val="CitaoIntensa"/>
        <w:rPr>
          <w:color w:val="000000" w:themeColor="text1"/>
          <w:sz w:val="48"/>
          <w:szCs w:val="48"/>
        </w:rPr>
      </w:pPr>
      <w:bookmarkStart w:id="0" w:name="_GoBack"/>
      <w:r w:rsidRPr="001C2DD1">
        <w:rPr>
          <w:color w:val="000000" w:themeColor="text1"/>
          <w:sz w:val="48"/>
          <w:szCs w:val="48"/>
        </w:rPr>
        <w:t>Relatório:</w:t>
      </w:r>
    </w:p>
    <w:p w:rsidR="001C2DD1" w:rsidRPr="00CB033C" w:rsidRDefault="001C2DD1" w:rsidP="00CB033C">
      <w:pPr>
        <w:pStyle w:val="CitaoIntensa"/>
      </w:pPr>
      <w:r w:rsidRPr="00CB033C">
        <w:rPr>
          <w:rStyle w:val="Forte"/>
          <w:rFonts w:ascii="Adobe Devanagari" w:hAnsi="Adobe Devanagari" w:cs="Adobe Devanagari"/>
          <w:color w:val="212121"/>
          <w:sz w:val="26"/>
          <w:szCs w:val="26"/>
        </w:rPr>
        <w:t>Conecte o pen drive e reinicie o PC</w:t>
      </w:r>
    </w:p>
    <w:p w:rsidR="001C2DD1" w:rsidRPr="00CB033C" w:rsidRDefault="001C2DD1" w:rsidP="00CB033C">
      <w:pPr>
        <w:pStyle w:val="CitaoIntensa"/>
      </w:pPr>
      <w:r w:rsidRPr="00CB033C">
        <w:t xml:space="preserve">O primeiro passo para dar boot no computador usando o </w:t>
      </w:r>
      <w:proofErr w:type="spellStart"/>
      <w:r w:rsidRPr="00CB033C">
        <w:t>pendrive</w:t>
      </w:r>
      <w:proofErr w:type="spellEnd"/>
      <w:r w:rsidRPr="00CB033C">
        <w:t xml:space="preserve"> é reiniciando o dispositivo com o aparelho conectado. Esse procedimento é necessário para que o usuário consiga acessar a BIOS e configure a inicialização a partir do </w:t>
      </w:r>
      <w:proofErr w:type="spellStart"/>
      <w:r w:rsidRPr="00CB033C">
        <w:t>pendrive</w:t>
      </w:r>
      <w:proofErr w:type="spellEnd"/>
      <w:r w:rsidRPr="00CB033C">
        <w:t xml:space="preserve"> e não do HD, como normalmente acontece;</w:t>
      </w:r>
    </w:p>
    <w:p w:rsidR="001C2DD1" w:rsidRPr="00CB033C" w:rsidRDefault="001C2DD1" w:rsidP="00CB033C">
      <w:pPr>
        <w:pStyle w:val="CitaoIntensa"/>
      </w:pPr>
      <w:r w:rsidRPr="00CB033C">
        <w:rPr>
          <w:rStyle w:val="Forte"/>
          <w:rFonts w:ascii="Adobe Devanagari" w:hAnsi="Adobe Devanagari" w:cs="Adobe Devanagari"/>
          <w:b w:val="0"/>
          <w:color w:val="212121"/>
          <w:sz w:val="26"/>
          <w:szCs w:val="26"/>
        </w:rPr>
        <w:t>Pressione o botão que dá acesso à BIOS</w:t>
      </w:r>
    </w:p>
    <w:p w:rsidR="001C2DD1" w:rsidRPr="00CB033C" w:rsidRDefault="001C2DD1" w:rsidP="00CB033C">
      <w:pPr>
        <w:pStyle w:val="CitaoIntensa"/>
      </w:pPr>
      <w:r w:rsidRPr="00CB033C">
        <w:t>Aqui, as coisas podem variar um pouco de PC para PC. Durante a inicialização do sistema, pressione o botão que dá acesso à sua BIOS. Na grande maioria das vezes é algum dos seguintes botões: ESC, F1, F2, F11, F12, Delete;</w:t>
      </w:r>
    </w:p>
    <w:p w:rsidR="001C2DD1" w:rsidRPr="00CB033C" w:rsidRDefault="001C2DD1" w:rsidP="00CB033C">
      <w:pPr>
        <w:pStyle w:val="CitaoIntensa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CB033C">
        <w:rPr>
          <w:rFonts w:eastAsia="Times New Roman"/>
          <w:color w:val="000000" w:themeColor="text1"/>
          <w:shd w:val="clear" w:color="auto" w:fill="FFFFFF"/>
          <w:lang w:eastAsia="pt-BR"/>
        </w:rPr>
        <w:t>Configure a inicialização do sistema</w:t>
      </w:r>
    </w:p>
    <w:p w:rsidR="001C2DD1" w:rsidRPr="00CB033C" w:rsidRDefault="001C2DD1" w:rsidP="00CB033C">
      <w:pPr>
        <w:pStyle w:val="CitaoIntensa"/>
        <w:rPr>
          <w:rFonts w:eastAsia="Times New Roman"/>
          <w:lang w:eastAsia="pt-BR"/>
        </w:rPr>
      </w:pPr>
      <w:r w:rsidRPr="001C2DD1">
        <w:rPr>
          <w:rFonts w:eastAsia="Times New Roman"/>
          <w:lang w:eastAsia="pt-BR"/>
        </w:rPr>
        <w:t xml:space="preserve">Dentro da BIOS, use as setas do teclado para acessar à aba “Boot”. Aqui, você deve encontrar uma ordem de inicialização que pode variar dependendo do seu dispositivo. Nesse processo, você deve configurar a inicialização do sistema para o </w:t>
      </w:r>
      <w:proofErr w:type="spellStart"/>
      <w:r w:rsidRPr="001C2DD1">
        <w:rPr>
          <w:rFonts w:eastAsia="Times New Roman"/>
          <w:lang w:eastAsia="pt-BR"/>
        </w:rPr>
        <w:t>pendrive</w:t>
      </w:r>
      <w:proofErr w:type="spellEnd"/>
      <w:r w:rsidRPr="001C2DD1">
        <w:rPr>
          <w:rFonts w:eastAsia="Times New Roman"/>
          <w:lang w:eastAsia="pt-BR"/>
        </w:rPr>
        <w:t>, colocando a mídia como prioridade da lista;</w:t>
      </w:r>
    </w:p>
    <w:p w:rsidR="001C2DD1" w:rsidRPr="007216A4" w:rsidRDefault="001C2DD1" w:rsidP="00CB033C">
      <w:pPr>
        <w:pStyle w:val="CitaoIntensa"/>
        <w:rPr>
          <w:rFonts w:eastAsia="Times New Roman"/>
          <w:color w:val="000000" w:themeColor="text1"/>
          <w:sz w:val="24"/>
          <w:szCs w:val="24"/>
          <w:lang w:eastAsia="pt-BR"/>
        </w:rPr>
      </w:pPr>
      <w:r w:rsidRPr="007216A4">
        <w:rPr>
          <w:rFonts w:eastAsia="Times New Roman"/>
          <w:color w:val="000000" w:themeColor="text1"/>
          <w:shd w:val="clear" w:color="auto" w:fill="FFFFFF"/>
          <w:lang w:eastAsia="pt-BR"/>
        </w:rPr>
        <w:t>Salve as alterações e reinicie o PC</w:t>
      </w:r>
    </w:p>
    <w:p w:rsidR="00CB033C" w:rsidRPr="00CB033C" w:rsidRDefault="001C2DD1" w:rsidP="00CB033C">
      <w:pPr>
        <w:pStyle w:val="CitaoIntensa"/>
        <w:rPr>
          <w:rFonts w:eastAsia="Times New Roman"/>
          <w:lang w:eastAsia="pt-BR"/>
        </w:rPr>
      </w:pPr>
      <w:r w:rsidRPr="001C2DD1">
        <w:rPr>
          <w:rFonts w:eastAsia="Times New Roman"/>
          <w:lang w:eastAsia="pt-BR"/>
        </w:rPr>
        <w:t xml:space="preserve">Por fim, assim que modificado, basta você acessar a aba responsável por salvar o procedimento e concluir a inicialização reiniciando o sistema. Se tudo ocorrer bem, o boot será feito a partir do seu </w:t>
      </w:r>
      <w:proofErr w:type="spellStart"/>
      <w:r w:rsidRPr="001C2DD1">
        <w:rPr>
          <w:rFonts w:eastAsia="Times New Roman"/>
          <w:lang w:eastAsia="pt-BR"/>
        </w:rPr>
        <w:t>pendrive</w:t>
      </w:r>
      <w:proofErr w:type="spellEnd"/>
      <w:r w:rsidRPr="001C2DD1">
        <w:rPr>
          <w:rFonts w:eastAsia="Times New Roman"/>
          <w:lang w:eastAsia="pt-BR"/>
        </w:rPr>
        <w:t>. Caso contrário, basta repetir o processo.</w:t>
      </w:r>
    </w:p>
    <w:p w:rsidR="00CB033C" w:rsidRPr="001C2DD1" w:rsidRDefault="00CB033C" w:rsidP="00CB033C">
      <w:pPr>
        <w:pStyle w:val="CitaoIntensa"/>
        <w:rPr>
          <w:rFonts w:eastAsia="Times New Roman"/>
          <w:lang w:eastAsia="pt-BR"/>
        </w:rPr>
      </w:pPr>
      <w:r w:rsidRPr="007216A4">
        <w:rPr>
          <w:color w:val="000000" w:themeColor="text1"/>
          <w:sz w:val="32"/>
          <w:szCs w:val="32"/>
          <w:shd w:val="clear" w:color="auto" w:fill="FFFFFF"/>
        </w:rPr>
        <w:t>OBS</w:t>
      </w:r>
      <w:r w:rsidRPr="00CB033C">
        <w:rPr>
          <w:sz w:val="32"/>
          <w:szCs w:val="32"/>
          <w:shd w:val="clear" w:color="auto" w:fill="FFFFFF"/>
        </w:rPr>
        <w:t>:</w:t>
      </w:r>
      <w:r w:rsidRPr="00CB033C">
        <w:rPr>
          <w:shd w:val="clear" w:color="auto" w:fill="FFFFFF"/>
        </w:rPr>
        <w:t xml:space="preserve"> É importante lembrar que, assim que você deixar de usar o </w:t>
      </w:r>
      <w:proofErr w:type="spellStart"/>
      <w:r w:rsidRPr="00CB033C">
        <w:rPr>
          <w:shd w:val="clear" w:color="auto" w:fill="FFFFFF"/>
        </w:rPr>
        <w:t>pendrive</w:t>
      </w:r>
      <w:proofErr w:type="spellEnd"/>
      <w:r w:rsidRPr="00CB033C">
        <w:rPr>
          <w:shd w:val="clear" w:color="auto" w:fill="FFFFFF"/>
        </w:rPr>
        <w:t xml:space="preserve"> para dar boot no seu dispositivo, o Windows vai iniciar o sistema normalmente pelo HD. Entretanto, para isso, você não deve deixar nenhum pen drive plugado no dispositivo. Para evitar quaisquer problemas de inicialização, vale repetir o tutorial acima para retornar o seu HD como prioridade na lista.</w:t>
      </w:r>
    </w:p>
    <w:bookmarkEnd w:id="0"/>
    <w:p w:rsidR="001C2DD1" w:rsidRPr="001C2DD1" w:rsidRDefault="001C2DD1" w:rsidP="00CB033C">
      <w:pPr>
        <w:pStyle w:val="CitaoIntensa"/>
        <w:rPr>
          <w:rFonts w:eastAsia="Times New Roman"/>
          <w:lang w:eastAsia="pt-BR"/>
        </w:rPr>
      </w:pPr>
    </w:p>
    <w:p w:rsidR="001C2DD1" w:rsidRDefault="001C2DD1" w:rsidP="001C2DD1">
      <w:pPr>
        <w:pStyle w:val="schema-how-to-step-text"/>
        <w:shd w:val="clear" w:color="auto" w:fill="FFFFFF"/>
        <w:ind w:left="720"/>
        <w:rPr>
          <w:rFonts w:ascii="var(--font-family-base)" w:hAnsi="var(--font-family-base)"/>
          <w:color w:val="212121"/>
          <w:sz w:val="26"/>
          <w:szCs w:val="26"/>
        </w:rPr>
      </w:pPr>
    </w:p>
    <w:p w:rsidR="001C2DD1" w:rsidRDefault="001C2DD1" w:rsidP="001C2DD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1C2DD1" w:rsidRDefault="001C2DD1" w:rsidP="001C2DD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:rsidR="001C2DD1" w:rsidRPr="001C2DD1" w:rsidRDefault="001C2DD1" w:rsidP="001C2DD1"/>
    <w:p w:rsidR="001C2DD1" w:rsidRDefault="001C2DD1"/>
    <w:sectPr w:rsidR="001C2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var(--font-family-bas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3074E"/>
    <w:multiLevelType w:val="multilevel"/>
    <w:tmpl w:val="F8C4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22887"/>
    <w:multiLevelType w:val="multilevel"/>
    <w:tmpl w:val="D70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D1"/>
    <w:rsid w:val="001C2DD1"/>
    <w:rsid w:val="007216A4"/>
    <w:rsid w:val="00C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900E"/>
  <w15:chartTrackingRefBased/>
  <w15:docId w15:val="{CB4421BA-6B17-4CF3-A709-8283D2BE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1C2D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2DD1"/>
    <w:rPr>
      <w:i/>
      <w:iCs/>
      <w:color w:val="4472C4" w:themeColor="accent1"/>
    </w:rPr>
  </w:style>
  <w:style w:type="paragraph" w:customStyle="1" w:styleId="trt0xe">
    <w:name w:val="trt0xe"/>
    <w:basedOn w:val="Normal"/>
    <w:rsid w:val="001C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chema-how-to-step">
    <w:name w:val="schema-how-to-step"/>
    <w:basedOn w:val="Normal"/>
    <w:rsid w:val="001C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C2DD1"/>
    <w:rPr>
      <w:b/>
      <w:bCs/>
    </w:rPr>
  </w:style>
  <w:style w:type="paragraph" w:customStyle="1" w:styleId="schema-how-to-step-text">
    <w:name w:val="schema-how-to-step-text"/>
    <w:basedOn w:val="Normal"/>
    <w:rsid w:val="001C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C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2024-05-17T13:36:00Z</dcterms:created>
  <dcterms:modified xsi:type="dcterms:W3CDTF">2024-05-20T16:39:00Z</dcterms:modified>
</cp:coreProperties>
</file>