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36B" w:rsidRDefault="008C636B" w:rsidP="008C636B">
      <w:pPr>
        <w:jc w:val="both"/>
        <w:rPr>
          <w:rFonts w:ascii="Arial" w:hAnsi="Arial" w:cs="Arial"/>
          <w:sz w:val="28"/>
          <w:szCs w:val="28"/>
        </w:rPr>
      </w:pPr>
      <w:r w:rsidRPr="008C636B">
        <w:rPr>
          <w:rFonts w:ascii="Arial" w:hAnsi="Arial" w:cs="Arial"/>
          <w:sz w:val="28"/>
          <w:szCs w:val="28"/>
        </w:rPr>
        <w:t>Carta aberta ao Excelentíssimo prefeito Wagner José Schmidt,</w:t>
      </w:r>
    </w:p>
    <w:p w:rsidR="00224E05" w:rsidRPr="008C636B" w:rsidRDefault="00224E05" w:rsidP="008C636B">
      <w:pPr>
        <w:jc w:val="both"/>
        <w:rPr>
          <w:rFonts w:ascii="Arial" w:hAnsi="Arial" w:cs="Arial"/>
          <w:sz w:val="28"/>
          <w:szCs w:val="28"/>
        </w:rPr>
      </w:pPr>
    </w:p>
    <w:p w:rsidR="008C636B" w:rsidRDefault="008C636B" w:rsidP="008C636B">
      <w:pPr>
        <w:jc w:val="both"/>
        <w:rPr>
          <w:rFonts w:ascii="Arial" w:hAnsi="Arial" w:cs="Arial"/>
          <w:sz w:val="28"/>
          <w:szCs w:val="28"/>
        </w:rPr>
      </w:pPr>
      <w:r w:rsidRPr="008C636B">
        <w:rPr>
          <w:rFonts w:ascii="Arial" w:hAnsi="Arial" w:cs="Arial"/>
          <w:sz w:val="28"/>
          <w:szCs w:val="28"/>
        </w:rPr>
        <w:t xml:space="preserve">São Joaquim da Barra, 28 de </w:t>
      </w:r>
      <w:r w:rsidR="008370AC">
        <w:rPr>
          <w:rFonts w:ascii="Arial" w:hAnsi="Arial" w:cs="Arial"/>
          <w:sz w:val="28"/>
          <w:szCs w:val="28"/>
        </w:rPr>
        <w:t>a</w:t>
      </w:r>
      <w:r w:rsidRPr="008C636B">
        <w:rPr>
          <w:rFonts w:ascii="Arial" w:hAnsi="Arial" w:cs="Arial"/>
          <w:sz w:val="28"/>
          <w:szCs w:val="28"/>
        </w:rPr>
        <w:t>gosto de 2024.</w:t>
      </w:r>
    </w:p>
    <w:p w:rsidR="00224E05" w:rsidRPr="008C636B" w:rsidRDefault="00224E05" w:rsidP="008C636B">
      <w:pPr>
        <w:jc w:val="both"/>
        <w:rPr>
          <w:rFonts w:ascii="Arial" w:hAnsi="Arial" w:cs="Arial"/>
          <w:sz w:val="28"/>
          <w:szCs w:val="28"/>
        </w:rPr>
      </w:pPr>
    </w:p>
    <w:p w:rsidR="008C636B" w:rsidRPr="008C636B" w:rsidRDefault="008C636B" w:rsidP="008C636B">
      <w:pPr>
        <w:jc w:val="both"/>
        <w:rPr>
          <w:rFonts w:ascii="Arial" w:hAnsi="Arial" w:cs="Arial"/>
          <w:sz w:val="28"/>
          <w:szCs w:val="28"/>
        </w:rPr>
      </w:pPr>
      <w:r w:rsidRPr="008C636B">
        <w:rPr>
          <w:rFonts w:ascii="Arial" w:hAnsi="Arial" w:cs="Arial"/>
          <w:sz w:val="28"/>
          <w:szCs w:val="28"/>
        </w:rPr>
        <w:t>Venho por meio desta carta, apresentar reinvindicações da Associação de Moradores de São Joaquim da Barra concernentes a questão de terrenos baldios em nossa cidade.</w:t>
      </w:r>
    </w:p>
    <w:p w:rsidR="008C636B" w:rsidRDefault="008C636B" w:rsidP="008C636B">
      <w:pPr>
        <w:jc w:val="both"/>
        <w:rPr>
          <w:rFonts w:ascii="Arial" w:hAnsi="Arial" w:cs="Arial"/>
          <w:sz w:val="28"/>
          <w:szCs w:val="28"/>
        </w:rPr>
      </w:pPr>
      <w:r w:rsidRPr="008C636B">
        <w:rPr>
          <w:rFonts w:ascii="Arial" w:hAnsi="Arial" w:cs="Arial"/>
          <w:sz w:val="28"/>
          <w:szCs w:val="28"/>
        </w:rPr>
        <w:t>Na presença de depósitos de lixo, insetos indesejados e mato alto em abundância em terrenos do bairro Jardim Paulista, nossa Associação solicita que os proprietários sejam devidamente notificados da falta de manutenção do local, o qual é nocivo à saúde dos moradores. Segundo a Lei 881/2018 “Dispõe sobre a limpeza de terrenos urbanos murados ou não murados e dá outras providências.” Artigo 1 – “Aos proprietários ou possuintes de terrenos murados ou não murados, situados dentro, ou nas proximidades do perímetro urbano, é obrigatório mantê-los limpos, sem acúmulo de entulhos, lixo e mato alto”. Portanto, espera-se que o quesito apresentado seja solucionado nos devidos conformes.</w:t>
      </w:r>
    </w:p>
    <w:p w:rsidR="00224E05" w:rsidRDefault="00224E05" w:rsidP="008C636B">
      <w:pPr>
        <w:jc w:val="both"/>
        <w:rPr>
          <w:rFonts w:ascii="Arial" w:hAnsi="Arial" w:cs="Arial"/>
          <w:sz w:val="28"/>
          <w:szCs w:val="28"/>
        </w:rPr>
      </w:pPr>
    </w:p>
    <w:p w:rsidR="00224E05" w:rsidRPr="008C636B" w:rsidRDefault="00224E05" w:rsidP="008C636B">
      <w:pPr>
        <w:jc w:val="both"/>
        <w:rPr>
          <w:rFonts w:ascii="Arial" w:hAnsi="Arial" w:cs="Arial"/>
          <w:sz w:val="28"/>
          <w:szCs w:val="28"/>
        </w:rPr>
      </w:pPr>
    </w:p>
    <w:p w:rsidR="008C636B" w:rsidRDefault="008C636B" w:rsidP="008C636B">
      <w:pPr>
        <w:jc w:val="both"/>
        <w:rPr>
          <w:rFonts w:ascii="Arial" w:hAnsi="Arial" w:cs="Arial"/>
          <w:sz w:val="28"/>
          <w:szCs w:val="28"/>
        </w:rPr>
      </w:pPr>
      <w:r w:rsidRPr="008C636B">
        <w:rPr>
          <w:rFonts w:ascii="Arial" w:hAnsi="Arial" w:cs="Arial"/>
          <w:sz w:val="28"/>
          <w:szCs w:val="28"/>
        </w:rPr>
        <w:tab/>
      </w:r>
      <w:r w:rsidRPr="008C636B">
        <w:rPr>
          <w:rFonts w:ascii="Arial" w:hAnsi="Arial" w:cs="Arial"/>
          <w:sz w:val="28"/>
          <w:szCs w:val="28"/>
        </w:rPr>
        <w:tab/>
      </w:r>
      <w:r w:rsidRPr="008C636B">
        <w:rPr>
          <w:rFonts w:ascii="Arial" w:hAnsi="Arial" w:cs="Arial"/>
          <w:sz w:val="28"/>
          <w:szCs w:val="28"/>
        </w:rPr>
        <w:tab/>
      </w:r>
      <w:r w:rsidRPr="008C636B">
        <w:rPr>
          <w:rFonts w:ascii="Arial" w:hAnsi="Arial" w:cs="Arial"/>
          <w:sz w:val="28"/>
          <w:szCs w:val="28"/>
        </w:rPr>
        <w:tab/>
      </w:r>
      <w:r w:rsidRPr="008C636B">
        <w:rPr>
          <w:rFonts w:ascii="Arial" w:hAnsi="Arial" w:cs="Arial"/>
          <w:sz w:val="28"/>
          <w:szCs w:val="28"/>
        </w:rPr>
        <w:tab/>
      </w:r>
      <w:r w:rsidRPr="008C636B">
        <w:rPr>
          <w:rFonts w:ascii="Arial" w:hAnsi="Arial" w:cs="Arial"/>
          <w:sz w:val="28"/>
          <w:szCs w:val="28"/>
        </w:rPr>
        <w:tab/>
      </w:r>
      <w:r w:rsidRPr="008C636B">
        <w:rPr>
          <w:rFonts w:ascii="Arial" w:hAnsi="Arial" w:cs="Arial"/>
          <w:sz w:val="28"/>
          <w:szCs w:val="28"/>
        </w:rPr>
        <w:tab/>
      </w:r>
      <w:r w:rsidRPr="008C636B">
        <w:rPr>
          <w:rFonts w:ascii="Arial" w:hAnsi="Arial" w:cs="Arial"/>
          <w:sz w:val="28"/>
          <w:szCs w:val="28"/>
        </w:rPr>
        <w:tab/>
      </w:r>
      <w:r w:rsidRPr="008C636B">
        <w:rPr>
          <w:rFonts w:ascii="Arial" w:hAnsi="Arial" w:cs="Arial"/>
          <w:sz w:val="28"/>
          <w:szCs w:val="28"/>
        </w:rPr>
        <w:tab/>
        <w:t>Atenciosamente,</w:t>
      </w:r>
    </w:p>
    <w:p w:rsidR="008370AC" w:rsidRPr="008C636B" w:rsidRDefault="008370AC" w:rsidP="008C636B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8C636B" w:rsidRPr="008C636B" w:rsidRDefault="008C636B" w:rsidP="008C636B">
      <w:pPr>
        <w:ind w:left="6372" w:firstLine="708"/>
        <w:jc w:val="both"/>
        <w:rPr>
          <w:rFonts w:ascii="Arial" w:hAnsi="Arial" w:cs="Arial"/>
          <w:sz w:val="28"/>
          <w:szCs w:val="28"/>
        </w:rPr>
      </w:pPr>
      <w:r w:rsidRPr="008C636B">
        <w:rPr>
          <w:rFonts w:ascii="Arial" w:hAnsi="Arial" w:cs="Arial"/>
          <w:sz w:val="28"/>
          <w:szCs w:val="28"/>
        </w:rPr>
        <w:t xml:space="preserve">E.G </w:t>
      </w:r>
    </w:p>
    <w:sectPr w:rsidR="008C636B" w:rsidRPr="008C6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6B"/>
    <w:rsid w:val="00224E05"/>
    <w:rsid w:val="008370AC"/>
    <w:rsid w:val="008C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CC5D"/>
  <w15:chartTrackingRefBased/>
  <w15:docId w15:val="{C33E2BF5-D172-4E45-A447-26C42224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837</Characters>
  <Application>Microsoft Office Word</Application>
  <DocSecurity>0</DocSecurity>
  <Lines>6</Lines>
  <Paragraphs>1</Paragraphs>
  <ScaleCrop>false</ScaleCrop>
  <Company>CPS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</cp:revision>
  <dcterms:created xsi:type="dcterms:W3CDTF">2024-09-19T12:27:00Z</dcterms:created>
  <dcterms:modified xsi:type="dcterms:W3CDTF">2024-09-26T12:26:00Z</dcterms:modified>
</cp:coreProperties>
</file>