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5014" w14:textId="28DD5C25" w:rsidR="006B1EAC" w:rsidRDefault="006B1EAC" w:rsidP="006B1EAC">
      <w:pPr>
        <w:rPr>
          <w:rFonts w:ascii="Times New Roman" w:hAnsi="Times New Roman" w:cs="Times New Roman"/>
          <w:sz w:val="44"/>
          <w:szCs w:val="44"/>
        </w:rPr>
      </w:pPr>
      <w:r w:rsidRPr="006B1EAC">
        <w:rPr>
          <w:rFonts w:ascii="Times New Roman" w:hAnsi="Times New Roman" w:cs="Times New Roman"/>
          <w:sz w:val="44"/>
          <w:szCs w:val="44"/>
        </w:rPr>
        <w:t>O impacto da inteligência artificial na programação: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Pr="006B1EAC">
        <w:rPr>
          <w:rFonts w:ascii="Times New Roman" w:hAnsi="Times New Roman" w:cs="Times New Roman"/>
          <w:sz w:val="44"/>
          <w:szCs w:val="44"/>
        </w:rPr>
        <w:t>avanços, desafios e tendências</w:t>
      </w:r>
      <w:r>
        <w:rPr>
          <w:rFonts w:ascii="Times New Roman" w:hAnsi="Times New Roman" w:cs="Times New Roman"/>
          <w:sz w:val="44"/>
          <w:szCs w:val="44"/>
        </w:rPr>
        <w:t>.</w:t>
      </w:r>
    </w:p>
    <w:p w14:paraId="50E83B10" w14:textId="77777777" w:rsidR="006B1EAC" w:rsidRPr="006B1EAC" w:rsidRDefault="006B1EAC" w:rsidP="006B1EAC">
      <w:pPr>
        <w:rPr>
          <w:rFonts w:ascii="Times New Roman" w:hAnsi="Times New Roman" w:cs="Times New Roman"/>
          <w:sz w:val="44"/>
          <w:szCs w:val="44"/>
        </w:rPr>
      </w:pPr>
    </w:p>
    <w:p w14:paraId="05CD6E4C" w14:textId="152270DC" w:rsidR="006B1EAC" w:rsidRDefault="006B1EAC" w:rsidP="006B1E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Emylly G.</w:t>
      </w:r>
    </w:p>
    <w:p w14:paraId="590E0FDC" w14:textId="25B2BBE7" w:rsidR="006B1EAC" w:rsidRDefault="006B1EAC" w:rsidP="006B1E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Lara César</w:t>
      </w:r>
    </w:p>
    <w:p w14:paraId="5FFD16C8" w14:textId="7B71D074" w:rsidR="006B1EAC" w:rsidRDefault="006B1EAC" w:rsidP="006B1E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Maria Eduarda</w:t>
      </w:r>
    </w:p>
    <w:p w14:paraId="1809A969" w14:textId="77777777" w:rsidR="00520ABC" w:rsidRPr="00520ABC" w:rsidRDefault="00520ABC" w:rsidP="006B1EAC">
      <w:pPr>
        <w:rPr>
          <w:rFonts w:ascii="Times New Roman" w:hAnsi="Times New Roman" w:cs="Times New Roman"/>
          <w:sz w:val="28"/>
          <w:szCs w:val="28"/>
        </w:rPr>
      </w:pPr>
    </w:p>
    <w:p w14:paraId="40D5DFB9" w14:textId="6F97D006" w:rsidR="006B1EAC" w:rsidRPr="006B1EAC" w:rsidRDefault="006B1EAC" w:rsidP="006B1EAC">
      <w:pPr>
        <w:rPr>
          <w:rFonts w:ascii="Times New Roman" w:hAnsi="Times New Roman" w:cs="Times New Roman"/>
          <w:sz w:val="28"/>
          <w:szCs w:val="28"/>
        </w:rPr>
      </w:pPr>
      <w:r w:rsidRPr="006B1EAC">
        <w:rPr>
          <w:rFonts w:ascii="Times New Roman" w:hAnsi="Times New Roman" w:cs="Times New Roman"/>
          <w:sz w:val="28"/>
          <w:szCs w:val="28"/>
        </w:rPr>
        <w:t xml:space="preserve">Montar em slides (com imagem para ilustrar) a pesquisa e no </w:t>
      </w:r>
      <w:r w:rsidRPr="006B1EAC">
        <w:rPr>
          <w:rFonts w:ascii="Times New Roman" w:hAnsi="Times New Roman" w:cs="Times New Roman"/>
          <w:sz w:val="28"/>
          <w:szCs w:val="28"/>
        </w:rPr>
        <w:t>último</w:t>
      </w:r>
      <w:r w:rsidRPr="006B1EAC">
        <w:rPr>
          <w:rFonts w:ascii="Times New Roman" w:hAnsi="Times New Roman" w:cs="Times New Roman"/>
          <w:sz w:val="28"/>
          <w:szCs w:val="28"/>
        </w:rPr>
        <w:t xml:space="preserve"> slide colocar as fontes de onde pegaram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50612A" w14:textId="77777777" w:rsidR="006B1EAC" w:rsidRDefault="006B1EAC" w:rsidP="006B1EAC">
      <w:pPr>
        <w:rPr>
          <w:rFonts w:ascii="Times New Roman" w:hAnsi="Times New Roman" w:cs="Times New Roman"/>
          <w:sz w:val="28"/>
          <w:szCs w:val="28"/>
        </w:rPr>
      </w:pPr>
    </w:p>
    <w:p w14:paraId="72F77221" w14:textId="54AB5046" w:rsidR="006B1EAC" w:rsidRDefault="006B1EAC" w:rsidP="006B1EA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B1EAC">
        <w:rPr>
          <w:rFonts w:ascii="Times New Roman" w:hAnsi="Times New Roman" w:cs="Times New Roman"/>
          <w:sz w:val="32"/>
          <w:szCs w:val="32"/>
        </w:rPr>
        <w:t>Evolução das linguagens de programação devido à IA</w:t>
      </w:r>
      <w:r w:rsidRPr="006B1EAC">
        <w:rPr>
          <w:rFonts w:ascii="Times New Roman" w:hAnsi="Times New Roman" w:cs="Times New Roman"/>
          <w:sz w:val="32"/>
          <w:szCs w:val="32"/>
        </w:rPr>
        <w:t>:</w:t>
      </w:r>
    </w:p>
    <w:p w14:paraId="47A6B85F" w14:textId="126639F6" w:rsidR="00331689" w:rsidRDefault="00EB248C" w:rsidP="006B1EAC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EB248C">
        <w:rPr>
          <w:rFonts w:ascii="Times New Roman" w:hAnsi="Times New Roman" w:cs="Times New Roman"/>
          <w:sz w:val="28"/>
          <w:szCs w:val="28"/>
        </w:rPr>
        <w:t>As linguagens de programação têm evoluído em uma velocidade impressionante, em grande parte devido aos avanços na inteligência artificial. As ferramentas de IA, como completadores de código e sugestões de correção, estão se tornando comuns em ambientes de desenvolvimento integrado (</w:t>
      </w:r>
      <w:proofErr w:type="spellStart"/>
      <w:r w:rsidRPr="00EB248C">
        <w:rPr>
          <w:rFonts w:ascii="Times New Roman" w:hAnsi="Times New Roman" w:cs="Times New Roman"/>
          <w:sz w:val="28"/>
          <w:szCs w:val="28"/>
        </w:rPr>
        <w:t>IDEs</w:t>
      </w:r>
      <w:proofErr w:type="spellEnd"/>
      <w:r w:rsidRPr="00EB248C">
        <w:rPr>
          <w:rFonts w:ascii="Times New Roman" w:hAnsi="Times New Roman" w:cs="Times New Roman"/>
          <w:sz w:val="28"/>
          <w:szCs w:val="28"/>
        </w:rPr>
        <w:t>), com algoritmos que identificam áreas de melhoria e sugere alterações para tornar os programas mais eficientes e rápidos. A IA tem sido fundamental no desenvolvimento de linguagens mais inteligentes e eficientes, proporcionando aos programadores ferramentas poderosas para criar softwares de forma mais rápida e eficaz.</w:t>
      </w:r>
    </w:p>
    <w:p w14:paraId="1AB2C3E8" w14:textId="77777777" w:rsidR="00EE545A" w:rsidRPr="006B1EAC" w:rsidRDefault="00EE545A" w:rsidP="006B1EAC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A842AE2" w14:textId="2BF8568D" w:rsidR="006B1EAC" w:rsidRPr="006B1EAC" w:rsidRDefault="006B1EAC" w:rsidP="006B1EA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B1EAC">
        <w:rPr>
          <w:rFonts w:ascii="Times New Roman" w:hAnsi="Times New Roman" w:cs="Times New Roman"/>
          <w:sz w:val="32"/>
          <w:szCs w:val="32"/>
        </w:rPr>
        <w:t>Automação de tarefas no desenvolvimento de software</w:t>
      </w:r>
      <w:r w:rsidRPr="006B1EAC">
        <w:rPr>
          <w:rFonts w:ascii="Times New Roman" w:hAnsi="Times New Roman" w:cs="Times New Roman"/>
          <w:sz w:val="32"/>
          <w:szCs w:val="32"/>
        </w:rPr>
        <w:t>:</w:t>
      </w:r>
    </w:p>
    <w:p w14:paraId="2BBCC521" w14:textId="08CCA517" w:rsidR="00331689" w:rsidRDefault="00EE545A" w:rsidP="006B1EAC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EE545A">
        <w:rPr>
          <w:rFonts w:ascii="Times New Roman" w:hAnsi="Times New Roman" w:cs="Times New Roman"/>
          <w:sz w:val="28"/>
          <w:szCs w:val="28"/>
        </w:rPr>
        <w:t>A automação de tarefas é uma estratégia para tornar o trabalho mais fácil e rápido, melhorando a consistência e a precisão de processos. Isso ocorre porque a automação reduz o tempo e a energia necessários para concluir tarefas e trabalhos repetitivos e frequentes. Automatizar tarefas diminui a quantidade de trabalho manual necessário para concluir um processo ou entregar resultados.</w:t>
      </w:r>
    </w:p>
    <w:p w14:paraId="798CA91D" w14:textId="77777777" w:rsidR="00EE545A" w:rsidRDefault="00EE545A" w:rsidP="006B1EAC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0772787" w14:textId="77777777" w:rsidR="00EE545A" w:rsidRPr="006B1EAC" w:rsidRDefault="00EE545A" w:rsidP="006B1EAC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2398B71" w14:textId="377294FD" w:rsidR="006B1EAC" w:rsidRPr="006B1EAC" w:rsidRDefault="006B1EAC" w:rsidP="006B1EA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B1EAC">
        <w:rPr>
          <w:rFonts w:ascii="Times New Roman" w:hAnsi="Times New Roman" w:cs="Times New Roman"/>
          <w:sz w:val="32"/>
          <w:szCs w:val="32"/>
        </w:rPr>
        <w:lastRenderedPageBreak/>
        <w:t>Ética no uso de IA para programação</w:t>
      </w:r>
      <w:r w:rsidRPr="006B1EAC">
        <w:rPr>
          <w:rFonts w:ascii="Times New Roman" w:hAnsi="Times New Roman" w:cs="Times New Roman"/>
          <w:sz w:val="32"/>
          <w:szCs w:val="32"/>
        </w:rPr>
        <w:t>:</w:t>
      </w:r>
    </w:p>
    <w:p w14:paraId="5F9EA8F3" w14:textId="0FE11C50" w:rsidR="00C70187" w:rsidRDefault="0050292F" w:rsidP="006B1EAC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50292F">
        <w:rPr>
          <w:rFonts w:ascii="Times New Roman" w:hAnsi="Times New Roman" w:cs="Times New Roman"/>
          <w:sz w:val="28"/>
          <w:szCs w:val="28"/>
        </w:rPr>
        <w:t>Segundo o Projeto de Lei (PL 2338/23) que regulamenta o desenvolvimento e uso da Inteligência Artificial pelo poder público e sociedade em seu texto estabelece princípios, direitos, deveres e instrumentos de governança para IA. Entre outros pontos, propõe que o uso da IA deve fundamentar-se no respeito aos direitos humanos e aos valores democráticos, na igualdade, não discriminação, pluralidade, livre iniciativa e na privacidade de dados. Como princípio a garantia de transparência sobre o seu uso e funcionamento e cita a efetiva implementação de código de ética.</w:t>
      </w:r>
    </w:p>
    <w:p w14:paraId="4C4B08D5" w14:textId="77777777" w:rsidR="0050292F" w:rsidRPr="006B1EAC" w:rsidRDefault="0050292F" w:rsidP="006B1EAC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F449E1B" w14:textId="58ECE740" w:rsidR="006B1EAC" w:rsidRDefault="006B1EAC" w:rsidP="006B1EA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B1EAC">
        <w:rPr>
          <w:rFonts w:ascii="Times New Roman" w:hAnsi="Times New Roman" w:cs="Times New Roman"/>
          <w:sz w:val="32"/>
          <w:szCs w:val="32"/>
        </w:rPr>
        <w:t>Comparação entre código gerado por humanos e IA</w:t>
      </w:r>
      <w:r w:rsidRPr="006B1EAC">
        <w:rPr>
          <w:rFonts w:ascii="Times New Roman" w:hAnsi="Times New Roman" w:cs="Times New Roman"/>
          <w:sz w:val="32"/>
          <w:szCs w:val="32"/>
        </w:rPr>
        <w:t>:</w:t>
      </w:r>
    </w:p>
    <w:p w14:paraId="218FF89C" w14:textId="351488D3" w:rsidR="009B0CBB" w:rsidRDefault="0050292F" w:rsidP="009B0CBB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50292F">
        <w:rPr>
          <w:rFonts w:ascii="Times New Roman" w:hAnsi="Times New Roman" w:cs="Times New Roman"/>
          <w:sz w:val="28"/>
          <w:szCs w:val="28"/>
        </w:rPr>
        <w:t>Desenvolvedores experientes são capazes de identificar e corrigir erros, otimizar o desempenho e garantir que o código seja seguro e sustentável. Eles também são responsáveis por implementar padrões de design e garantir que o código seja fácil de manter e escalar.</w:t>
      </w:r>
    </w:p>
    <w:p w14:paraId="66436829" w14:textId="77777777" w:rsidR="00520ABC" w:rsidRPr="009B0CBB" w:rsidRDefault="00520ABC" w:rsidP="009B0CBB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08AFF1A9" w14:textId="1B00DCF0" w:rsidR="006B1EAC" w:rsidRDefault="00520ABC" w:rsidP="00520ABC">
      <w:pPr>
        <w:ind w:left="708"/>
        <w:rPr>
          <w:rFonts w:ascii="Times New Roman" w:hAnsi="Times New Roman" w:cs="Times New Roman"/>
          <w:sz w:val="28"/>
          <w:szCs w:val="28"/>
        </w:rPr>
      </w:pPr>
      <w:r w:rsidRPr="00520ABC">
        <w:rPr>
          <w:rFonts w:ascii="Times New Roman" w:hAnsi="Times New Roman" w:cs="Times New Roman"/>
          <w:sz w:val="28"/>
          <w:szCs w:val="28"/>
        </w:rPr>
        <w:t>Já a Inteligência Artificial se baseia em dados de diversos bancos, principalmente de códigos de outros programadores humanos. Estes podem conter erros ou até mesmo a IA pode cometer erros com ambiguidades semânticas ou na própria interpretação da linguagem natural.</w:t>
      </w:r>
    </w:p>
    <w:p w14:paraId="21E6E5FF" w14:textId="77777777" w:rsidR="006B1EAC" w:rsidRDefault="006B1EAC" w:rsidP="006B1EAC">
      <w:pPr>
        <w:rPr>
          <w:rFonts w:ascii="Times New Roman" w:hAnsi="Times New Roman" w:cs="Times New Roman"/>
          <w:sz w:val="28"/>
          <w:szCs w:val="28"/>
        </w:rPr>
      </w:pPr>
    </w:p>
    <w:p w14:paraId="7E251C7E" w14:textId="60CF7649" w:rsidR="006B1EAC" w:rsidRDefault="006B1EAC" w:rsidP="006B1EAC">
      <w:pPr>
        <w:rPr>
          <w:rFonts w:ascii="Times New Roman" w:hAnsi="Times New Roman" w:cs="Times New Roman"/>
          <w:sz w:val="32"/>
          <w:szCs w:val="32"/>
        </w:rPr>
      </w:pPr>
      <w:r w:rsidRPr="006B1EAC">
        <w:rPr>
          <w:rFonts w:ascii="Times New Roman" w:hAnsi="Times New Roman" w:cs="Times New Roman"/>
          <w:sz w:val="32"/>
          <w:szCs w:val="32"/>
        </w:rPr>
        <w:t>Fonte:</w:t>
      </w:r>
    </w:p>
    <w:p w14:paraId="3A2F1F14" w14:textId="32347EA0" w:rsidR="006B1EAC" w:rsidRDefault="006B1EAC" w:rsidP="006B1EAC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6B1EAC">
          <w:rPr>
            <w:rStyle w:val="Hyperlink"/>
            <w:rFonts w:ascii="Times New Roman" w:hAnsi="Times New Roman" w:cs="Times New Roman"/>
            <w:sz w:val="28"/>
            <w:szCs w:val="28"/>
          </w:rPr>
          <w:t>https://www.dio.me/articles/o-papel-crucial-da-inteligencia-artificial-nas-linguagens-de-programacao-e-no-cotidiano-dos-profissionais-de-tecnologia</w:t>
        </w:r>
      </w:hyperlink>
    </w:p>
    <w:p w14:paraId="6C1D787C" w14:textId="2085C8D4" w:rsidR="00331689" w:rsidRDefault="00331689" w:rsidP="006B1EAC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64501D">
          <w:rPr>
            <w:rStyle w:val="Hyperlink"/>
            <w:rFonts w:ascii="Times New Roman" w:hAnsi="Times New Roman" w:cs="Times New Roman"/>
            <w:sz w:val="28"/>
            <w:szCs w:val="28"/>
          </w:rPr>
          <w:t>https://www.pipefy.com/pt-br/blog/automacao-de-tarefas/</w:t>
        </w:r>
      </w:hyperlink>
    </w:p>
    <w:p w14:paraId="5CC248E0" w14:textId="2385A3D0" w:rsidR="00C70187" w:rsidRDefault="00C70187" w:rsidP="006B1EAC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64501D">
          <w:rPr>
            <w:rStyle w:val="Hyperlink"/>
            <w:rFonts w:ascii="Times New Roman" w:hAnsi="Times New Roman" w:cs="Times New Roman"/>
            <w:sz w:val="28"/>
            <w:szCs w:val="28"/>
          </w:rPr>
          <w:t>https://www.serpro.gov.br/menu/noticias/noticias-2023/etica-na-ia</w:t>
        </w:r>
      </w:hyperlink>
    </w:p>
    <w:p w14:paraId="57FF2980" w14:textId="40F544D6" w:rsidR="00916BAA" w:rsidRDefault="00916BAA" w:rsidP="006B1EAC">
      <w:pPr>
        <w:rPr>
          <w:rFonts w:ascii="Times New Roman" w:hAnsi="Times New Roman" w:cs="Times New Roman"/>
          <w:sz w:val="28"/>
          <w:szCs w:val="28"/>
        </w:rPr>
      </w:pPr>
      <w:hyperlink r:id="rId8" w:history="1">
        <w:r w:rsidRPr="0064501D">
          <w:rPr>
            <w:rStyle w:val="Hyperlink"/>
            <w:rFonts w:ascii="Times New Roman" w:hAnsi="Times New Roman" w:cs="Times New Roman"/>
            <w:sz w:val="28"/>
            <w:szCs w:val="28"/>
          </w:rPr>
          <w:t>https://mittechreview.com.br/a-inteligencia-artificial-ja-escreve-software-para-humanos/</w:t>
        </w:r>
      </w:hyperlink>
    </w:p>
    <w:p w14:paraId="6E5C4585" w14:textId="51B00BD0" w:rsidR="00916BAA" w:rsidRDefault="00A71980" w:rsidP="006B1EAC">
      <w:pPr>
        <w:rPr>
          <w:rFonts w:ascii="Times New Roman" w:hAnsi="Times New Roman" w:cs="Times New Roman"/>
          <w:sz w:val="28"/>
          <w:szCs w:val="28"/>
        </w:rPr>
      </w:pPr>
      <w:hyperlink r:id="rId9" w:history="1">
        <w:r w:rsidRPr="0064501D">
          <w:rPr>
            <w:rStyle w:val="Hyperlink"/>
            <w:rFonts w:ascii="Times New Roman" w:hAnsi="Times New Roman" w:cs="Times New Roman"/>
            <w:sz w:val="28"/>
            <w:szCs w:val="28"/>
          </w:rPr>
          <w:t>https://www.dio.me/articles/uma-nova-forma-de-codar-geracao-automatica-de-codigo-com-ia-57afa6bbb8a2</w:t>
        </w:r>
      </w:hyperlink>
    </w:p>
    <w:p w14:paraId="17B42680" w14:textId="77777777" w:rsidR="00A71980" w:rsidRDefault="00A71980" w:rsidP="006B1EAC">
      <w:pPr>
        <w:rPr>
          <w:rFonts w:ascii="Times New Roman" w:hAnsi="Times New Roman" w:cs="Times New Roman"/>
          <w:sz w:val="28"/>
          <w:szCs w:val="28"/>
        </w:rPr>
      </w:pPr>
    </w:p>
    <w:p w14:paraId="26CC01CF" w14:textId="77777777" w:rsidR="00C70187" w:rsidRDefault="00C70187" w:rsidP="006B1EAC">
      <w:pPr>
        <w:rPr>
          <w:rFonts w:ascii="Times New Roman" w:hAnsi="Times New Roman" w:cs="Times New Roman"/>
          <w:sz w:val="28"/>
          <w:szCs w:val="28"/>
        </w:rPr>
      </w:pPr>
    </w:p>
    <w:p w14:paraId="12D8AB17" w14:textId="77777777" w:rsidR="00331689" w:rsidRPr="006B1EAC" w:rsidRDefault="00331689" w:rsidP="006B1EAC">
      <w:pPr>
        <w:rPr>
          <w:rFonts w:ascii="Times New Roman" w:hAnsi="Times New Roman" w:cs="Times New Roman"/>
          <w:sz w:val="28"/>
          <w:szCs w:val="28"/>
        </w:rPr>
      </w:pPr>
    </w:p>
    <w:p w14:paraId="646F0427" w14:textId="77777777" w:rsidR="006B1EAC" w:rsidRPr="006B1EAC" w:rsidRDefault="006B1EAC" w:rsidP="006B1EAC">
      <w:pPr>
        <w:rPr>
          <w:rFonts w:ascii="Times New Roman" w:hAnsi="Times New Roman" w:cs="Times New Roman"/>
          <w:sz w:val="32"/>
          <w:szCs w:val="32"/>
        </w:rPr>
      </w:pPr>
    </w:p>
    <w:sectPr w:rsidR="006B1EAC" w:rsidRPr="006B1E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1039F"/>
    <w:multiLevelType w:val="hybridMultilevel"/>
    <w:tmpl w:val="58F4FA74"/>
    <w:lvl w:ilvl="0" w:tplc="7BAC0D1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57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AC"/>
    <w:rsid w:val="00113028"/>
    <w:rsid w:val="00331689"/>
    <w:rsid w:val="0050292F"/>
    <w:rsid w:val="00520ABC"/>
    <w:rsid w:val="006666A0"/>
    <w:rsid w:val="006A3DE4"/>
    <w:rsid w:val="006B1EAC"/>
    <w:rsid w:val="00916BAA"/>
    <w:rsid w:val="009B0CBB"/>
    <w:rsid w:val="00A71980"/>
    <w:rsid w:val="00AB2C56"/>
    <w:rsid w:val="00B13D26"/>
    <w:rsid w:val="00C70187"/>
    <w:rsid w:val="00E87F73"/>
    <w:rsid w:val="00EB248C"/>
    <w:rsid w:val="00EE545A"/>
    <w:rsid w:val="00F4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0FD4E"/>
  <w15:chartTrackingRefBased/>
  <w15:docId w15:val="{73B7BFF2-7837-4DB8-8B41-2565BB568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1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1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1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1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1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1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1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1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1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1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1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1E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1E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1E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1E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1E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1E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1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1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1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1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1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1E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1E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1E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1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1E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1E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B1EA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1E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7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ttechreview.com.br/a-inteligencia-artificial-ja-escreve-software-para-humano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rpro.gov.br/menu/noticias/noticias-2023/etica-na-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ipefy.com/pt-br/blog/automacao-de-tarefa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dio.me/articles/o-papel-crucial-da-inteligencia-artificial-nas-linguagens-de-programacao-e-no-cotidiano-dos-profissionais-de-tecnologi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io.me/articles/uma-nova-forma-de-codar-geracao-automatica-de-codigo-com-ia-57afa6bbb8a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3</Pages>
  <Words>550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Emylly Grazyely</dc:creator>
  <cp:keywords/>
  <dc:description/>
  <cp:lastModifiedBy>Emylly Grazyely</cp:lastModifiedBy>
  <cp:revision>13</cp:revision>
  <dcterms:created xsi:type="dcterms:W3CDTF">2025-04-26T17:21:00Z</dcterms:created>
  <dcterms:modified xsi:type="dcterms:W3CDTF">2025-04-26T22:47:00Z</dcterms:modified>
</cp:coreProperties>
</file>