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2A18" w14:textId="77777777" w:rsidR="00E66B95" w:rsidRPr="00982B1E" w:rsidRDefault="00E66B95">
      <w:pPr>
        <w:rPr>
          <w:rFonts w:ascii="Verdana" w:hAnsi="Verdana"/>
        </w:rPr>
      </w:pPr>
    </w:p>
    <w:p w14:paraId="5AA888F5" w14:textId="5104EBFD" w:rsidR="00390BE1" w:rsidRPr="00982B1E" w:rsidRDefault="00390BE1" w:rsidP="00982B1E">
      <w:pPr>
        <w:pStyle w:val="Heading2"/>
        <w:rPr>
          <w:rFonts w:ascii="Verdana" w:hAnsi="Verdana"/>
        </w:rPr>
      </w:pPr>
      <w:r w:rsidRPr="00982B1E">
        <w:rPr>
          <w:rFonts w:ascii="Verdana" w:hAnsi="Verdana"/>
        </w:rPr>
        <w:t>Three conclusions we can draw about Kickstarter campaigns</w:t>
      </w:r>
    </w:p>
    <w:p w14:paraId="78D70402" w14:textId="5FA7091D" w:rsidR="00390BE1" w:rsidRPr="00982B1E" w:rsidRDefault="00A43BC6">
      <w:pPr>
        <w:rPr>
          <w:rFonts w:ascii="Verdana" w:hAnsi="Verdana"/>
        </w:rPr>
      </w:pPr>
      <w:r w:rsidRPr="00982B1E">
        <w:rPr>
          <w:rFonts w:ascii="Verdana" w:hAnsi="Verdana"/>
        </w:rPr>
        <w:t>From the data available, we can conclude that the US has the greatest number of Kickstarter campaigns with 3038. Singapore has the lowest number of Kickstarter campaigns, with just 1.</w:t>
      </w:r>
    </w:p>
    <w:p w14:paraId="474C198D" w14:textId="363D051E" w:rsidR="00A43BC6" w:rsidRPr="00982B1E" w:rsidRDefault="00E66B95">
      <w:pPr>
        <w:rPr>
          <w:rFonts w:ascii="Verdana" w:hAnsi="Verdana"/>
        </w:rPr>
      </w:pPr>
      <w:r w:rsidRPr="00982B1E">
        <w:rPr>
          <w:rFonts w:ascii="Verdana" w:hAnsi="Verdana"/>
        </w:rPr>
        <w:t>‘</w:t>
      </w:r>
      <w:r w:rsidR="00A43BC6" w:rsidRPr="00982B1E">
        <w:rPr>
          <w:rFonts w:ascii="Verdana" w:hAnsi="Verdana"/>
        </w:rPr>
        <w:t>Theatre</w:t>
      </w:r>
      <w:r w:rsidRPr="00982B1E">
        <w:rPr>
          <w:rFonts w:ascii="Verdana" w:hAnsi="Verdana"/>
        </w:rPr>
        <w:t>’</w:t>
      </w:r>
      <w:r w:rsidR="00A43BC6" w:rsidRPr="00982B1E">
        <w:rPr>
          <w:rFonts w:ascii="Verdana" w:hAnsi="Verdana"/>
        </w:rPr>
        <w:t xml:space="preserve"> is the category with the most Kickstarters; with </w:t>
      </w:r>
      <w:r w:rsidRPr="00982B1E">
        <w:rPr>
          <w:rFonts w:ascii="Verdana" w:hAnsi="Verdana"/>
        </w:rPr>
        <w:t>‘</w:t>
      </w:r>
      <w:r w:rsidR="00A43BC6" w:rsidRPr="00982B1E">
        <w:rPr>
          <w:rFonts w:ascii="Verdana" w:hAnsi="Verdana"/>
        </w:rPr>
        <w:t>Plays</w:t>
      </w:r>
      <w:r w:rsidRPr="00982B1E">
        <w:rPr>
          <w:rFonts w:ascii="Verdana" w:hAnsi="Verdana"/>
        </w:rPr>
        <w:t>’</w:t>
      </w:r>
      <w:r w:rsidR="00A43BC6" w:rsidRPr="00982B1E">
        <w:rPr>
          <w:rFonts w:ascii="Verdana" w:hAnsi="Verdana"/>
        </w:rPr>
        <w:t xml:space="preserve"> as the sub-category with the most Kickstarters.</w:t>
      </w:r>
    </w:p>
    <w:p w14:paraId="7C744716" w14:textId="06580BD3" w:rsidR="00A43BC6" w:rsidRPr="00982B1E" w:rsidRDefault="00A43BC6">
      <w:pPr>
        <w:rPr>
          <w:rFonts w:ascii="Verdana" w:hAnsi="Verdana"/>
        </w:rPr>
      </w:pPr>
      <w:r w:rsidRPr="00982B1E">
        <w:rPr>
          <w:rFonts w:ascii="Verdana" w:hAnsi="Verdana"/>
        </w:rPr>
        <w:t>2015 had the most Kickstarter campaigns as well as the most Kickstarter campaign successes. This is following a sharp increase of the number of campaigns from 2013 – 2014.</w:t>
      </w:r>
    </w:p>
    <w:p w14:paraId="7ACA498F" w14:textId="3D74E938" w:rsidR="00C10107" w:rsidRPr="00982B1E" w:rsidRDefault="00C10107">
      <w:pPr>
        <w:rPr>
          <w:rFonts w:ascii="Verdana" w:hAnsi="Verdana"/>
        </w:rPr>
      </w:pPr>
    </w:p>
    <w:p w14:paraId="4923E415" w14:textId="2E986010" w:rsidR="00C10107" w:rsidRPr="00982B1E" w:rsidRDefault="00C10107" w:rsidP="00982B1E">
      <w:pPr>
        <w:pStyle w:val="Heading2"/>
        <w:rPr>
          <w:rFonts w:ascii="Verdana" w:hAnsi="Verdana"/>
        </w:rPr>
      </w:pPr>
      <w:r w:rsidRPr="00982B1E">
        <w:rPr>
          <w:rFonts w:ascii="Verdana" w:hAnsi="Verdana"/>
        </w:rPr>
        <w:t>Limitations of this dataset</w:t>
      </w:r>
    </w:p>
    <w:p w14:paraId="26AA0AE6" w14:textId="2C01F299" w:rsidR="00C10107" w:rsidRPr="00982B1E" w:rsidRDefault="00C10107">
      <w:pPr>
        <w:rPr>
          <w:rFonts w:ascii="Verdana" w:hAnsi="Verdana"/>
        </w:rPr>
      </w:pPr>
      <w:r w:rsidRPr="00982B1E">
        <w:rPr>
          <w:rFonts w:ascii="Verdana" w:hAnsi="Verdana"/>
        </w:rPr>
        <w:t>Sample size – only 4000 campaigns included over a 9-year period may be misrepresentative of Kickstarter as a whole.</w:t>
      </w:r>
    </w:p>
    <w:p w14:paraId="1C4C0C49" w14:textId="61C49FD0" w:rsidR="00C10107" w:rsidRPr="00982B1E" w:rsidRDefault="00C10107">
      <w:pPr>
        <w:rPr>
          <w:rFonts w:ascii="Verdana" w:hAnsi="Verdana"/>
        </w:rPr>
      </w:pPr>
    </w:p>
    <w:p w14:paraId="4F33CC4C" w14:textId="17ACCC55" w:rsidR="00C10107" w:rsidRPr="00982B1E" w:rsidRDefault="00C10107" w:rsidP="00982B1E">
      <w:pPr>
        <w:pStyle w:val="Heading2"/>
        <w:rPr>
          <w:rFonts w:ascii="Verdana" w:hAnsi="Verdana"/>
        </w:rPr>
      </w:pPr>
      <w:r w:rsidRPr="00982B1E">
        <w:rPr>
          <w:rFonts w:ascii="Verdana" w:hAnsi="Verdana"/>
        </w:rPr>
        <w:t>What further work could be done?</w:t>
      </w:r>
    </w:p>
    <w:p w14:paraId="5B279040" w14:textId="5DFA1DD3" w:rsidR="00C10107" w:rsidRPr="00982B1E" w:rsidRDefault="00C10107">
      <w:pPr>
        <w:rPr>
          <w:rFonts w:ascii="Verdana" w:hAnsi="Verdana"/>
        </w:rPr>
      </w:pPr>
      <w:r w:rsidRPr="00982B1E">
        <w:rPr>
          <w:rFonts w:ascii="Verdana" w:hAnsi="Verdana"/>
        </w:rPr>
        <w:t xml:space="preserve">It would be beneficial to analysing market trends if we could compare the ‘spotlight’ and ‘staff pick’ categories against the state of the </w:t>
      </w:r>
      <w:r w:rsidR="00E66B95" w:rsidRPr="00982B1E">
        <w:rPr>
          <w:rFonts w:ascii="Verdana" w:hAnsi="Verdana"/>
        </w:rPr>
        <w:t>Kickstarter</w:t>
      </w:r>
      <w:r w:rsidRPr="00982B1E">
        <w:rPr>
          <w:rFonts w:ascii="Verdana" w:hAnsi="Verdana"/>
        </w:rPr>
        <w:t xml:space="preserve">. As this may give us </w:t>
      </w:r>
      <w:r w:rsidR="00E66B95" w:rsidRPr="00982B1E">
        <w:rPr>
          <w:rFonts w:ascii="Verdana" w:hAnsi="Verdana"/>
        </w:rPr>
        <w:t>further insight as to why certain campaigns are successful and others aren’t.</w:t>
      </w:r>
    </w:p>
    <w:p w14:paraId="530CE40D" w14:textId="7AD67FCC" w:rsidR="00E66B95" w:rsidRPr="00982B1E" w:rsidRDefault="00015B8B">
      <w:pPr>
        <w:rPr>
          <w:rFonts w:ascii="Verdana" w:hAnsi="Verdana"/>
        </w:rPr>
      </w:pPr>
      <w:r w:rsidRPr="00982B1E">
        <w:rPr>
          <w:rFonts w:ascii="Verdana" w:hAnsi="Verdana"/>
        </w:rPr>
        <w:t>Looking at successful campaigns each month, to determine if there is a trend where certain months are more popular, i.e. are the months running up to Christmas more popular?</w:t>
      </w:r>
    </w:p>
    <w:sectPr w:rsidR="00E66B95" w:rsidRPr="00982B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B3998" w14:textId="77777777" w:rsidR="001044EF" w:rsidRDefault="001044EF" w:rsidP="00E66B95">
      <w:pPr>
        <w:spacing w:before="0" w:after="0" w:line="240" w:lineRule="auto"/>
      </w:pPr>
      <w:r>
        <w:separator/>
      </w:r>
    </w:p>
  </w:endnote>
  <w:endnote w:type="continuationSeparator" w:id="0">
    <w:p w14:paraId="3FCFCFA4" w14:textId="77777777" w:rsidR="001044EF" w:rsidRDefault="001044EF" w:rsidP="00E66B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A5991" w14:textId="77777777" w:rsidR="001044EF" w:rsidRDefault="001044EF" w:rsidP="00E66B95">
      <w:pPr>
        <w:spacing w:before="0" w:after="0" w:line="240" w:lineRule="auto"/>
      </w:pPr>
      <w:r>
        <w:separator/>
      </w:r>
    </w:p>
  </w:footnote>
  <w:footnote w:type="continuationSeparator" w:id="0">
    <w:p w14:paraId="6DFC3550" w14:textId="77777777" w:rsidR="001044EF" w:rsidRDefault="001044EF" w:rsidP="00E66B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A8E6" w14:textId="54B76606" w:rsidR="00E66B95" w:rsidRPr="00E66B95" w:rsidRDefault="00E66B95">
    <w:pPr>
      <w:pStyle w:val="Header"/>
      <w:rPr>
        <w:rFonts w:ascii="Verdana" w:hAnsi="Verdana"/>
        <w:i/>
        <w:iCs/>
      </w:rPr>
    </w:pPr>
    <w:r w:rsidRPr="00E66B95">
      <w:rPr>
        <w:rFonts w:ascii="Verdana" w:hAnsi="Verdana"/>
        <w:i/>
        <w:iCs/>
      </w:rPr>
      <w:t>Excel Challenge Report</w:t>
    </w:r>
    <w:r w:rsidRPr="00E66B95">
      <w:rPr>
        <w:rFonts w:ascii="Verdana" w:hAnsi="Verdana"/>
        <w:i/>
        <w:iCs/>
      </w:rPr>
      <w:ptab w:relativeTo="margin" w:alignment="center" w:leader="none"/>
    </w:r>
    <w:r w:rsidRPr="00E66B95">
      <w:rPr>
        <w:rFonts w:ascii="Verdana" w:hAnsi="Verdana"/>
        <w:i/>
        <w:iCs/>
      </w:rPr>
      <w:t>27/10/2021</w:t>
    </w:r>
    <w:r w:rsidRPr="00E66B95">
      <w:rPr>
        <w:rFonts w:ascii="Verdana" w:hAnsi="Verdana"/>
        <w:i/>
        <w:iCs/>
      </w:rPr>
      <w:ptab w:relativeTo="margin" w:alignment="right" w:leader="none"/>
    </w:r>
    <w:r w:rsidRPr="00E66B95">
      <w:rPr>
        <w:rFonts w:ascii="Verdana" w:hAnsi="Verdana"/>
        <w:i/>
        <w:iCs/>
      </w:rPr>
      <w:t>Emma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32110"/>
    <w:multiLevelType w:val="multilevel"/>
    <w:tmpl w:val="2288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E1"/>
    <w:rsid w:val="00015B8B"/>
    <w:rsid w:val="001044EF"/>
    <w:rsid w:val="00390BE1"/>
    <w:rsid w:val="004F0AC5"/>
    <w:rsid w:val="00982B1E"/>
    <w:rsid w:val="00A43BC6"/>
    <w:rsid w:val="00C10107"/>
    <w:rsid w:val="00E6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94C1"/>
  <w15:chartTrackingRefBased/>
  <w15:docId w15:val="{6C0135D9-DB6F-45CD-BF75-F90979F4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B1E"/>
  </w:style>
  <w:style w:type="paragraph" w:styleId="Heading1">
    <w:name w:val="heading 1"/>
    <w:basedOn w:val="Normal"/>
    <w:next w:val="Normal"/>
    <w:link w:val="Heading1Char"/>
    <w:uiPriority w:val="9"/>
    <w:qFormat/>
    <w:rsid w:val="00982B1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B1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B1E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B1E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B1E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B1E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B1E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B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B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BE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66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B95"/>
  </w:style>
  <w:style w:type="paragraph" w:styleId="Footer">
    <w:name w:val="footer"/>
    <w:basedOn w:val="Normal"/>
    <w:link w:val="FooterChar"/>
    <w:uiPriority w:val="99"/>
    <w:unhideWhenUsed/>
    <w:rsid w:val="00E66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B95"/>
  </w:style>
  <w:style w:type="character" w:customStyle="1" w:styleId="Heading1Char">
    <w:name w:val="Heading 1 Char"/>
    <w:basedOn w:val="DefaultParagraphFont"/>
    <w:link w:val="Heading1"/>
    <w:uiPriority w:val="9"/>
    <w:rsid w:val="00982B1E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82B1E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1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B1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B1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B1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B1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B1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B1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2B1E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2B1E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B1E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82B1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82B1E"/>
    <w:rPr>
      <w:b/>
      <w:bCs/>
    </w:rPr>
  </w:style>
  <w:style w:type="character" w:styleId="Emphasis">
    <w:name w:val="Emphasis"/>
    <w:uiPriority w:val="20"/>
    <w:qFormat/>
    <w:rsid w:val="00982B1E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982B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2B1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2B1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B1E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B1E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982B1E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982B1E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982B1E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982B1E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982B1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B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Smith</dc:creator>
  <cp:keywords/>
  <dc:description/>
  <cp:lastModifiedBy>Emma Smith</cp:lastModifiedBy>
  <cp:revision>2</cp:revision>
  <dcterms:created xsi:type="dcterms:W3CDTF">2021-10-27T10:31:00Z</dcterms:created>
  <dcterms:modified xsi:type="dcterms:W3CDTF">2021-10-27T11:52:00Z</dcterms:modified>
</cp:coreProperties>
</file>