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84D94" w14:textId="561E3C4A" w:rsidR="00F80FA3" w:rsidRPr="001E526A" w:rsidRDefault="00F80FA3" w:rsidP="00F80FA3">
      <w:pPr>
        <w:spacing w:line="0" w:lineRule="atLeast"/>
        <w:ind w:leftChars="100" w:left="220"/>
        <w:jc w:val="center"/>
        <w:rPr>
          <w:rFonts w:eastAsia="標楷體"/>
          <w:b/>
          <w:color w:val="000000" w:themeColor="text1"/>
          <w:sz w:val="28"/>
          <w:szCs w:val="28"/>
        </w:rPr>
      </w:pPr>
      <w:bookmarkStart w:id="0" w:name="OLE_LINK3"/>
      <w:bookmarkStart w:id="1" w:name="OLE_LINK4"/>
      <w:r w:rsidRPr="001E526A">
        <w:rPr>
          <w:rFonts w:eastAsia="標楷體"/>
          <w:b/>
          <w:color w:val="000000" w:themeColor="text1"/>
          <w:sz w:val="28"/>
          <w:szCs w:val="28"/>
        </w:rPr>
        <w:t>靜宜大學資工系</w:t>
      </w:r>
      <w:r w:rsidRPr="001E526A">
        <w:rPr>
          <w:rFonts w:eastAsia="標楷體"/>
          <w:b/>
          <w:color w:val="000000" w:themeColor="text1"/>
          <w:sz w:val="28"/>
          <w:szCs w:val="28"/>
        </w:rPr>
        <w:t>113</w:t>
      </w:r>
      <w:r w:rsidRPr="001E526A">
        <w:rPr>
          <w:rFonts w:eastAsia="標楷體"/>
          <w:b/>
          <w:color w:val="000000" w:themeColor="text1"/>
          <w:sz w:val="28"/>
          <w:szCs w:val="28"/>
        </w:rPr>
        <w:t>學年度第</w:t>
      </w:r>
      <w:r w:rsidRPr="001E526A">
        <w:rPr>
          <w:rFonts w:eastAsia="標楷體"/>
          <w:b/>
          <w:color w:val="000000" w:themeColor="text1"/>
          <w:sz w:val="28"/>
          <w:szCs w:val="28"/>
        </w:rPr>
        <w:t>1</w:t>
      </w:r>
      <w:r w:rsidRPr="001E526A">
        <w:rPr>
          <w:rFonts w:eastAsia="標楷體"/>
          <w:b/>
          <w:color w:val="000000" w:themeColor="text1"/>
          <w:sz w:val="28"/>
          <w:szCs w:val="28"/>
        </w:rPr>
        <w:t>學期第</w:t>
      </w:r>
      <w:r w:rsidRPr="001E526A">
        <w:rPr>
          <w:rFonts w:eastAsia="標楷體"/>
          <w:b/>
          <w:color w:val="000000" w:themeColor="text1"/>
          <w:sz w:val="28"/>
          <w:szCs w:val="28"/>
        </w:rPr>
        <w:t>2</w:t>
      </w:r>
      <w:r w:rsidRPr="001E526A">
        <w:rPr>
          <w:rFonts w:eastAsia="標楷體"/>
          <w:b/>
          <w:color w:val="000000" w:themeColor="text1"/>
          <w:sz w:val="28"/>
          <w:szCs w:val="28"/>
        </w:rPr>
        <w:t>次畢業專題會議</w:t>
      </w:r>
      <w:bookmarkEnd w:id="0"/>
      <w:bookmarkEnd w:id="1"/>
      <w:r w:rsidRPr="001E526A">
        <w:rPr>
          <w:rFonts w:eastAsia="標楷體"/>
          <w:b/>
          <w:color w:val="000000" w:themeColor="text1"/>
          <w:sz w:val="28"/>
          <w:szCs w:val="28"/>
        </w:rPr>
        <w:t>記錄</w:t>
      </w:r>
    </w:p>
    <w:p w14:paraId="6D64CA81" w14:textId="77777777" w:rsidR="00F80FA3" w:rsidRPr="001E526A" w:rsidRDefault="00F80FA3" w:rsidP="00F80FA3">
      <w:pPr>
        <w:spacing w:line="0" w:lineRule="atLeast"/>
        <w:ind w:leftChars="100" w:left="220"/>
        <w:jc w:val="center"/>
        <w:rPr>
          <w:rFonts w:eastAsia="標楷體"/>
          <w:b/>
          <w:color w:val="000000" w:themeColor="text1"/>
          <w:sz w:val="28"/>
          <w:szCs w:val="28"/>
        </w:rPr>
      </w:pPr>
      <w:r w:rsidRPr="001E526A">
        <w:rPr>
          <w:rFonts w:eastAsia="標楷體"/>
          <w:b/>
          <w:color w:val="000000" w:themeColor="text1"/>
          <w:sz w:val="28"/>
          <w:szCs w:val="28"/>
        </w:rPr>
        <w:t>(</w:t>
      </w:r>
      <w:r w:rsidRPr="001E526A">
        <w:rPr>
          <w:rFonts w:eastAsia="標楷體"/>
          <w:b/>
          <w:color w:val="000000" w:themeColor="text1"/>
          <w:sz w:val="28"/>
          <w:szCs w:val="28"/>
        </w:rPr>
        <w:t>專題名稱：智慧農業</w:t>
      </w:r>
      <w:r w:rsidRPr="001E526A">
        <w:rPr>
          <w:rFonts w:eastAsia="標楷體"/>
          <w:b/>
          <w:color w:val="000000" w:themeColor="text1"/>
          <w:sz w:val="28"/>
          <w:szCs w:val="28"/>
        </w:rPr>
        <w:t xml:space="preserve">) </w:t>
      </w:r>
    </w:p>
    <w:p w14:paraId="4EB9A95A" w14:textId="77777777" w:rsidR="00F80FA3" w:rsidRPr="001E526A" w:rsidRDefault="00F80FA3" w:rsidP="00F80FA3">
      <w:pPr>
        <w:spacing w:line="0" w:lineRule="atLeast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43A2D084" w14:textId="6DCEC753" w:rsidR="00F80FA3" w:rsidRPr="001E526A" w:rsidRDefault="00F80FA3" w:rsidP="00F80FA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 w:rsidRPr="001E526A">
        <w:rPr>
          <w:rFonts w:eastAsia="標楷體"/>
          <w:color w:val="000000" w:themeColor="text1"/>
          <w:sz w:val="24"/>
          <w:szCs w:val="24"/>
        </w:rPr>
        <w:t>時　　間：中華民國</w:t>
      </w:r>
      <w:r w:rsidRPr="001E526A">
        <w:rPr>
          <w:rFonts w:eastAsia="標楷體"/>
          <w:color w:val="000000" w:themeColor="text1"/>
          <w:sz w:val="24"/>
          <w:szCs w:val="24"/>
        </w:rPr>
        <w:t>113</w:t>
      </w:r>
      <w:r w:rsidRPr="001E526A">
        <w:rPr>
          <w:rFonts w:eastAsia="標楷體"/>
          <w:color w:val="000000" w:themeColor="text1"/>
          <w:sz w:val="24"/>
          <w:szCs w:val="24"/>
        </w:rPr>
        <w:t>年</w:t>
      </w:r>
      <w:r w:rsidRPr="001E526A">
        <w:rPr>
          <w:rFonts w:eastAsia="標楷體"/>
          <w:color w:val="000000" w:themeColor="text1"/>
          <w:sz w:val="24"/>
          <w:szCs w:val="24"/>
        </w:rPr>
        <w:t>12</w:t>
      </w:r>
      <w:r w:rsidRPr="001E526A">
        <w:rPr>
          <w:rFonts w:eastAsia="標楷體"/>
          <w:color w:val="000000" w:themeColor="text1"/>
          <w:sz w:val="24"/>
          <w:szCs w:val="24"/>
        </w:rPr>
        <w:t>月</w:t>
      </w:r>
      <w:r w:rsidRPr="001E526A">
        <w:rPr>
          <w:rFonts w:eastAsia="標楷體"/>
          <w:color w:val="000000" w:themeColor="text1"/>
          <w:sz w:val="24"/>
          <w:szCs w:val="24"/>
        </w:rPr>
        <w:t>24</w:t>
      </w:r>
      <w:r w:rsidRPr="001E526A">
        <w:rPr>
          <w:rFonts w:eastAsia="標楷體"/>
          <w:color w:val="000000" w:themeColor="text1"/>
          <w:sz w:val="24"/>
          <w:szCs w:val="24"/>
        </w:rPr>
        <w:t>日（星期二）</w:t>
      </w:r>
      <w:r w:rsidRPr="001E526A">
        <w:rPr>
          <w:rFonts w:eastAsia="標楷體"/>
          <w:color w:val="000000" w:themeColor="text1"/>
          <w:sz w:val="24"/>
          <w:szCs w:val="24"/>
        </w:rPr>
        <w:t>12</w:t>
      </w:r>
      <w:r w:rsidRPr="001E526A">
        <w:rPr>
          <w:rFonts w:eastAsia="標楷體"/>
          <w:color w:val="000000" w:themeColor="text1"/>
          <w:sz w:val="24"/>
          <w:szCs w:val="24"/>
        </w:rPr>
        <w:t>時</w:t>
      </w:r>
      <w:r w:rsidRPr="001E526A">
        <w:rPr>
          <w:rFonts w:eastAsia="標楷體"/>
          <w:color w:val="000000" w:themeColor="text1"/>
          <w:sz w:val="24"/>
          <w:szCs w:val="24"/>
        </w:rPr>
        <w:t>30</w:t>
      </w:r>
      <w:r w:rsidRPr="001E526A">
        <w:rPr>
          <w:rFonts w:eastAsia="標楷體"/>
          <w:color w:val="000000" w:themeColor="text1"/>
          <w:sz w:val="24"/>
          <w:szCs w:val="24"/>
        </w:rPr>
        <w:t>分</w:t>
      </w:r>
    </w:p>
    <w:p w14:paraId="5826243B" w14:textId="77777777" w:rsidR="00F80FA3" w:rsidRPr="001E526A" w:rsidRDefault="00F80FA3" w:rsidP="00F80FA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  <w:lang w:eastAsia="zh-CN"/>
        </w:rPr>
      </w:pPr>
      <w:r w:rsidRPr="001E526A">
        <w:rPr>
          <w:rFonts w:eastAsia="標楷體"/>
          <w:color w:val="000000" w:themeColor="text1"/>
          <w:sz w:val="24"/>
          <w:szCs w:val="24"/>
        </w:rPr>
        <w:t>地　　點：主顧</w:t>
      </w:r>
      <w:r w:rsidRPr="001E526A">
        <w:rPr>
          <w:rFonts w:eastAsia="標楷體"/>
          <w:color w:val="000000" w:themeColor="text1"/>
          <w:sz w:val="24"/>
          <w:szCs w:val="24"/>
          <w:lang w:eastAsia="zh-CN"/>
        </w:rPr>
        <w:t>307</w:t>
      </w:r>
    </w:p>
    <w:p w14:paraId="4A48C1D3" w14:textId="77777777" w:rsidR="00F80FA3" w:rsidRPr="001E526A" w:rsidRDefault="00F80FA3" w:rsidP="00F80FA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 w:rsidRPr="001E526A">
        <w:rPr>
          <w:rFonts w:eastAsia="標楷體"/>
          <w:color w:val="000000" w:themeColor="text1"/>
          <w:sz w:val="24"/>
          <w:szCs w:val="24"/>
        </w:rPr>
        <w:t>主　　席：翁永昌老師</w:t>
      </w:r>
      <w:r w:rsidRPr="001E526A">
        <w:rPr>
          <w:rFonts w:eastAsia="標楷體"/>
          <w:color w:val="000000" w:themeColor="text1"/>
          <w:sz w:val="24"/>
          <w:szCs w:val="24"/>
        </w:rPr>
        <w:t xml:space="preserve">                                              </w:t>
      </w:r>
      <w:r w:rsidRPr="001E526A">
        <w:rPr>
          <w:rFonts w:eastAsia="標楷體"/>
          <w:color w:val="000000" w:themeColor="text1"/>
          <w:sz w:val="24"/>
          <w:szCs w:val="24"/>
        </w:rPr>
        <w:t>紀錄：葉</w:t>
      </w:r>
      <w:proofErr w:type="gramStart"/>
      <w:r w:rsidRPr="001E526A">
        <w:rPr>
          <w:rFonts w:eastAsia="標楷體"/>
          <w:color w:val="000000" w:themeColor="text1"/>
          <w:sz w:val="24"/>
          <w:szCs w:val="24"/>
        </w:rPr>
        <w:t>芫樺</w:t>
      </w:r>
      <w:proofErr w:type="gramEnd"/>
      <w:r w:rsidRPr="001E526A">
        <w:rPr>
          <w:rFonts w:eastAsia="標楷體"/>
          <w:color w:val="000000" w:themeColor="text1"/>
          <w:sz w:val="24"/>
          <w:szCs w:val="24"/>
        </w:rPr>
        <w:t>同學</w:t>
      </w:r>
    </w:p>
    <w:p w14:paraId="6440A60C" w14:textId="77777777" w:rsidR="00F80FA3" w:rsidRPr="001E526A" w:rsidRDefault="00F80FA3" w:rsidP="00F80FA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 w:rsidRPr="001E526A">
        <w:rPr>
          <w:rFonts w:eastAsia="標楷體"/>
          <w:color w:val="000000" w:themeColor="text1"/>
          <w:sz w:val="24"/>
          <w:szCs w:val="24"/>
        </w:rPr>
        <w:t>出席人員：翁永昌老師、資工三</w:t>
      </w:r>
      <w:r w:rsidRPr="001E526A">
        <w:rPr>
          <w:rFonts w:eastAsia="標楷體"/>
          <w:color w:val="000000" w:themeColor="text1"/>
          <w:sz w:val="24"/>
          <w:szCs w:val="24"/>
        </w:rPr>
        <w:t xml:space="preserve">A </w:t>
      </w:r>
      <w:r w:rsidRPr="001E526A">
        <w:rPr>
          <w:rFonts w:eastAsia="標楷體"/>
          <w:color w:val="000000" w:themeColor="text1"/>
          <w:sz w:val="24"/>
          <w:szCs w:val="24"/>
        </w:rPr>
        <w:t>方廷文同學、資工三</w:t>
      </w:r>
      <w:r w:rsidRPr="001E526A">
        <w:rPr>
          <w:rFonts w:eastAsia="標楷體"/>
          <w:color w:val="000000" w:themeColor="text1"/>
          <w:sz w:val="24"/>
          <w:szCs w:val="24"/>
        </w:rPr>
        <w:t xml:space="preserve">A </w:t>
      </w:r>
      <w:r w:rsidRPr="001E526A">
        <w:rPr>
          <w:rFonts w:eastAsia="標楷體"/>
          <w:color w:val="000000" w:themeColor="text1"/>
          <w:sz w:val="24"/>
          <w:szCs w:val="24"/>
        </w:rPr>
        <w:t>葉</w:t>
      </w:r>
      <w:proofErr w:type="gramStart"/>
      <w:r w:rsidRPr="001E526A">
        <w:rPr>
          <w:rFonts w:eastAsia="標楷體"/>
          <w:color w:val="000000" w:themeColor="text1"/>
          <w:sz w:val="24"/>
          <w:szCs w:val="24"/>
        </w:rPr>
        <w:t>芫樺</w:t>
      </w:r>
      <w:proofErr w:type="gramEnd"/>
      <w:r w:rsidRPr="001E526A">
        <w:rPr>
          <w:rFonts w:eastAsia="標楷體"/>
          <w:color w:val="000000" w:themeColor="text1"/>
          <w:sz w:val="24"/>
          <w:szCs w:val="24"/>
        </w:rPr>
        <w:t>同學</w:t>
      </w:r>
    </w:p>
    <w:p w14:paraId="1F2F17DE" w14:textId="77777777" w:rsidR="00F80FA3" w:rsidRPr="001E526A" w:rsidRDefault="00F80FA3" w:rsidP="00F80FA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 w:rsidRPr="001E526A">
        <w:rPr>
          <w:rFonts w:eastAsia="標楷體"/>
          <w:color w:val="000000" w:themeColor="text1"/>
          <w:sz w:val="24"/>
          <w:szCs w:val="24"/>
        </w:rPr>
        <w:t>列席人員：翁永昌老師、資工三</w:t>
      </w:r>
      <w:r w:rsidRPr="001E526A">
        <w:rPr>
          <w:rFonts w:eastAsia="標楷體"/>
          <w:color w:val="000000" w:themeColor="text1"/>
          <w:sz w:val="24"/>
          <w:szCs w:val="24"/>
        </w:rPr>
        <w:t xml:space="preserve">A </w:t>
      </w:r>
      <w:r w:rsidRPr="001E526A">
        <w:rPr>
          <w:rFonts w:eastAsia="標楷體"/>
          <w:color w:val="000000" w:themeColor="text1"/>
          <w:sz w:val="24"/>
          <w:szCs w:val="24"/>
        </w:rPr>
        <w:t>方廷文同學、資工三</w:t>
      </w:r>
      <w:r w:rsidRPr="001E526A">
        <w:rPr>
          <w:rFonts w:eastAsia="標楷體"/>
          <w:color w:val="000000" w:themeColor="text1"/>
          <w:sz w:val="24"/>
          <w:szCs w:val="24"/>
        </w:rPr>
        <w:t xml:space="preserve">A </w:t>
      </w:r>
      <w:r w:rsidRPr="001E526A">
        <w:rPr>
          <w:rFonts w:eastAsia="標楷體"/>
          <w:color w:val="000000" w:themeColor="text1"/>
          <w:sz w:val="24"/>
          <w:szCs w:val="24"/>
        </w:rPr>
        <w:t>葉</w:t>
      </w:r>
      <w:proofErr w:type="gramStart"/>
      <w:r w:rsidRPr="001E526A">
        <w:rPr>
          <w:rFonts w:eastAsia="標楷體"/>
          <w:color w:val="000000" w:themeColor="text1"/>
          <w:sz w:val="24"/>
          <w:szCs w:val="24"/>
        </w:rPr>
        <w:t>芫樺</w:t>
      </w:r>
      <w:proofErr w:type="gramEnd"/>
      <w:r w:rsidRPr="001E526A">
        <w:rPr>
          <w:rFonts w:eastAsia="標楷體"/>
          <w:color w:val="000000" w:themeColor="text1"/>
          <w:sz w:val="24"/>
          <w:szCs w:val="24"/>
        </w:rPr>
        <w:t>同學</w:t>
      </w:r>
    </w:p>
    <w:p w14:paraId="6CB35CA3" w14:textId="77777777" w:rsidR="00F80FA3" w:rsidRPr="001E526A" w:rsidRDefault="00F80FA3" w:rsidP="00F80FA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 w:rsidRPr="001E526A">
        <w:rPr>
          <w:rFonts w:eastAsia="標楷體"/>
          <w:color w:val="000000" w:themeColor="text1"/>
          <w:sz w:val="24"/>
          <w:szCs w:val="24"/>
        </w:rPr>
        <w:t>請假人員：無</w:t>
      </w:r>
      <w:r w:rsidRPr="001E526A">
        <w:rPr>
          <w:rFonts w:eastAsia="標楷體"/>
          <w:color w:val="000000" w:themeColor="text1"/>
          <w:sz w:val="24"/>
          <w:szCs w:val="24"/>
        </w:rPr>
        <w:t xml:space="preserve"> </w:t>
      </w:r>
    </w:p>
    <w:p w14:paraId="37F5D3E0" w14:textId="77777777" w:rsidR="00F80FA3" w:rsidRPr="001E526A" w:rsidRDefault="00F80FA3" w:rsidP="00F80FA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</w:p>
    <w:p w14:paraId="6CCDF930" w14:textId="77777777" w:rsidR="00F80FA3" w:rsidRPr="001E526A" w:rsidRDefault="00F80FA3" w:rsidP="00F80FA3">
      <w:pPr>
        <w:numPr>
          <w:ilvl w:val="0"/>
          <w:numId w:val="1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 w:rsidRPr="001E526A">
        <w:rPr>
          <w:rFonts w:eastAsia="標楷體"/>
          <w:b/>
          <w:color w:val="000000" w:themeColor="text1"/>
          <w:sz w:val="24"/>
          <w:szCs w:val="24"/>
        </w:rPr>
        <w:t>主席致詞</w:t>
      </w:r>
    </w:p>
    <w:p w14:paraId="6429F345" w14:textId="2808F7BF" w:rsidR="008043A3" w:rsidRPr="00A01040" w:rsidRDefault="008043A3" w:rsidP="008043A3">
      <w:pPr>
        <w:spacing w:afterLines="50" w:after="180"/>
        <w:ind w:left="450"/>
        <w:rPr>
          <w:rFonts w:eastAsia="標楷體"/>
          <w:bCs/>
          <w:color w:val="000000" w:themeColor="text1"/>
          <w:sz w:val="24"/>
          <w:szCs w:val="24"/>
        </w:rPr>
      </w:pPr>
      <w:r w:rsidRPr="00A01040">
        <w:rPr>
          <w:rFonts w:eastAsia="標楷體"/>
          <w:bCs/>
          <w:color w:val="000000" w:themeColor="text1"/>
          <w:sz w:val="24"/>
          <w:szCs w:val="24"/>
          <w:lang w:eastAsia="zh-CN"/>
        </w:rPr>
        <w:t>今天討論具體研究方法</w:t>
      </w:r>
    </w:p>
    <w:p w14:paraId="34DD84D9" w14:textId="77777777" w:rsidR="00F80FA3" w:rsidRPr="001E526A" w:rsidRDefault="00F80FA3" w:rsidP="00F80FA3">
      <w:pPr>
        <w:numPr>
          <w:ilvl w:val="0"/>
          <w:numId w:val="1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 w:rsidRPr="001E526A">
        <w:rPr>
          <w:rFonts w:eastAsia="標楷體"/>
          <w:b/>
          <w:color w:val="000000" w:themeColor="text1"/>
          <w:sz w:val="24"/>
          <w:szCs w:val="24"/>
        </w:rPr>
        <w:t>確認上次會議紀錄</w:t>
      </w:r>
    </w:p>
    <w:p w14:paraId="313E4D94" w14:textId="49032B93" w:rsidR="00F80FA3" w:rsidRPr="001E526A" w:rsidRDefault="008043A3" w:rsidP="00F80FA3">
      <w:pPr>
        <w:spacing w:afterLines="50" w:after="180"/>
        <w:ind w:left="448"/>
        <w:rPr>
          <w:rFonts w:eastAsia="標楷體"/>
          <w:bCs/>
          <w:color w:val="000000" w:themeColor="text1"/>
          <w:sz w:val="24"/>
          <w:szCs w:val="24"/>
        </w:rPr>
      </w:pPr>
      <w:r w:rsidRPr="001E526A">
        <w:rPr>
          <w:rFonts w:eastAsia="標楷體"/>
          <w:bCs/>
          <w:color w:val="000000" w:themeColor="text1"/>
          <w:sz w:val="24"/>
          <w:szCs w:val="24"/>
          <w:lang w:eastAsia="zh-CN"/>
        </w:rPr>
        <w:t>第二次</w:t>
      </w:r>
      <w:proofErr w:type="gramStart"/>
      <w:r w:rsidRPr="001E526A">
        <w:rPr>
          <w:rFonts w:eastAsia="標楷體"/>
          <w:bCs/>
          <w:color w:val="000000" w:themeColor="text1"/>
          <w:sz w:val="24"/>
          <w:szCs w:val="24"/>
          <w:lang w:eastAsia="zh-CN"/>
        </w:rPr>
        <w:t>會</w:t>
      </w:r>
      <w:proofErr w:type="gramEnd"/>
      <w:r w:rsidRPr="001E526A">
        <w:rPr>
          <w:rFonts w:eastAsia="標楷體"/>
          <w:bCs/>
          <w:color w:val="000000" w:themeColor="text1"/>
          <w:sz w:val="24"/>
          <w:szCs w:val="24"/>
          <w:lang w:eastAsia="zh-CN"/>
        </w:rPr>
        <w:t>議，確認有上次</w:t>
      </w:r>
      <w:proofErr w:type="gramStart"/>
      <w:r w:rsidRPr="001E526A">
        <w:rPr>
          <w:rFonts w:eastAsia="標楷體"/>
          <w:bCs/>
          <w:color w:val="000000" w:themeColor="text1"/>
          <w:sz w:val="24"/>
          <w:szCs w:val="24"/>
          <w:lang w:eastAsia="zh-CN"/>
        </w:rPr>
        <w:t>會</w:t>
      </w:r>
      <w:proofErr w:type="gramEnd"/>
      <w:r w:rsidRPr="001E526A">
        <w:rPr>
          <w:rFonts w:eastAsia="標楷體"/>
          <w:bCs/>
          <w:color w:val="000000" w:themeColor="text1"/>
          <w:sz w:val="24"/>
          <w:szCs w:val="24"/>
          <w:lang w:eastAsia="zh-CN"/>
        </w:rPr>
        <w:t>議記錄</w:t>
      </w:r>
    </w:p>
    <w:p w14:paraId="3E32EAF3" w14:textId="77777777" w:rsidR="00F80FA3" w:rsidRPr="001E526A" w:rsidRDefault="00F80FA3" w:rsidP="00F80FA3">
      <w:pPr>
        <w:numPr>
          <w:ilvl w:val="0"/>
          <w:numId w:val="1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 w:rsidRPr="001E526A">
        <w:rPr>
          <w:rFonts w:eastAsia="標楷體"/>
          <w:b/>
          <w:color w:val="000000" w:themeColor="text1"/>
          <w:sz w:val="24"/>
          <w:szCs w:val="24"/>
        </w:rPr>
        <w:t>上次會議決議事項執行情形</w:t>
      </w:r>
    </w:p>
    <w:p w14:paraId="426C515B" w14:textId="2B31F29D" w:rsidR="00F80FA3" w:rsidRPr="001E526A" w:rsidRDefault="008043A3" w:rsidP="00F80FA3">
      <w:pPr>
        <w:pStyle w:val="a9"/>
        <w:spacing w:afterLines="50" w:after="180"/>
        <w:ind w:left="450"/>
        <w:rPr>
          <w:rFonts w:eastAsia="標楷體"/>
          <w:bCs/>
          <w:color w:val="000000" w:themeColor="text1"/>
          <w:szCs w:val="24"/>
          <w:lang w:eastAsia="zh-CN"/>
        </w:rPr>
      </w:pPr>
      <w:r w:rsidRPr="001E526A">
        <w:rPr>
          <w:rFonts w:eastAsia="標楷體"/>
          <w:bCs/>
          <w:color w:val="000000" w:themeColor="text1"/>
          <w:szCs w:val="24"/>
        </w:rPr>
        <w:t>已確定專題題目</w:t>
      </w:r>
      <w:r w:rsidR="001E526A" w:rsidRPr="001E526A">
        <w:rPr>
          <w:rFonts w:eastAsia="標楷體"/>
          <w:bCs/>
          <w:color w:val="000000" w:themeColor="text1"/>
          <w:szCs w:val="24"/>
        </w:rPr>
        <w:t>為智慧農業</w:t>
      </w:r>
      <w:r w:rsidRPr="001E526A">
        <w:rPr>
          <w:rFonts w:eastAsia="標楷體"/>
          <w:bCs/>
          <w:color w:val="000000" w:themeColor="text1"/>
          <w:szCs w:val="24"/>
        </w:rPr>
        <w:t>，並且已有初步構想</w:t>
      </w:r>
    </w:p>
    <w:p w14:paraId="5079EB2C" w14:textId="77777777" w:rsidR="00F80FA3" w:rsidRPr="001E526A" w:rsidRDefault="00F80FA3" w:rsidP="00F80FA3">
      <w:pPr>
        <w:numPr>
          <w:ilvl w:val="0"/>
          <w:numId w:val="1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 w:rsidRPr="001E526A">
        <w:rPr>
          <w:rFonts w:eastAsia="標楷體"/>
          <w:b/>
          <w:color w:val="000000" w:themeColor="text1"/>
          <w:sz w:val="24"/>
          <w:szCs w:val="24"/>
        </w:rPr>
        <w:t>工作報告</w:t>
      </w:r>
    </w:p>
    <w:p w14:paraId="703FCC06" w14:textId="45000EE9" w:rsidR="00F80FA3" w:rsidRPr="001E526A" w:rsidRDefault="001E526A" w:rsidP="00F80FA3">
      <w:pPr>
        <w:pStyle w:val="a9"/>
        <w:numPr>
          <w:ilvl w:val="1"/>
          <w:numId w:val="1"/>
        </w:numPr>
        <w:spacing w:afterLines="50" w:after="180"/>
        <w:contextualSpacing w:val="0"/>
        <w:rPr>
          <w:rFonts w:eastAsia="標楷體"/>
          <w:color w:val="000000" w:themeColor="text1"/>
          <w:szCs w:val="24"/>
        </w:rPr>
      </w:pPr>
      <w:r w:rsidRPr="001E526A">
        <w:rPr>
          <w:rFonts w:eastAsia="標楷體"/>
          <w:color w:val="000000" w:themeColor="text1"/>
          <w:szCs w:val="24"/>
        </w:rPr>
        <w:t>找尋相關資料，使用</w:t>
      </w:r>
      <w:r w:rsidRPr="001E526A">
        <w:rPr>
          <w:rFonts w:eastAsia="標楷體"/>
          <w:color w:val="000000" w:themeColor="text1"/>
          <w:szCs w:val="24"/>
        </w:rPr>
        <w:t>YOLOv8</w:t>
      </w:r>
      <w:r w:rsidRPr="001E526A">
        <w:rPr>
          <w:rFonts w:eastAsia="標楷體"/>
          <w:color w:val="000000" w:themeColor="text1"/>
          <w:szCs w:val="24"/>
          <w:lang w:eastAsia="zh-CN"/>
        </w:rPr>
        <w:t>模型進行訓練</w:t>
      </w:r>
    </w:p>
    <w:p w14:paraId="116BDA7D" w14:textId="008D75CD" w:rsidR="00F80FA3" w:rsidRPr="001E526A" w:rsidRDefault="001E526A" w:rsidP="001E526A">
      <w:pPr>
        <w:pStyle w:val="a9"/>
        <w:numPr>
          <w:ilvl w:val="1"/>
          <w:numId w:val="1"/>
        </w:numPr>
        <w:spacing w:afterLines="50" w:after="180"/>
        <w:contextualSpacing w:val="0"/>
        <w:rPr>
          <w:rFonts w:eastAsia="標楷體"/>
          <w:color w:val="000000" w:themeColor="text1"/>
          <w:szCs w:val="24"/>
        </w:rPr>
      </w:pPr>
      <w:r w:rsidRPr="001E526A">
        <w:rPr>
          <w:rFonts w:eastAsia="標楷體"/>
          <w:color w:val="000000" w:themeColor="text1"/>
          <w:szCs w:val="24"/>
        </w:rPr>
        <w:t>確定初步資料來源</w:t>
      </w:r>
      <w:proofErr w:type="gramStart"/>
      <w:r w:rsidRPr="001E526A">
        <w:rPr>
          <w:rFonts w:eastAsia="標楷體"/>
          <w:color w:val="000000" w:themeColor="text1"/>
          <w:szCs w:val="24"/>
        </w:rPr>
        <w:t>為線上的</w:t>
      </w:r>
      <w:proofErr w:type="gramEnd"/>
      <w:r w:rsidRPr="001E526A">
        <w:rPr>
          <w:rFonts w:eastAsia="標楷體"/>
          <w:color w:val="000000" w:themeColor="text1"/>
          <w:szCs w:val="24"/>
        </w:rPr>
        <w:t>數據庫，並且運用影像處理技術擴充數據集</w:t>
      </w:r>
    </w:p>
    <w:p w14:paraId="07741C53" w14:textId="397EAD2E" w:rsidR="001E526A" w:rsidRPr="001E526A" w:rsidRDefault="00F80FA3" w:rsidP="001E526A">
      <w:pPr>
        <w:numPr>
          <w:ilvl w:val="0"/>
          <w:numId w:val="1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 w:rsidRPr="001E526A">
        <w:rPr>
          <w:rFonts w:eastAsia="標楷體"/>
          <w:b/>
          <w:color w:val="000000" w:themeColor="text1"/>
          <w:sz w:val="24"/>
          <w:szCs w:val="24"/>
        </w:rPr>
        <w:t>討論事項</w:t>
      </w:r>
    </w:p>
    <w:p w14:paraId="1A974615" w14:textId="444E2CBF" w:rsidR="001E526A" w:rsidRPr="001E526A" w:rsidRDefault="001E526A" w:rsidP="001E526A">
      <w:pPr>
        <w:numPr>
          <w:ilvl w:val="1"/>
          <w:numId w:val="1"/>
        </w:numPr>
        <w:spacing w:afterLines="50" w:after="180"/>
        <w:rPr>
          <w:rFonts w:eastAsia="標楷體"/>
          <w:bCs/>
          <w:color w:val="000000" w:themeColor="text1"/>
          <w:sz w:val="24"/>
          <w:szCs w:val="24"/>
        </w:rPr>
      </w:pPr>
      <w:r w:rsidRPr="001E526A">
        <w:rPr>
          <w:rFonts w:eastAsia="標楷體"/>
          <w:bCs/>
          <w:color w:val="000000" w:themeColor="text1"/>
          <w:sz w:val="24"/>
          <w:szCs w:val="24"/>
          <w:lang w:eastAsia="zh-CN"/>
        </w:rPr>
        <w:t>YOLOv8</w:t>
      </w:r>
      <w:r w:rsidRPr="001E526A">
        <w:rPr>
          <w:rFonts w:eastAsia="標楷體"/>
          <w:bCs/>
          <w:color w:val="000000" w:themeColor="text1"/>
          <w:sz w:val="24"/>
          <w:szCs w:val="24"/>
        </w:rPr>
        <w:t>模型為預訓練模型，後續可以直接增加標</w:t>
      </w:r>
      <w:proofErr w:type="gramStart"/>
      <w:r w:rsidRPr="001E526A">
        <w:rPr>
          <w:rFonts w:eastAsia="標楷體"/>
          <w:bCs/>
          <w:color w:val="000000" w:themeColor="text1"/>
          <w:sz w:val="24"/>
          <w:szCs w:val="24"/>
        </w:rPr>
        <w:t>註</w:t>
      </w:r>
      <w:proofErr w:type="gramEnd"/>
      <w:r w:rsidRPr="001E526A">
        <w:rPr>
          <w:rFonts w:eastAsia="標楷體"/>
          <w:bCs/>
          <w:color w:val="000000" w:themeColor="text1"/>
          <w:sz w:val="24"/>
          <w:szCs w:val="24"/>
        </w:rPr>
        <w:t>過的作物病蟲害影像訓練與測試</w:t>
      </w:r>
    </w:p>
    <w:p w14:paraId="4DB3DB56" w14:textId="79A141A4" w:rsidR="001E526A" w:rsidRPr="001E526A" w:rsidRDefault="001E526A" w:rsidP="001E526A">
      <w:pPr>
        <w:numPr>
          <w:ilvl w:val="1"/>
          <w:numId w:val="1"/>
        </w:numPr>
        <w:spacing w:afterLines="50" w:after="180"/>
        <w:rPr>
          <w:rFonts w:eastAsia="標楷體"/>
          <w:bCs/>
          <w:color w:val="000000" w:themeColor="text1"/>
          <w:sz w:val="24"/>
          <w:szCs w:val="24"/>
        </w:rPr>
      </w:pPr>
      <w:r w:rsidRPr="001E526A">
        <w:rPr>
          <w:rFonts w:eastAsia="標楷體"/>
          <w:bCs/>
          <w:color w:val="000000" w:themeColor="text1"/>
          <w:sz w:val="24"/>
          <w:szCs w:val="24"/>
        </w:rPr>
        <w:t>多加入一個行動應用軟體的開發，使畢業專題更有完整性</w:t>
      </w:r>
    </w:p>
    <w:p w14:paraId="489D1698" w14:textId="77777777" w:rsidR="00F80FA3" w:rsidRPr="001E526A" w:rsidRDefault="00F80FA3" w:rsidP="00F80FA3">
      <w:pPr>
        <w:numPr>
          <w:ilvl w:val="0"/>
          <w:numId w:val="1"/>
        </w:numPr>
        <w:spacing w:afterLines="50" w:after="180"/>
        <w:ind w:left="448" w:hanging="448"/>
        <w:rPr>
          <w:rFonts w:eastAsia="標楷體"/>
          <w:color w:val="000000" w:themeColor="text1"/>
          <w:sz w:val="24"/>
          <w:szCs w:val="24"/>
        </w:rPr>
      </w:pPr>
      <w:r w:rsidRPr="001E526A">
        <w:rPr>
          <w:rFonts w:eastAsia="標楷體"/>
          <w:b/>
          <w:color w:val="000000" w:themeColor="text1"/>
          <w:sz w:val="24"/>
          <w:szCs w:val="24"/>
        </w:rPr>
        <w:t>臨時動議</w:t>
      </w:r>
    </w:p>
    <w:p w14:paraId="4D78B0E4" w14:textId="77777777" w:rsidR="00F80FA3" w:rsidRPr="001E526A" w:rsidRDefault="00F80FA3" w:rsidP="00F80FA3">
      <w:pPr>
        <w:spacing w:afterLines="50" w:after="180"/>
        <w:rPr>
          <w:rFonts w:eastAsia="標楷體"/>
          <w:color w:val="000000" w:themeColor="text1"/>
          <w:sz w:val="24"/>
          <w:szCs w:val="24"/>
        </w:rPr>
      </w:pPr>
      <w:r w:rsidRPr="001E526A">
        <w:rPr>
          <w:rFonts w:eastAsia="標楷體"/>
          <w:color w:val="000000" w:themeColor="text1"/>
          <w:sz w:val="24"/>
          <w:szCs w:val="24"/>
        </w:rPr>
        <w:t xml:space="preserve">    </w:t>
      </w:r>
      <w:r w:rsidRPr="001E526A">
        <w:rPr>
          <w:rFonts w:eastAsia="標楷體"/>
          <w:color w:val="000000" w:themeColor="text1"/>
          <w:sz w:val="24"/>
          <w:szCs w:val="24"/>
        </w:rPr>
        <w:t>無</w:t>
      </w:r>
    </w:p>
    <w:p w14:paraId="2A26F558" w14:textId="77777777" w:rsidR="00F80FA3" w:rsidRPr="001E526A" w:rsidRDefault="00F80FA3" w:rsidP="00F80FA3">
      <w:pPr>
        <w:widowControl/>
        <w:numPr>
          <w:ilvl w:val="0"/>
          <w:numId w:val="1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  <w:sectPr w:rsidR="00F80FA3" w:rsidRPr="001E526A" w:rsidSect="00F80FA3">
          <w:footerReference w:type="default" r:id="rId7"/>
          <w:pgSz w:w="11906" w:h="16838"/>
          <w:pgMar w:top="567" w:right="567" w:bottom="567" w:left="567" w:header="851" w:footer="992" w:gutter="0"/>
          <w:cols w:space="425"/>
          <w:docGrid w:type="linesAndChars" w:linePitch="360"/>
        </w:sectPr>
      </w:pPr>
      <w:r w:rsidRPr="001E526A">
        <w:rPr>
          <w:rFonts w:eastAsia="標楷體"/>
          <w:b/>
          <w:color w:val="000000" w:themeColor="text1"/>
          <w:sz w:val="24"/>
          <w:szCs w:val="24"/>
        </w:rPr>
        <w:t>散會</w:t>
      </w:r>
    </w:p>
    <w:p w14:paraId="339EF4A1" w14:textId="71223EA1" w:rsidR="00F80FA3" w:rsidRPr="001E526A" w:rsidRDefault="00F80FA3" w:rsidP="00F80FA3">
      <w:pPr>
        <w:pBdr>
          <w:bottom w:val="single" w:sz="6" w:space="1" w:color="auto"/>
        </w:pBdr>
        <w:spacing w:line="0" w:lineRule="atLeast"/>
        <w:ind w:left="400" w:hangingChars="200" w:hanging="400"/>
        <w:jc w:val="center"/>
        <w:rPr>
          <w:rFonts w:eastAsia="標楷體"/>
          <w:color w:val="000000" w:themeColor="text1"/>
          <w:sz w:val="20"/>
        </w:rPr>
      </w:pPr>
      <w:r w:rsidRPr="001E526A">
        <w:rPr>
          <w:rFonts w:eastAsia="標楷體"/>
          <w:color w:val="000000" w:themeColor="text1"/>
          <w:sz w:val="20"/>
        </w:rPr>
        <w:lastRenderedPageBreak/>
        <w:t>113</w:t>
      </w:r>
      <w:r w:rsidRPr="001E526A">
        <w:rPr>
          <w:rFonts w:eastAsia="標楷體"/>
          <w:color w:val="000000" w:themeColor="text1"/>
          <w:sz w:val="20"/>
        </w:rPr>
        <w:t>學年度第</w:t>
      </w:r>
      <w:r w:rsidRPr="001E526A">
        <w:rPr>
          <w:rFonts w:eastAsia="標楷體"/>
          <w:color w:val="000000" w:themeColor="text1"/>
          <w:sz w:val="20"/>
        </w:rPr>
        <w:t>1</w:t>
      </w:r>
      <w:r w:rsidRPr="001E526A">
        <w:rPr>
          <w:rFonts w:eastAsia="標楷體"/>
          <w:color w:val="000000" w:themeColor="text1"/>
          <w:sz w:val="20"/>
        </w:rPr>
        <w:t>學期第</w:t>
      </w:r>
      <w:r w:rsidRPr="001E526A">
        <w:rPr>
          <w:rFonts w:eastAsia="標楷體"/>
          <w:color w:val="000000" w:themeColor="text1"/>
          <w:sz w:val="20"/>
        </w:rPr>
        <w:t>2</w:t>
      </w:r>
      <w:r w:rsidRPr="001E526A">
        <w:rPr>
          <w:rFonts w:eastAsia="標楷體"/>
          <w:color w:val="000000" w:themeColor="text1"/>
          <w:sz w:val="20"/>
        </w:rPr>
        <w:t>次畢業專題會議</w:t>
      </w:r>
      <w:proofErr w:type="gramStart"/>
      <w:r w:rsidRPr="001E526A">
        <w:rPr>
          <w:rFonts w:eastAsia="標楷體"/>
          <w:color w:val="000000" w:themeColor="text1"/>
          <w:sz w:val="20"/>
        </w:rPr>
        <w:t>—</w:t>
      </w:r>
      <w:proofErr w:type="gramEnd"/>
      <w:r w:rsidRPr="001E526A">
        <w:rPr>
          <w:rFonts w:eastAsia="標楷體"/>
          <w:color w:val="000000" w:themeColor="text1"/>
          <w:sz w:val="20"/>
        </w:rPr>
        <w:t>附件一</w:t>
      </w:r>
    </w:p>
    <w:p w14:paraId="741B9F26" w14:textId="77777777" w:rsidR="00F80FA3" w:rsidRPr="001E526A" w:rsidRDefault="00F80FA3" w:rsidP="00F80FA3">
      <w:pPr>
        <w:widowControl/>
        <w:rPr>
          <w:rFonts w:eastAsia="標楷體"/>
        </w:rPr>
      </w:pPr>
    </w:p>
    <w:p w14:paraId="62B56CC3" w14:textId="77777777" w:rsidR="00F80FA3" w:rsidRPr="001E526A" w:rsidRDefault="00F80FA3" w:rsidP="00F80FA3">
      <w:pPr>
        <w:widowControl/>
        <w:rPr>
          <w:rFonts w:eastAsia="標楷體"/>
        </w:rPr>
      </w:pPr>
    </w:p>
    <w:p w14:paraId="651A6DB2" w14:textId="77777777" w:rsidR="00F80FA3" w:rsidRPr="001E526A" w:rsidRDefault="00F80FA3" w:rsidP="00F80FA3">
      <w:pPr>
        <w:widowControl/>
        <w:rPr>
          <w:rFonts w:eastAsia="標楷體"/>
          <w:sz w:val="24"/>
          <w:szCs w:val="24"/>
        </w:rPr>
      </w:pPr>
      <w:r w:rsidRPr="001E526A">
        <w:rPr>
          <w:rFonts w:eastAsia="標楷體"/>
          <w:sz w:val="24"/>
          <w:szCs w:val="24"/>
        </w:rPr>
        <w:t>專題開會情形：</w:t>
      </w:r>
    </w:p>
    <w:p w14:paraId="41EF4558" w14:textId="77777777" w:rsidR="00F80FA3" w:rsidRPr="001E526A" w:rsidRDefault="00F80FA3" w:rsidP="00F80FA3">
      <w:pPr>
        <w:widowControl/>
        <w:rPr>
          <w:rFonts w:eastAsia="標楷體"/>
          <w:sz w:val="24"/>
          <w:szCs w:val="24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12"/>
      </w:tblGrid>
      <w:tr w:rsidR="00F80FA3" w:rsidRPr="001E526A" w14:paraId="0622C75C" w14:textId="77777777" w:rsidTr="00484CC8">
        <w:tc>
          <w:tcPr>
            <w:tcW w:w="5312" w:type="dxa"/>
          </w:tcPr>
          <w:p w14:paraId="1344083B" w14:textId="77777777" w:rsidR="00F80FA3" w:rsidRPr="001E526A" w:rsidRDefault="00F80FA3" w:rsidP="00484CC8">
            <w:pPr>
              <w:rPr>
                <w:rFonts w:eastAsia="標楷體"/>
              </w:rPr>
            </w:pPr>
            <w:r w:rsidRPr="001E526A">
              <w:rPr>
                <w:rFonts w:eastAsia="標楷體"/>
              </w:rPr>
              <w:t>照片</w:t>
            </w:r>
            <w:r w:rsidRPr="001E526A">
              <w:rPr>
                <w:rFonts w:eastAsia="標楷體"/>
              </w:rPr>
              <w:t>1</w:t>
            </w:r>
            <w:r w:rsidRPr="001E526A">
              <w:rPr>
                <w:rFonts w:eastAsia="標楷體"/>
              </w:rPr>
              <w:t>：</w:t>
            </w:r>
          </w:p>
          <w:p w14:paraId="33FC68F2" w14:textId="2E7653C8" w:rsidR="00F80FA3" w:rsidRPr="001E526A" w:rsidRDefault="00F80FA3" w:rsidP="00484CC8">
            <w:pPr>
              <w:rPr>
                <w:rFonts w:eastAsia="標楷體"/>
              </w:rPr>
            </w:pPr>
            <w:r w:rsidRPr="001E526A">
              <w:rPr>
                <w:rFonts w:eastAsia="標楷體"/>
                <w:noProof/>
                <w14:ligatures w14:val="standardContextual"/>
              </w:rPr>
              <w:drawing>
                <wp:inline distT="0" distB="0" distL="0" distR="0" wp14:anchorId="0C78FE98" wp14:editId="0CF9B8ED">
                  <wp:extent cx="3188832" cy="4250690"/>
                  <wp:effectExtent l="0" t="0" r="0" b="0"/>
                  <wp:docPr id="1152241261" name="圖片 1" descr="一張含有 服裝, 人員, 足部穿著, 牆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241261" name="圖片 1" descr="一張含有 服裝, 人員, 足部穿著, 牆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382" cy="426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2D784" w14:textId="77777777" w:rsidR="00F80FA3" w:rsidRPr="001E526A" w:rsidRDefault="00F80FA3" w:rsidP="00484CC8">
            <w:pPr>
              <w:rPr>
                <w:rFonts w:eastAsia="標楷體"/>
              </w:rPr>
            </w:pPr>
          </w:p>
        </w:tc>
      </w:tr>
      <w:tr w:rsidR="00F80FA3" w:rsidRPr="001E526A" w14:paraId="5BB9F9D8" w14:textId="77777777" w:rsidTr="00484CC8">
        <w:tc>
          <w:tcPr>
            <w:tcW w:w="5312" w:type="dxa"/>
          </w:tcPr>
          <w:p w14:paraId="7F46D72E" w14:textId="77777777" w:rsidR="00F80FA3" w:rsidRPr="001E526A" w:rsidRDefault="00F80FA3" w:rsidP="00484CC8">
            <w:pPr>
              <w:rPr>
                <w:rFonts w:eastAsia="標楷體"/>
              </w:rPr>
            </w:pPr>
            <w:r w:rsidRPr="001E526A">
              <w:rPr>
                <w:rFonts w:eastAsia="標楷體"/>
              </w:rPr>
              <w:t>說明</w:t>
            </w:r>
            <w:r w:rsidRPr="001E526A">
              <w:rPr>
                <w:rFonts w:eastAsia="標楷體"/>
              </w:rPr>
              <w:t>1</w:t>
            </w:r>
            <w:r w:rsidRPr="001E526A">
              <w:rPr>
                <w:rFonts w:eastAsia="標楷體"/>
              </w:rPr>
              <w:t>：</w:t>
            </w:r>
            <w:r w:rsidRPr="001E526A">
              <w:rPr>
                <w:rFonts w:eastAsia="標楷體"/>
              </w:rPr>
              <w:t xml:space="preserve"> </w:t>
            </w:r>
            <w:r w:rsidRPr="001E526A">
              <w:rPr>
                <w:rFonts w:eastAsia="標楷體"/>
              </w:rPr>
              <w:t>實體開會</w:t>
            </w:r>
          </w:p>
        </w:tc>
      </w:tr>
    </w:tbl>
    <w:p w14:paraId="08B2B04F" w14:textId="77777777" w:rsidR="00F80FA3" w:rsidRPr="001E526A" w:rsidRDefault="00F80FA3" w:rsidP="00F80FA3">
      <w:pPr>
        <w:widowControl/>
        <w:rPr>
          <w:rFonts w:eastAsia="標楷體"/>
        </w:rPr>
      </w:pPr>
    </w:p>
    <w:p w14:paraId="4A227C33" w14:textId="77777777" w:rsidR="00F80FA3" w:rsidRPr="001E526A" w:rsidRDefault="00F80FA3" w:rsidP="00F80FA3">
      <w:pPr>
        <w:widowControl/>
        <w:rPr>
          <w:rFonts w:eastAsia="標楷體"/>
        </w:rPr>
      </w:pPr>
    </w:p>
    <w:p w14:paraId="28037E88" w14:textId="77777777" w:rsidR="00F80FA3" w:rsidRPr="001E526A" w:rsidRDefault="00F80FA3" w:rsidP="00F80FA3">
      <w:pPr>
        <w:widowControl/>
        <w:rPr>
          <w:rFonts w:eastAsia="標楷體"/>
        </w:rPr>
      </w:pPr>
    </w:p>
    <w:p w14:paraId="2919DE41" w14:textId="77777777" w:rsidR="00F80FA3" w:rsidRPr="001E526A" w:rsidRDefault="00F80FA3" w:rsidP="00F80FA3">
      <w:pPr>
        <w:widowControl/>
        <w:rPr>
          <w:rFonts w:eastAsia="標楷體"/>
          <w:color w:val="000000"/>
          <w:kern w:val="0"/>
          <w:sz w:val="24"/>
          <w:szCs w:val="24"/>
        </w:rPr>
      </w:pPr>
    </w:p>
    <w:p w14:paraId="21C2D8E9" w14:textId="77777777" w:rsidR="00F80FA3" w:rsidRPr="001E526A" w:rsidRDefault="00F80FA3">
      <w:pPr>
        <w:rPr>
          <w:rFonts w:eastAsia="標楷體"/>
        </w:rPr>
      </w:pPr>
    </w:p>
    <w:sectPr w:rsidR="00F80FA3" w:rsidRPr="001E526A" w:rsidSect="00F80FA3">
      <w:footerReference w:type="default" r:id="rId9"/>
      <w:pgSz w:w="11906" w:h="16838"/>
      <w:pgMar w:top="567" w:right="567" w:bottom="567" w:left="56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FAB74" w14:textId="77777777" w:rsidR="005734DE" w:rsidRDefault="005734DE">
      <w:r>
        <w:separator/>
      </w:r>
    </w:p>
  </w:endnote>
  <w:endnote w:type="continuationSeparator" w:id="0">
    <w:p w14:paraId="49246F99" w14:textId="77777777" w:rsidR="005734DE" w:rsidRDefault="0057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F2B23" w14:textId="77777777" w:rsidR="00F80FA3" w:rsidRDefault="00F80FA3" w:rsidP="00412AD7">
    <w:pPr>
      <w:pStyle w:val="af"/>
      <w:jc w:val="center"/>
      <w:rPr>
        <w:lang w:eastAsia="zh-TW"/>
      </w:rPr>
    </w:pPr>
    <w:r>
      <w:rPr>
        <w:rFonts w:hint="eastAsia"/>
        <w:lang w:eastAsia="zh-TW"/>
      </w:rPr>
      <w:t>P.</w:t>
    </w:r>
    <w:r>
      <w:rPr>
        <w:lang w:eastAsia="zh-TW"/>
      </w:rPr>
      <w:fldChar w:fldCharType="begin"/>
    </w:r>
    <w:r>
      <w:rPr>
        <w:lang w:eastAsia="zh-TW"/>
      </w:rPr>
      <w:instrText>PAGE   \* MERGEFORMAT</w:instrText>
    </w:r>
    <w:r>
      <w:rPr>
        <w:lang w:eastAsia="zh-TW"/>
      </w:rPr>
      <w:fldChar w:fldCharType="separate"/>
    </w:r>
    <w:r w:rsidRPr="004B49A6">
      <w:rPr>
        <w:noProof/>
        <w:lang w:val="zh-TW" w:eastAsia="zh-TW"/>
      </w:rPr>
      <w:t>1</w:t>
    </w:r>
    <w:r>
      <w:rPr>
        <w:lang w:eastAsia="zh-T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F5305" w14:textId="77777777" w:rsidR="00A0497A" w:rsidRDefault="00000000" w:rsidP="008278B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Pr="004B49A6">
      <w:rPr>
        <w:noProof/>
        <w:lang w:val="zh-TW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CC7B3" w14:textId="77777777" w:rsidR="005734DE" w:rsidRDefault="005734DE">
      <w:r>
        <w:separator/>
      </w:r>
    </w:p>
  </w:footnote>
  <w:footnote w:type="continuationSeparator" w:id="0">
    <w:p w14:paraId="380B8BE4" w14:textId="77777777" w:rsidR="005734DE" w:rsidRDefault="0057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51099"/>
    <w:multiLevelType w:val="hybridMultilevel"/>
    <w:tmpl w:val="2E664848"/>
    <w:lvl w:ilvl="0" w:tplc="4DFE73B2">
      <w:start w:val="1"/>
      <w:numFmt w:val="ideographLegalTraditional"/>
      <w:lvlText w:val="%1、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 w:tplc="571EA23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2" w:tplc="C5CE1780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1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8880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A3"/>
    <w:rsid w:val="000B6509"/>
    <w:rsid w:val="00101C42"/>
    <w:rsid w:val="001344D0"/>
    <w:rsid w:val="001E526A"/>
    <w:rsid w:val="003A4203"/>
    <w:rsid w:val="005734DE"/>
    <w:rsid w:val="005D6DAE"/>
    <w:rsid w:val="00653FDB"/>
    <w:rsid w:val="008043A3"/>
    <w:rsid w:val="00816BD9"/>
    <w:rsid w:val="00841473"/>
    <w:rsid w:val="00A01040"/>
    <w:rsid w:val="00A0497A"/>
    <w:rsid w:val="00F76A70"/>
    <w:rsid w:val="00F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BF487"/>
  <w15:chartTrackingRefBased/>
  <w15:docId w15:val="{3DF74AE9-D35C-4A4B-8DAB-85049F2A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FA3"/>
    <w:pPr>
      <w:widowControl w:val="0"/>
      <w:spacing w:after="0" w:line="240" w:lineRule="auto"/>
    </w:pPr>
    <w:rPr>
      <w:rFonts w:ascii="Times New Roman" w:eastAsia="新細明體" w:hAnsi="Times New Roman" w:cs="Times New Roman"/>
      <w:sz w:val="22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0F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FA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FA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FA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FA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FA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FA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0F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0FA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0F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0F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0F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0F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0F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0F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F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0F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0FA3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F80FA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F80FA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8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F80FA3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F80FA3"/>
    <w:rPr>
      <w:b/>
      <w:bCs/>
      <w:smallCaps/>
      <w:color w:val="0F4761" w:themeColor="accent1" w:themeShade="BF"/>
      <w:spacing w:val="5"/>
    </w:rPr>
  </w:style>
  <w:style w:type="paragraph" w:styleId="af">
    <w:name w:val="footer"/>
    <w:basedOn w:val="a"/>
    <w:link w:val="af0"/>
    <w:rsid w:val="00F80FA3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0">
    <w:name w:val="頁尾 字元"/>
    <w:basedOn w:val="a0"/>
    <w:link w:val="af"/>
    <w:rsid w:val="00F80FA3"/>
    <w:rPr>
      <w:rFonts w:ascii="Times New Roman" w:eastAsia="新細明體" w:hAnsi="Times New Roman" w:cs="Times New Roman"/>
      <w:sz w:val="20"/>
      <w:szCs w:val="20"/>
      <w:lang w:val="x-none" w:eastAsia="x-none"/>
      <w14:ligatures w14:val="none"/>
    </w:rPr>
  </w:style>
  <w:style w:type="table" w:styleId="af1">
    <w:name w:val="Table Grid"/>
    <w:basedOn w:val="a1"/>
    <w:uiPriority w:val="59"/>
    <w:rsid w:val="00F80FA3"/>
    <w:pPr>
      <w:widowControl w:val="0"/>
      <w:spacing w:after="0" w:line="240" w:lineRule="auto"/>
    </w:pPr>
    <w:rPr>
      <w:rFonts w:ascii="Times New Roman" w:eastAsia="新細明體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清單段落 字元"/>
    <w:link w:val="a9"/>
    <w:uiPriority w:val="34"/>
    <w:rsid w:val="00F80FA3"/>
  </w:style>
  <w:style w:type="paragraph" w:styleId="af2">
    <w:name w:val="header"/>
    <w:basedOn w:val="a"/>
    <w:link w:val="af3"/>
    <w:uiPriority w:val="99"/>
    <w:unhideWhenUsed/>
    <w:rsid w:val="000B65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首 字元"/>
    <w:basedOn w:val="a0"/>
    <w:link w:val="af2"/>
    <w:uiPriority w:val="99"/>
    <w:rsid w:val="000B6509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 芫樺</dc:creator>
  <cp:keywords/>
  <dc:description/>
  <cp:lastModifiedBy>方廷文</cp:lastModifiedBy>
  <cp:revision>4</cp:revision>
  <dcterms:created xsi:type="dcterms:W3CDTF">2025-03-31T08:50:00Z</dcterms:created>
  <dcterms:modified xsi:type="dcterms:W3CDTF">2025-03-31T08:51:00Z</dcterms:modified>
</cp:coreProperties>
</file>