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9DB2" w14:textId="348472CC" w:rsidR="00E16573" w:rsidRPr="008500E2" w:rsidRDefault="00816D1C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8500E2">
        <w:rPr>
          <w:rFonts w:ascii="標楷體" w:eastAsia="標楷體" w:hAnsi="標楷體" w:hint="eastAsia"/>
          <w:b/>
          <w:bCs/>
          <w:sz w:val="36"/>
          <w:szCs w:val="36"/>
        </w:rPr>
        <w:t>Link up</w:t>
      </w:r>
      <w:r w:rsidR="00000000" w:rsidRPr="008500E2">
        <w:rPr>
          <w:rFonts w:ascii="標楷體" w:eastAsia="標楷體" w:hAnsi="標楷體" w:hint="eastAsia"/>
          <w:b/>
          <w:bCs/>
          <w:sz w:val="36"/>
          <w:szCs w:val="36"/>
        </w:rPr>
        <w:t>專題實作 會議記錄</w:t>
      </w:r>
    </w:p>
    <w:tbl>
      <w:tblPr>
        <w:tblStyle w:val="a7"/>
        <w:tblpPr w:leftFromText="180" w:rightFromText="180" w:vertAnchor="page" w:horzAnchor="margin" w:tblpY="2509"/>
        <w:tblW w:w="8296" w:type="dxa"/>
        <w:tblLayout w:type="fixed"/>
        <w:tblLook w:val="04A0" w:firstRow="1" w:lastRow="0" w:firstColumn="1" w:lastColumn="0" w:noHBand="0" w:noVBand="1"/>
      </w:tblPr>
      <w:tblGrid>
        <w:gridCol w:w="436"/>
        <w:gridCol w:w="2744"/>
        <w:gridCol w:w="2498"/>
        <w:gridCol w:w="2618"/>
      </w:tblGrid>
      <w:tr w:rsidR="00E16573" w14:paraId="6A329DB5" w14:textId="77777777">
        <w:trPr>
          <w:trHeight w:val="447"/>
        </w:trPr>
        <w:tc>
          <w:tcPr>
            <w:tcW w:w="436" w:type="dxa"/>
          </w:tcPr>
          <w:p w14:paraId="6A329DB3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會議名稱</w:t>
            </w:r>
          </w:p>
        </w:tc>
        <w:tc>
          <w:tcPr>
            <w:tcW w:w="7860" w:type="dxa"/>
            <w:gridSpan w:val="3"/>
            <w:vAlign w:val="center"/>
          </w:tcPr>
          <w:p w14:paraId="6A329DB4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西米露-專題計畫一籌</w:t>
            </w:r>
          </w:p>
        </w:tc>
      </w:tr>
      <w:tr w:rsidR="00E16573" w14:paraId="6A329DBB" w14:textId="77777777">
        <w:trPr>
          <w:trHeight w:val="447"/>
        </w:trPr>
        <w:tc>
          <w:tcPr>
            <w:tcW w:w="436" w:type="dxa"/>
          </w:tcPr>
          <w:p w14:paraId="6A329DB6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會議時間</w:t>
            </w:r>
          </w:p>
        </w:tc>
        <w:tc>
          <w:tcPr>
            <w:tcW w:w="2744" w:type="dxa"/>
            <w:vAlign w:val="center"/>
          </w:tcPr>
          <w:p w14:paraId="6A329DB7" w14:textId="77777777" w:rsidR="00E16573" w:rsidRPr="008500E2" w:rsidRDefault="0000000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8"/>
              </w:rPr>
              <w:t xml:space="preserve">113年 </w:t>
            </w:r>
            <w:r w:rsidRPr="008500E2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Pr="008500E2">
              <w:rPr>
                <w:rFonts w:ascii="標楷體" w:eastAsia="標楷體" w:hAnsi="標楷體" w:hint="eastAsia"/>
                <w:sz w:val="28"/>
                <w:szCs w:val="28"/>
              </w:rPr>
              <w:t>2月 10日</w:t>
            </w:r>
          </w:p>
          <w:p w14:paraId="6A329DB8" w14:textId="77777777" w:rsidR="00E16573" w:rsidRDefault="0000000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8"/>
              </w:rPr>
              <w:t>16:00</w:t>
            </w:r>
            <w:r w:rsidRPr="008500E2">
              <w:rPr>
                <w:rFonts w:ascii="標楷體" w:eastAsia="標楷體" w:hAnsi="標楷體"/>
                <w:sz w:val="28"/>
                <w:szCs w:val="28"/>
              </w:rPr>
              <w:t xml:space="preserve"> ~ </w:t>
            </w:r>
            <w:r w:rsidRPr="008500E2">
              <w:rPr>
                <w:rFonts w:ascii="標楷體" w:eastAsia="標楷體" w:hAnsi="標楷體" w:hint="eastAsia"/>
                <w:sz w:val="28"/>
                <w:szCs w:val="28"/>
              </w:rPr>
              <w:t>16</w:t>
            </w:r>
            <w:r w:rsidRPr="008500E2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Pr="008500E2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</w:p>
        </w:tc>
        <w:tc>
          <w:tcPr>
            <w:tcW w:w="2498" w:type="dxa"/>
            <w:vAlign w:val="center"/>
          </w:tcPr>
          <w:p w14:paraId="6A329DB9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會議地點</w:t>
            </w:r>
          </w:p>
        </w:tc>
        <w:tc>
          <w:tcPr>
            <w:tcW w:w="2618" w:type="dxa"/>
            <w:vAlign w:val="center"/>
          </w:tcPr>
          <w:p w14:paraId="6A329DBA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主顧5</w:t>
            </w:r>
            <w:r w:rsidRPr="008500E2">
              <w:rPr>
                <w:rFonts w:ascii="標楷體" w:eastAsia="標楷體" w:hAnsi="標楷體"/>
                <w:sz w:val="28"/>
                <w:szCs w:val="24"/>
              </w:rPr>
              <w:t>1</w:t>
            </w: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3</w:t>
            </w:r>
          </w:p>
        </w:tc>
      </w:tr>
      <w:tr w:rsidR="00E16573" w14:paraId="6A329DBF" w14:textId="77777777">
        <w:trPr>
          <w:trHeight w:val="289"/>
        </w:trPr>
        <w:tc>
          <w:tcPr>
            <w:tcW w:w="436" w:type="dxa"/>
          </w:tcPr>
          <w:p w14:paraId="6A329DBC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與會人員</w:t>
            </w:r>
          </w:p>
        </w:tc>
        <w:tc>
          <w:tcPr>
            <w:tcW w:w="7860" w:type="dxa"/>
            <w:gridSpan w:val="3"/>
            <w:vAlign w:val="center"/>
          </w:tcPr>
          <w:p w14:paraId="6A329DBD" w14:textId="77777777" w:rsidR="00E16573" w:rsidRPr="008500E2" w:rsidRDefault="00000000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老師:林耀鈴</w:t>
            </w:r>
          </w:p>
          <w:p w14:paraId="6A329DBE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學員:梁宜姍 林煒</w:t>
            </w:r>
            <w:proofErr w:type="gramStart"/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甯</w:t>
            </w:r>
            <w:proofErr w:type="gramEnd"/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 xml:space="preserve"> 王宏恩</w:t>
            </w:r>
          </w:p>
        </w:tc>
      </w:tr>
      <w:tr w:rsidR="00E16573" w14:paraId="6A329DC2" w14:textId="77777777">
        <w:trPr>
          <w:trHeight w:val="289"/>
        </w:trPr>
        <w:tc>
          <w:tcPr>
            <w:tcW w:w="436" w:type="dxa"/>
          </w:tcPr>
          <w:p w14:paraId="6A329DC0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請假人員</w:t>
            </w:r>
          </w:p>
        </w:tc>
        <w:tc>
          <w:tcPr>
            <w:tcW w:w="7860" w:type="dxa"/>
            <w:gridSpan w:val="3"/>
            <w:vAlign w:val="center"/>
          </w:tcPr>
          <w:p w14:paraId="6A329DC1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無</w:t>
            </w:r>
          </w:p>
        </w:tc>
      </w:tr>
      <w:tr w:rsidR="00E16573" w14:paraId="6A329DC5" w14:textId="77777777">
        <w:trPr>
          <w:trHeight w:val="292"/>
        </w:trPr>
        <w:tc>
          <w:tcPr>
            <w:tcW w:w="436" w:type="dxa"/>
          </w:tcPr>
          <w:p w14:paraId="6A329DC3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前次討論重點</w:t>
            </w:r>
          </w:p>
        </w:tc>
        <w:tc>
          <w:tcPr>
            <w:tcW w:w="7860" w:type="dxa"/>
            <w:gridSpan w:val="3"/>
            <w:vAlign w:val="center"/>
          </w:tcPr>
          <w:p w14:paraId="6A329DC4" w14:textId="77777777" w:rsidR="00E16573" w:rsidRDefault="00000000">
            <w:pPr>
              <w:pStyle w:val="1"/>
              <w:ind w:leftChars="0" w:left="0"/>
              <w:jc w:val="center"/>
              <w:rPr>
                <w:rFonts w:ascii="標楷體" w:eastAsia="標楷體" w:hAnsi="標楷體"/>
              </w:rPr>
            </w:pPr>
            <w:r w:rsidRPr="008500E2">
              <w:rPr>
                <w:rFonts w:ascii="標楷體" w:eastAsia="標楷體" w:hAnsi="標楷體" w:hint="eastAsia"/>
                <w:sz w:val="28"/>
                <w:szCs w:val="24"/>
              </w:rPr>
              <w:t>無</w:t>
            </w:r>
          </w:p>
        </w:tc>
      </w:tr>
      <w:tr w:rsidR="00E16573" w14:paraId="6A329DD8" w14:textId="77777777">
        <w:trPr>
          <w:trHeight w:val="4845"/>
        </w:trPr>
        <w:tc>
          <w:tcPr>
            <w:tcW w:w="436" w:type="dxa"/>
          </w:tcPr>
          <w:p w14:paraId="6A329DC6" w14:textId="77777777" w:rsidR="00E16573" w:rsidRDefault="00E16573">
            <w:pPr>
              <w:rPr>
                <w:rFonts w:ascii="標楷體" w:eastAsia="標楷體" w:hAnsi="標楷體"/>
              </w:rPr>
            </w:pPr>
          </w:p>
          <w:p w14:paraId="6A329DC7" w14:textId="77777777" w:rsidR="00E16573" w:rsidRDefault="000000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本次討論重點</w:t>
            </w:r>
          </w:p>
        </w:tc>
        <w:tc>
          <w:tcPr>
            <w:tcW w:w="7860" w:type="dxa"/>
            <w:gridSpan w:val="3"/>
          </w:tcPr>
          <w:p w14:paraId="6A329DC8" w14:textId="77777777" w:rsidR="00E16573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1. 主題思想</w:t>
            </w:r>
          </w:p>
          <w:p w14:paraId="6A329DC9" w14:textId="77777777" w:rsidR="00E16573" w:rsidRDefault="00000000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啟動</w:t>
            </w:r>
            <w:r>
              <w:rPr>
                <w:rFonts w:ascii="標楷體" w:eastAsia="標楷體" w:hAnsi="標楷體"/>
                <w:b/>
                <w:bCs/>
              </w:rPr>
              <w:t>線上螢幕</w:t>
            </w:r>
            <w:proofErr w:type="gramEnd"/>
            <w:r>
              <w:rPr>
                <w:rFonts w:ascii="標楷體" w:eastAsia="標楷體" w:hAnsi="標楷體"/>
                <w:b/>
                <w:bCs/>
              </w:rPr>
              <w:t>App</w:t>
            </w:r>
            <w:r>
              <w:rPr>
                <w:rFonts w:ascii="標楷體" w:eastAsia="標楷體" w:hAnsi="標楷體"/>
              </w:rPr>
              <w:t>，主要目標是解決「三缺</w:t>
            </w:r>
            <w:proofErr w:type="gramStart"/>
            <w:r>
              <w:rPr>
                <w:rFonts w:ascii="標楷體" w:eastAsia="標楷體" w:hAnsi="標楷體"/>
              </w:rPr>
              <w:t>一</w:t>
            </w:r>
            <w:proofErr w:type="gramEnd"/>
            <w:r>
              <w:rPr>
                <w:rFonts w:ascii="標楷體" w:eastAsia="標楷體" w:hAnsi="標楷體"/>
              </w:rPr>
              <w:t>」的疑問，例如麻將、</w:t>
            </w:r>
            <w:proofErr w:type="gramStart"/>
            <w:r>
              <w:rPr>
                <w:rFonts w:ascii="標楷體" w:eastAsia="標楷體" w:hAnsi="標楷體"/>
              </w:rPr>
              <w:t>桌遊等</w:t>
            </w:r>
            <w:proofErr w:type="gramEnd"/>
            <w:r>
              <w:rPr>
                <w:rFonts w:ascii="標楷體" w:eastAsia="標楷體" w:hAnsi="標楷體"/>
              </w:rPr>
              <w:t>活動的配對。</w:t>
            </w:r>
          </w:p>
          <w:p w14:paraId="6A329DCA" w14:textId="77777777" w:rsidR="00E16573" w:rsidRDefault="00000000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設定應用程式可透過網頁前端技術或區域網路配置，以便應用程式在不同領域使用。</w:t>
            </w:r>
          </w:p>
          <w:p w14:paraId="6A329DCB" w14:textId="77777777" w:rsidR="00E16573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2. 指導老師辯論</w:t>
            </w:r>
          </w:p>
          <w:p w14:paraId="6A329DCC" w14:textId="77777777" w:rsidR="00E16573" w:rsidRDefault="00000000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林耀鈴老師表示對主題有興趣，但技術指南無法提供太多指南，仍承諾任命指南老師。</w:t>
            </w:r>
          </w:p>
          <w:p w14:paraId="6A329DCD" w14:textId="77777777" w:rsidR="00E16573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3. 技術與市場分析</w:t>
            </w:r>
          </w:p>
          <w:p w14:paraId="6A329DCE" w14:textId="77777777" w:rsidR="00E16573" w:rsidRDefault="00000000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目前市面上尚未發表類似的App，</w:t>
            </w:r>
            <w:r>
              <w:rPr>
                <w:rFonts w:ascii="標楷體" w:eastAsia="標楷體" w:hAnsi="標楷體" w:hint="eastAsia"/>
              </w:rPr>
              <w:t>大多仍然</w:t>
            </w:r>
            <w:r>
              <w:rPr>
                <w:rFonts w:ascii="標楷體" w:eastAsia="標楷體" w:hAnsi="標楷體"/>
              </w:rPr>
              <w:t>依托通訊軟體，如LINE、Messenger…。</w:t>
            </w:r>
          </w:p>
          <w:p w14:paraId="6A329DCF" w14:textId="77777777" w:rsidR="00E16573" w:rsidRDefault="00000000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可能的技術方向：</w:t>
            </w:r>
          </w:p>
          <w:p w14:paraId="6A329DD0" w14:textId="77777777" w:rsidR="00E16573" w:rsidRDefault="00000000">
            <w:pPr>
              <w:numPr>
                <w:ilvl w:val="1"/>
                <w:numId w:val="3"/>
              </w:num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  <w:b/>
                <w:bCs/>
              </w:rPr>
              <w:t>線上配對</w:t>
            </w:r>
            <w:proofErr w:type="gramEnd"/>
            <w:r>
              <w:rPr>
                <w:rFonts w:ascii="標楷體" w:eastAsia="標楷體" w:hAnsi="標楷體"/>
                <w:b/>
                <w:bCs/>
              </w:rPr>
              <w:t>模式</w:t>
            </w:r>
            <w:r>
              <w:rPr>
                <w:rFonts w:ascii="標楷體" w:eastAsia="標楷體" w:hAnsi="標楷體" w:hint="eastAsia"/>
                <w:b/>
                <w:bCs/>
              </w:rPr>
              <w:t>--</w:t>
            </w:r>
            <w:r>
              <w:rPr>
                <w:rFonts w:ascii="標楷體" w:eastAsia="標楷體" w:hAnsi="標楷體"/>
              </w:rPr>
              <w:t>棋類配</w:t>
            </w:r>
            <w:r>
              <w:rPr>
                <w:rFonts w:ascii="標楷體" w:eastAsia="標楷體" w:hAnsi="標楷體" w:hint="eastAsia"/>
              </w:rPr>
              <w:t>對</w:t>
            </w:r>
            <w:r>
              <w:rPr>
                <w:rFonts w:ascii="標楷體" w:eastAsia="標楷體" w:hAnsi="標楷體"/>
              </w:rPr>
              <w:t>跨地區：例如</w:t>
            </w:r>
            <w:proofErr w:type="gramStart"/>
            <w:r>
              <w:rPr>
                <w:rFonts w:ascii="標楷體" w:eastAsia="標楷體" w:hAnsi="標楷體"/>
              </w:rPr>
              <w:t>在線上遊戲</w:t>
            </w:r>
            <w:proofErr w:type="gramEnd"/>
            <w:r>
              <w:rPr>
                <w:rFonts w:ascii="標楷體" w:eastAsia="標楷體" w:hAnsi="標楷體"/>
              </w:rPr>
              <w:t>類型配對系統，讓使用者可以跨地區找到合適的</w:t>
            </w:r>
            <w:r>
              <w:rPr>
                <w:rFonts w:ascii="標楷體" w:eastAsia="標楷體" w:hAnsi="標楷體" w:hint="eastAsia"/>
              </w:rPr>
              <w:t>棋友</w:t>
            </w:r>
            <w:r>
              <w:rPr>
                <w:rFonts w:ascii="標楷體" w:eastAsia="標楷體" w:hAnsi="標楷體"/>
              </w:rPr>
              <w:t>。</w:t>
            </w:r>
          </w:p>
          <w:p w14:paraId="6A329DD1" w14:textId="77777777" w:rsidR="00E16573" w:rsidRDefault="00000000">
            <w:pPr>
              <w:numPr>
                <w:ilvl w:val="1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區域網路模式</w:t>
            </w:r>
            <w:r>
              <w:rPr>
                <w:rFonts w:ascii="標楷體" w:eastAsia="標楷體" w:hAnsi="標楷體"/>
              </w:rPr>
              <w:t>：使用藍牙進行近距離匹配，但技術門檻較高。</w:t>
            </w:r>
          </w:p>
          <w:p w14:paraId="6A329DD2" w14:textId="77777777" w:rsidR="00E16573" w:rsidRDefault="00000000">
            <w:pPr>
              <w:numPr>
                <w:ilvl w:val="1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結合LINE API</w:t>
            </w:r>
            <w:r>
              <w:rPr>
                <w:rFonts w:ascii="標楷體" w:eastAsia="標楷體" w:hAnsi="標楷體"/>
              </w:rPr>
              <w:t>機器功能來實施</w:t>
            </w:r>
            <w:proofErr w:type="gramStart"/>
            <w:r>
              <w:rPr>
                <w:rFonts w:ascii="標楷體" w:eastAsia="標楷體" w:hAnsi="標楷體"/>
              </w:rPr>
              <w:t>自動化揪團</w:t>
            </w:r>
            <w:proofErr w:type="gramEnd"/>
            <w:r>
              <w:rPr>
                <w:rFonts w:ascii="標楷體" w:eastAsia="標楷體" w:hAnsi="標楷體"/>
              </w:rPr>
              <w:t>，提高使用率。透過LINE官方帳號或機器功能來實現</w:t>
            </w:r>
            <w:proofErr w:type="gramStart"/>
            <w:r>
              <w:rPr>
                <w:rFonts w:ascii="標楷體" w:eastAsia="標楷體" w:hAnsi="標楷體"/>
              </w:rPr>
              <w:t>自動揪團</w:t>
            </w:r>
            <w:proofErr w:type="gramEnd"/>
            <w:r>
              <w:rPr>
                <w:rFonts w:ascii="標楷體" w:eastAsia="標楷體" w:hAnsi="標楷體"/>
              </w:rPr>
              <w:t>，提高使用率。</w:t>
            </w:r>
          </w:p>
          <w:p w14:paraId="6A329DD3" w14:textId="77777777" w:rsidR="00E16573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4. 老師建議與未來方向</w:t>
            </w:r>
          </w:p>
          <w:p w14:paraId="6A329DD4" w14:textId="77777777" w:rsidR="00E16573" w:rsidRDefault="00000000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市場評估</w:t>
            </w:r>
            <w:r>
              <w:rPr>
                <w:rFonts w:ascii="標楷體" w:eastAsia="標楷體" w:hAnsi="標楷體"/>
              </w:rPr>
              <w:t>：主題成果應用程式儲備市場價值，例如透過LINE API開放，無國界單一開放App，稱為促進及率與實用性。</w:t>
            </w:r>
          </w:p>
          <w:p w14:paraId="6A329DD5" w14:textId="77777777" w:rsidR="00E16573" w:rsidRDefault="00000000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技術研究</w:t>
            </w:r>
            <w:r>
              <w:rPr>
                <w:rFonts w:ascii="標楷體" w:eastAsia="標楷體" w:hAnsi="標楷體"/>
              </w:rPr>
              <w:t>：建議團隊研究LINE API，確保可行性，並探索如何利用AI自動化系統。</w:t>
            </w:r>
          </w:p>
          <w:p w14:paraId="6A329DD6" w14:textId="77777777" w:rsidR="00E16573" w:rsidRDefault="00000000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可行性驗證</w:t>
            </w:r>
            <w:r>
              <w:rPr>
                <w:rFonts w:ascii="標楷體" w:eastAsia="標楷體" w:hAnsi="標楷體"/>
              </w:rPr>
              <w:t>：進階式發展方式技術挑戰，在下次會議中報告研究結果。</w:t>
            </w:r>
          </w:p>
          <w:p w14:paraId="6A329DD7" w14:textId="77777777" w:rsidR="00E16573" w:rsidRDefault="00E16573">
            <w:pPr>
              <w:rPr>
                <w:rFonts w:ascii="標楷體" w:eastAsia="標楷體" w:hAnsi="標楷體"/>
              </w:rPr>
            </w:pPr>
          </w:p>
        </w:tc>
      </w:tr>
      <w:tr w:rsidR="00E16573" w14:paraId="6A329DDF" w14:textId="77777777">
        <w:trPr>
          <w:trHeight w:val="542"/>
        </w:trPr>
        <w:tc>
          <w:tcPr>
            <w:tcW w:w="436" w:type="dxa"/>
          </w:tcPr>
          <w:p w14:paraId="6A329DD9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代辦事項</w:t>
            </w:r>
          </w:p>
        </w:tc>
        <w:tc>
          <w:tcPr>
            <w:tcW w:w="7860" w:type="dxa"/>
            <w:gridSpan w:val="3"/>
          </w:tcPr>
          <w:p w14:paraId="6A329DDA" w14:textId="77777777" w:rsidR="00E16573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5. 結論與後續行動</w:t>
            </w:r>
          </w:p>
          <w:p w14:paraId="6A329DDB" w14:textId="77777777" w:rsidR="00E16573" w:rsidRDefault="00000000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研究LINE API</w:t>
            </w:r>
            <w:r>
              <w:rPr>
                <w:rFonts w:ascii="標楷體" w:eastAsia="標楷體" w:hAnsi="標楷體"/>
              </w:rPr>
              <w:t>，了解技術可行性。</w:t>
            </w:r>
          </w:p>
          <w:p w14:paraId="6A329DDC" w14:textId="77777777" w:rsidR="00E16573" w:rsidRDefault="00000000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確定主題核心功能，並考慮是否要整合AI處理器。</w:t>
            </w:r>
          </w:p>
          <w:p w14:paraId="6A329DDD" w14:textId="77777777" w:rsidR="00E16573" w:rsidRDefault="00000000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進行市場調查，</w:t>
            </w:r>
          </w:p>
          <w:p w14:paraId="6A329DDE" w14:textId="77777777" w:rsidR="00E16573" w:rsidRDefault="00000000">
            <w:pPr>
              <w:pStyle w:val="2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下次會議將進一步討論</w:t>
            </w:r>
          </w:p>
        </w:tc>
      </w:tr>
      <w:tr w:rsidR="00E16573" w14:paraId="6A329DE2" w14:textId="77777777">
        <w:trPr>
          <w:trHeight w:val="576"/>
        </w:trPr>
        <w:tc>
          <w:tcPr>
            <w:tcW w:w="436" w:type="dxa"/>
          </w:tcPr>
          <w:p w14:paraId="6A329DE0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7860" w:type="dxa"/>
            <w:gridSpan w:val="3"/>
            <w:vAlign w:val="center"/>
          </w:tcPr>
          <w:p w14:paraId="6A329DE1" w14:textId="77777777" w:rsidR="00E16573" w:rsidRDefault="000000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林煒</w:t>
            </w:r>
            <w:proofErr w:type="gramStart"/>
            <w:r>
              <w:rPr>
                <w:rFonts w:ascii="標楷體" w:eastAsia="標楷體" w:hAnsi="標楷體" w:hint="eastAsia"/>
              </w:rPr>
              <w:t>甯</w:t>
            </w:r>
            <w:proofErr w:type="gramEnd"/>
          </w:p>
        </w:tc>
      </w:tr>
    </w:tbl>
    <w:p w14:paraId="6A329DE3" w14:textId="77777777" w:rsidR="00E16573" w:rsidRDefault="00E16573">
      <w:pPr>
        <w:rPr>
          <w:rFonts w:ascii="標楷體" w:eastAsia="標楷體" w:hAnsi="標楷體"/>
          <w:sz w:val="36"/>
          <w:szCs w:val="36"/>
        </w:rPr>
      </w:pPr>
    </w:p>
    <w:sectPr w:rsidR="00E16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A74D7" w14:textId="77777777" w:rsidR="006C7116" w:rsidRDefault="006C7116" w:rsidP="00816D1C">
      <w:pPr>
        <w:spacing w:after="0" w:line="240" w:lineRule="auto"/>
      </w:pPr>
      <w:r>
        <w:separator/>
      </w:r>
    </w:p>
  </w:endnote>
  <w:endnote w:type="continuationSeparator" w:id="0">
    <w:p w14:paraId="5930F73B" w14:textId="77777777" w:rsidR="006C7116" w:rsidRDefault="006C7116" w:rsidP="0081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09FA1" w14:textId="77777777" w:rsidR="006C7116" w:rsidRDefault="006C7116" w:rsidP="00816D1C">
      <w:pPr>
        <w:spacing w:after="0" w:line="240" w:lineRule="auto"/>
      </w:pPr>
      <w:r>
        <w:separator/>
      </w:r>
    </w:p>
  </w:footnote>
  <w:footnote w:type="continuationSeparator" w:id="0">
    <w:p w14:paraId="7DE34A16" w14:textId="77777777" w:rsidR="006C7116" w:rsidRDefault="006C7116" w:rsidP="00816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1D"/>
    <w:multiLevelType w:val="multilevel"/>
    <w:tmpl w:val="04596F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506"/>
    <w:multiLevelType w:val="multilevel"/>
    <w:tmpl w:val="05E71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B81729E"/>
    <w:multiLevelType w:val="multilevel"/>
    <w:tmpl w:val="0B8172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485A"/>
    <w:multiLevelType w:val="multilevel"/>
    <w:tmpl w:val="4A9048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35BF7"/>
    <w:multiLevelType w:val="multilevel"/>
    <w:tmpl w:val="4EC35B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227744">
    <w:abstractNumId w:val="0"/>
  </w:num>
  <w:num w:numId="2" w16cid:durableId="264658329">
    <w:abstractNumId w:val="4"/>
  </w:num>
  <w:num w:numId="3" w16cid:durableId="1476340985">
    <w:abstractNumId w:val="2"/>
  </w:num>
  <w:num w:numId="4" w16cid:durableId="929696218">
    <w:abstractNumId w:val="3"/>
  </w:num>
  <w:num w:numId="5" w16cid:durableId="161593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98"/>
    <w:rsid w:val="00002AD9"/>
    <w:rsid w:val="00002B11"/>
    <w:rsid w:val="00003F26"/>
    <w:rsid w:val="00037E6A"/>
    <w:rsid w:val="0004781E"/>
    <w:rsid w:val="0005347B"/>
    <w:rsid w:val="000824C8"/>
    <w:rsid w:val="00095E14"/>
    <w:rsid w:val="000A3555"/>
    <w:rsid w:val="000A66D2"/>
    <w:rsid w:val="000D4C50"/>
    <w:rsid w:val="000F1481"/>
    <w:rsid w:val="000F34C1"/>
    <w:rsid w:val="000F4563"/>
    <w:rsid w:val="00116331"/>
    <w:rsid w:val="00121746"/>
    <w:rsid w:val="00132A90"/>
    <w:rsid w:val="0013721F"/>
    <w:rsid w:val="00157855"/>
    <w:rsid w:val="00165A67"/>
    <w:rsid w:val="00170F6E"/>
    <w:rsid w:val="00194CEE"/>
    <w:rsid w:val="001C4E31"/>
    <w:rsid w:val="001C7060"/>
    <w:rsid w:val="001D6777"/>
    <w:rsid w:val="00212A4E"/>
    <w:rsid w:val="00233D35"/>
    <w:rsid w:val="00243A06"/>
    <w:rsid w:val="00255CE0"/>
    <w:rsid w:val="002613DE"/>
    <w:rsid w:val="00263944"/>
    <w:rsid w:val="00265765"/>
    <w:rsid w:val="00276567"/>
    <w:rsid w:val="0028152C"/>
    <w:rsid w:val="002861B6"/>
    <w:rsid w:val="0029040A"/>
    <w:rsid w:val="002A2B8E"/>
    <w:rsid w:val="002B6DCE"/>
    <w:rsid w:val="002C02DF"/>
    <w:rsid w:val="002D30A5"/>
    <w:rsid w:val="00327046"/>
    <w:rsid w:val="00345C0D"/>
    <w:rsid w:val="00352A11"/>
    <w:rsid w:val="00353732"/>
    <w:rsid w:val="00391FBA"/>
    <w:rsid w:val="003A39DD"/>
    <w:rsid w:val="003A64CD"/>
    <w:rsid w:val="004217B2"/>
    <w:rsid w:val="004241FD"/>
    <w:rsid w:val="004333F5"/>
    <w:rsid w:val="00437161"/>
    <w:rsid w:val="004F0ABD"/>
    <w:rsid w:val="004F1F69"/>
    <w:rsid w:val="005011DF"/>
    <w:rsid w:val="00561AC7"/>
    <w:rsid w:val="00587E54"/>
    <w:rsid w:val="005A046D"/>
    <w:rsid w:val="005B1C9D"/>
    <w:rsid w:val="005E0833"/>
    <w:rsid w:val="005E2195"/>
    <w:rsid w:val="005E63A6"/>
    <w:rsid w:val="005E7116"/>
    <w:rsid w:val="00652DB0"/>
    <w:rsid w:val="00673CB8"/>
    <w:rsid w:val="0069250C"/>
    <w:rsid w:val="00694C3A"/>
    <w:rsid w:val="00695BF2"/>
    <w:rsid w:val="006A1651"/>
    <w:rsid w:val="006A36C3"/>
    <w:rsid w:val="006B5635"/>
    <w:rsid w:val="006C640E"/>
    <w:rsid w:val="006C7116"/>
    <w:rsid w:val="006D117E"/>
    <w:rsid w:val="006D7D56"/>
    <w:rsid w:val="006E3156"/>
    <w:rsid w:val="006E5D9A"/>
    <w:rsid w:val="006F6EE0"/>
    <w:rsid w:val="007037C1"/>
    <w:rsid w:val="007164F5"/>
    <w:rsid w:val="0071790F"/>
    <w:rsid w:val="007361FD"/>
    <w:rsid w:val="007447EE"/>
    <w:rsid w:val="0075027F"/>
    <w:rsid w:val="007652D4"/>
    <w:rsid w:val="00783024"/>
    <w:rsid w:val="007A48C5"/>
    <w:rsid w:val="007B3F10"/>
    <w:rsid w:val="00816D1C"/>
    <w:rsid w:val="008237CE"/>
    <w:rsid w:val="00826447"/>
    <w:rsid w:val="008450C1"/>
    <w:rsid w:val="008500E2"/>
    <w:rsid w:val="0088068D"/>
    <w:rsid w:val="00884BBD"/>
    <w:rsid w:val="00887645"/>
    <w:rsid w:val="008B274E"/>
    <w:rsid w:val="008C23BF"/>
    <w:rsid w:val="008E1499"/>
    <w:rsid w:val="008E20E7"/>
    <w:rsid w:val="00925F4A"/>
    <w:rsid w:val="00935E27"/>
    <w:rsid w:val="009410FB"/>
    <w:rsid w:val="009877CA"/>
    <w:rsid w:val="009B2F9B"/>
    <w:rsid w:val="009B6ACC"/>
    <w:rsid w:val="009C2389"/>
    <w:rsid w:val="009C45D1"/>
    <w:rsid w:val="009D45A2"/>
    <w:rsid w:val="009D71D8"/>
    <w:rsid w:val="009F7592"/>
    <w:rsid w:val="009F7A45"/>
    <w:rsid w:val="00A02523"/>
    <w:rsid w:val="00A25A3A"/>
    <w:rsid w:val="00A27909"/>
    <w:rsid w:val="00A41692"/>
    <w:rsid w:val="00A53565"/>
    <w:rsid w:val="00A673E9"/>
    <w:rsid w:val="00A8253A"/>
    <w:rsid w:val="00AB0CA4"/>
    <w:rsid w:val="00AB1E7D"/>
    <w:rsid w:val="00AE1A95"/>
    <w:rsid w:val="00AF5723"/>
    <w:rsid w:val="00B1226F"/>
    <w:rsid w:val="00B313FA"/>
    <w:rsid w:val="00B55A8A"/>
    <w:rsid w:val="00B64C2C"/>
    <w:rsid w:val="00B72F13"/>
    <w:rsid w:val="00B7571F"/>
    <w:rsid w:val="00B76009"/>
    <w:rsid w:val="00B800FA"/>
    <w:rsid w:val="00B83A0A"/>
    <w:rsid w:val="00BA3563"/>
    <w:rsid w:val="00BB5917"/>
    <w:rsid w:val="00BB7E46"/>
    <w:rsid w:val="00BD521C"/>
    <w:rsid w:val="00C11198"/>
    <w:rsid w:val="00C14B84"/>
    <w:rsid w:val="00C241BE"/>
    <w:rsid w:val="00C63D20"/>
    <w:rsid w:val="00C739DC"/>
    <w:rsid w:val="00C90E3E"/>
    <w:rsid w:val="00CA459E"/>
    <w:rsid w:val="00CB5FA8"/>
    <w:rsid w:val="00CD7B78"/>
    <w:rsid w:val="00CF3B02"/>
    <w:rsid w:val="00D02F5E"/>
    <w:rsid w:val="00D119B9"/>
    <w:rsid w:val="00D2497A"/>
    <w:rsid w:val="00D35992"/>
    <w:rsid w:val="00D652A2"/>
    <w:rsid w:val="00D701A1"/>
    <w:rsid w:val="00D86566"/>
    <w:rsid w:val="00D92C8C"/>
    <w:rsid w:val="00DC2AD0"/>
    <w:rsid w:val="00DC3FC2"/>
    <w:rsid w:val="00DF41B2"/>
    <w:rsid w:val="00E11DCE"/>
    <w:rsid w:val="00E16573"/>
    <w:rsid w:val="00E317DE"/>
    <w:rsid w:val="00E47FC5"/>
    <w:rsid w:val="00E9645E"/>
    <w:rsid w:val="00EA3E88"/>
    <w:rsid w:val="00EB37AB"/>
    <w:rsid w:val="00EB58CA"/>
    <w:rsid w:val="00EC0503"/>
    <w:rsid w:val="00EC454A"/>
    <w:rsid w:val="00EE276D"/>
    <w:rsid w:val="00EF304E"/>
    <w:rsid w:val="00EF5CF4"/>
    <w:rsid w:val="00F14CB2"/>
    <w:rsid w:val="00F27D84"/>
    <w:rsid w:val="00F50A53"/>
    <w:rsid w:val="00F525EC"/>
    <w:rsid w:val="00F62A17"/>
    <w:rsid w:val="00F8237F"/>
    <w:rsid w:val="00FE7A91"/>
    <w:rsid w:val="15EC2E14"/>
    <w:rsid w:val="54CA3BD5"/>
    <w:rsid w:val="5E5C1508"/>
    <w:rsid w:val="627A77AD"/>
    <w:rsid w:val="68F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29DB2"/>
  <w15:docId w15:val="{F93DC978-D631-404A-8DD1-3417DB5A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paragraph" w:customStyle="1" w:styleId="2">
    <w:name w:val="清單段落2"/>
    <w:basedOn w:val="a"/>
    <w:uiPriority w:val="99"/>
    <w:unhideWhenUsed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tsaivivian493@gmail.com</dc:creator>
  <cp:lastModifiedBy>煒甯 林</cp:lastModifiedBy>
  <cp:revision>119</cp:revision>
  <dcterms:created xsi:type="dcterms:W3CDTF">2023-06-09T15:37:00Z</dcterms:created>
  <dcterms:modified xsi:type="dcterms:W3CDTF">2025-04-19T15:20:00Z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