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b/>
          <w:spacing w:val="-4"/>
          <w:sz w:val="25"/>
        </w:rPr>
        <w:id w:val="878439061"/>
        <w:docPartObj>
          <w:docPartGallery w:val="Cover Pages"/>
          <w:docPartUnique/>
        </w:docPartObj>
      </w:sdtPr>
      <w:sdtEndPr>
        <w:rPr>
          <w:noProof/>
          <w:spacing w:val="0"/>
          <w:sz w:val="28"/>
          <w:szCs w:val="28"/>
        </w:rPr>
      </w:sdtEndPr>
      <w:sdtContent>
        <w:p w14:paraId="723BB3F4" w14:textId="3822629E" w:rsidR="004E1050" w:rsidRPr="00002F58" w:rsidRDefault="004E1050">
          <w:pPr>
            <w:shd w:val="clear" w:color="auto" w:fill="FFFFFF" w:themeFill="background1"/>
            <w:spacing w:line="240" w:lineRule="auto"/>
            <w:jc w:val="center"/>
            <w:rPr>
              <w:b/>
              <w:sz w:val="28"/>
              <w:szCs w:val="28"/>
            </w:rPr>
          </w:pPr>
          <w:r>
            <w:rPr>
              <w:b/>
              <w:noProof/>
              <w:sz w:val="28"/>
              <w:szCs w:val="28"/>
            </w:rPr>
            <mc:AlternateContent>
              <mc:Choice Requires="wps">
                <w:drawing>
                  <wp:anchor distT="0" distB="0" distL="114300" distR="114300" simplePos="0" relativeHeight="251659264" behindDoc="1" locked="0" layoutInCell="1" allowOverlap="1" wp14:anchorId="0FC585E5" wp14:editId="27AE66FA">
                    <wp:simplePos x="0" y="0"/>
                    <wp:positionH relativeFrom="page">
                      <wp:align>center</wp:align>
                    </wp:positionH>
                    <wp:positionV relativeFrom="paragraph">
                      <wp:posOffset>-348036</wp:posOffset>
                    </wp:positionV>
                    <wp:extent cx="6400800" cy="9085193"/>
                    <wp:effectExtent l="19050" t="19050" r="38100" b="40005"/>
                    <wp:wrapNone/>
                    <wp:docPr id="179008565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9085193"/>
                            </a:xfrm>
                            <a:prstGeom prst="rect">
                              <a:avLst/>
                            </a:prstGeom>
                            <a:solidFill>
                              <a:srgbClr val="FFFFFF"/>
                            </a:solidFill>
                            <a:ln w="57150" cmpd="thickThin">
                              <a:solidFill>
                                <a:srgbClr val="000000"/>
                              </a:solidFill>
                              <a:miter lim="800000"/>
                            </a:ln>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rect w14:anchorId="3005FBBF" id="Rectangle 3" o:spid="_x0000_s1026" style="position:absolute;margin-left:0;margin-top:-27.4pt;width:7in;height:715.35pt;z-index:-251657216;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" strokeweight="4.5pt">
                    <v:stroke linestyle="thickThin"/>
                    <w10:wrap anchorx="page"/>
                  </v:rect>
                </w:pict>
              </mc:Fallback>
            </mc:AlternateContent>
          </w:r>
          <w:r w:rsidRPr="00002F58">
            <w:rPr>
              <w:b/>
              <w:spacing w:val="-4"/>
              <w:sz w:val="25"/>
            </w:rPr>
            <w:t xml:space="preserve"> </w:t>
          </w:r>
          <w:r w:rsidRPr="00002F58">
            <w:rPr>
              <w:b/>
              <w:sz w:val="28"/>
              <w:szCs w:val="28"/>
            </w:rPr>
            <w:t>VIET NAM NATIONAL UNIVERSITY HO CHI MINH CITY</w:t>
          </w:r>
        </w:p>
        <w:p w14:paraId="777384A9" w14:textId="77777777" w:rsidR="004E1050" w:rsidRPr="00002F58" w:rsidRDefault="004E1050" w:rsidP="00002F58">
          <w:pPr>
            <w:shd w:val="clear" w:color="auto" w:fill="FFFFFF" w:themeFill="background1"/>
            <w:jc w:val="center"/>
            <w:rPr>
              <w:b/>
              <w:sz w:val="28"/>
              <w:szCs w:val="28"/>
            </w:rPr>
          </w:pPr>
          <w:r w:rsidRPr="00002F58">
            <w:rPr>
              <w:b/>
              <w:sz w:val="28"/>
              <w:szCs w:val="28"/>
            </w:rPr>
            <w:t>UNIVERSITY OF TECHNOLOGY FACULTY OF ELECTRICAL AND ELECTRONICS ENGINEERING</w:t>
          </w:r>
        </w:p>
        <w:p w14:paraId="25B52C53" w14:textId="77777777" w:rsidR="004E1050" w:rsidRDefault="004E1050" w:rsidP="00002F58">
          <w:pPr>
            <w:shd w:val="clear" w:color="auto" w:fill="FFFFFF" w:themeFill="background1"/>
            <w:jc w:val="center"/>
            <w:rPr>
              <w:b/>
              <w:sz w:val="28"/>
              <w:szCs w:val="28"/>
            </w:rPr>
          </w:pPr>
          <w:r w:rsidRPr="00002F58">
            <w:rPr>
              <w:b/>
              <w:sz w:val="28"/>
              <w:szCs w:val="28"/>
            </w:rPr>
            <w:t xml:space="preserve">DEPARTMENT OF ELECTRONICS </w:t>
          </w:r>
        </w:p>
        <w:p w14:paraId="32723968" w14:textId="77777777" w:rsidR="004E1050" w:rsidRDefault="004E1050" w:rsidP="00002F58">
          <w:pPr>
            <w:shd w:val="clear" w:color="auto" w:fill="FFFFFF" w:themeFill="background1"/>
            <w:jc w:val="center"/>
            <w:rPr>
              <w:rStyle w:val="fontstyle01"/>
              <w:rFonts w:ascii="Times New Roman" w:hAnsi="Times New Roman"/>
            </w:rPr>
          </w:pPr>
          <w:r>
            <w:rPr>
              <w:rStyle w:val="fontstyle01"/>
              <w:rFonts w:ascii="Times New Roman" w:hAnsi="Times New Roman"/>
            </w:rPr>
            <w:sym w:font="Wingdings" w:char="F09A"/>
          </w:r>
          <w:r>
            <w:rPr>
              <w:rStyle w:val="fontstyle01"/>
              <w:rFonts w:ascii="Times New Roman" w:hAnsi="Times New Roman"/>
            </w:rPr>
            <w:sym w:font="Wingdings" w:char="F09E"/>
          </w:r>
          <w:r>
            <w:rPr>
              <w:rStyle w:val="fontstyle01"/>
              <w:rFonts w:ascii="Times New Roman" w:hAnsi="Times New Roman"/>
            </w:rPr>
            <w:sym w:font="Wingdings" w:char="F09E"/>
          </w:r>
          <w:r>
            <w:rPr>
              <w:rStyle w:val="fontstyle01"/>
              <w:rFonts w:ascii="Times New Roman" w:hAnsi="Times New Roman"/>
            </w:rPr>
            <w:sym w:font="Wingdings" w:char="F09E"/>
          </w:r>
          <w:r>
            <w:rPr>
              <w:rStyle w:val="fontstyle01"/>
              <w:rFonts w:ascii="Times New Roman" w:hAnsi="Times New Roman"/>
            </w:rPr>
            <w:sym w:font="Wingdings" w:char="F052"/>
          </w:r>
          <w:r>
            <w:rPr>
              <w:rStyle w:val="fontstyle01"/>
              <w:rFonts w:ascii="Times New Roman" w:hAnsi="Times New Roman"/>
            </w:rPr>
            <w:sym w:font="Wingdings" w:char="F09E"/>
          </w:r>
          <w:r>
            <w:rPr>
              <w:rStyle w:val="fontstyle01"/>
              <w:rFonts w:ascii="Times New Roman" w:hAnsi="Times New Roman"/>
            </w:rPr>
            <w:sym w:font="Wingdings" w:char="F09E"/>
          </w:r>
          <w:r>
            <w:rPr>
              <w:rStyle w:val="fontstyle01"/>
              <w:rFonts w:ascii="Times New Roman" w:hAnsi="Times New Roman"/>
            </w:rPr>
            <w:sym w:font="Wingdings" w:char="F09E"/>
          </w:r>
          <w:r>
            <w:rPr>
              <w:rStyle w:val="fontstyle01"/>
              <w:rFonts w:ascii="Times New Roman" w:hAnsi="Times New Roman"/>
            </w:rPr>
            <w:sym w:font="Wingdings" w:char="F09B"/>
          </w:r>
        </w:p>
        <w:p w14:paraId="631108AC" w14:textId="77777777" w:rsidR="004E1050" w:rsidRDefault="004E1050">
          <w:pPr>
            <w:shd w:val="clear" w:color="auto" w:fill="FFFFFF" w:themeFill="background1"/>
            <w:rPr>
              <w:szCs w:val="28"/>
            </w:rPr>
          </w:pPr>
        </w:p>
        <w:p w14:paraId="1F8689AD" w14:textId="77777777" w:rsidR="004E1050" w:rsidRDefault="004E1050">
          <w:pPr>
            <w:shd w:val="clear" w:color="auto" w:fill="FFFFFF" w:themeFill="background1"/>
            <w:jc w:val="center"/>
            <w:rPr>
              <w:szCs w:val="28"/>
            </w:rPr>
          </w:pPr>
          <w:r>
            <w:rPr>
              <w:noProof/>
            </w:rPr>
            <w:drawing>
              <wp:inline distT="0" distB="0" distL="0" distR="0" wp14:anchorId="68B154EB" wp14:editId="76139BE0">
                <wp:extent cx="1457960" cy="1455089"/>
                <wp:effectExtent l="0" t="0" r="8890" b="0"/>
                <wp:docPr id="1656178757" name="Picture 4" descr="Trường Đại Học Bách Khoa Tp.H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rường Đại Học Bách Khoa Tp.HCM"/>
                        <pic:cNvPicPr>
                          <a:picLocks noChangeAspect="1" noChangeArrowheads="1"/>
                        </pic:cNvPicPr>
                      </pic:nvPicPr>
                      <pic:blipFill>
                        <a:blip r:embed="rId8" cstate="print">
                          <a:extLst>
                            <a:ext uri="{28A0092B-C50C-407E-A947-70E740481C1C}">
                              <a14:useLocalDpi xmlns:a14="http://schemas.microsoft.com/office/drawing/2010/main" val="0"/>
                            </a:ext>
                          </a:extLst>
                        </a:blip>
                        <a:srcRect l="9590" t="9334" r="11155" b="6084"/>
                        <a:stretch>
                          <a:fillRect/>
                        </a:stretch>
                      </pic:blipFill>
                      <pic:spPr>
                        <a:xfrm>
                          <a:off x="0" y="0"/>
                          <a:ext cx="1476812" cy="1473904"/>
                        </a:xfrm>
                        <a:prstGeom prst="rect">
                          <a:avLst/>
                        </a:prstGeom>
                        <a:noFill/>
                        <a:ln>
                          <a:noFill/>
                        </a:ln>
                      </pic:spPr>
                    </pic:pic>
                  </a:graphicData>
                </a:graphic>
              </wp:inline>
            </w:drawing>
          </w:r>
        </w:p>
        <w:p w14:paraId="075C6780" w14:textId="77777777" w:rsidR="004E1050" w:rsidRDefault="004E1050" w:rsidP="00F240BF">
          <w:pPr>
            <w:rPr>
              <w:b/>
              <w:sz w:val="30"/>
              <w:szCs w:val="30"/>
            </w:rPr>
          </w:pPr>
        </w:p>
        <w:p w14:paraId="2BE07CAA" w14:textId="1FA442BA" w:rsidR="004E1050" w:rsidRPr="00BD4D63" w:rsidRDefault="004E1050" w:rsidP="004E1050">
          <w:pPr>
            <w:jc w:val="center"/>
            <w:rPr>
              <w:b/>
              <w:bCs/>
              <w:sz w:val="32"/>
              <w:szCs w:val="32"/>
            </w:rPr>
          </w:pPr>
          <w:r w:rsidRPr="00BD4D63">
            <w:rPr>
              <w:b/>
              <w:bCs/>
              <w:sz w:val="32"/>
              <w:szCs w:val="32"/>
            </w:rPr>
            <w:t>Capstone Project 1</w:t>
          </w:r>
          <w:r w:rsidR="004F2A62">
            <w:rPr>
              <w:b/>
              <w:bCs/>
              <w:sz w:val="32"/>
              <w:szCs w:val="32"/>
            </w:rPr>
            <w:t xml:space="preserve"> – Progress </w:t>
          </w:r>
          <w:r w:rsidR="00E55279">
            <w:rPr>
              <w:b/>
              <w:bCs/>
              <w:sz w:val="32"/>
              <w:szCs w:val="32"/>
            </w:rPr>
            <w:t>Report</w:t>
          </w:r>
        </w:p>
        <w:p w14:paraId="4C15A64E" w14:textId="77777777" w:rsidR="004E1050" w:rsidRPr="00B63D4B" w:rsidRDefault="004E1050" w:rsidP="004E1050">
          <w:pPr>
            <w:jc w:val="center"/>
            <w:rPr>
              <w:b/>
              <w:sz w:val="32"/>
              <w:szCs w:val="32"/>
            </w:rPr>
          </w:pPr>
          <w:r w:rsidRPr="00B63D4B">
            <w:rPr>
              <w:b/>
              <w:sz w:val="32"/>
              <w:szCs w:val="32"/>
            </w:rPr>
            <w:t>RISC-V Processor with branch comparator</w:t>
          </w:r>
        </w:p>
        <w:p w14:paraId="71322440" w14:textId="7599E429" w:rsidR="004E1050" w:rsidRDefault="004E1050" w:rsidP="004E1050">
          <w:pPr>
            <w:jc w:val="center"/>
            <w:rPr>
              <w:rStyle w:val="fontstyle01"/>
              <w:rFonts w:ascii="Times New Roman" w:hAnsi="Times New Roman"/>
              <w:b/>
              <w:sz w:val="28"/>
              <w:szCs w:val="28"/>
            </w:rPr>
          </w:pPr>
          <w:r w:rsidRPr="00B63D4B">
            <w:rPr>
              <w:b/>
              <w:sz w:val="32"/>
              <w:szCs w:val="32"/>
            </w:rPr>
            <w:t>another model of ADDER</w:t>
          </w:r>
        </w:p>
        <w:p w14:paraId="2BA591E7" w14:textId="71C5C0BD" w:rsidR="004E1050" w:rsidRPr="00002F58" w:rsidRDefault="004E1050">
          <w:pPr>
            <w:jc w:val="center"/>
            <w:rPr>
              <w:rStyle w:val="fontstyle01"/>
              <w:rFonts w:ascii="Times New Roman" w:hAnsi="Times New Roman"/>
              <w:b/>
              <w:sz w:val="28"/>
              <w:szCs w:val="28"/>
            </w:rPr>
          </w:pPr>
          <w:r>
            <w:rPr>
              <w:rStyle w:val="fontstyle01"/>
              <w:rFonts w:ascii="Times New Roman" w:hAnsi="Times New Roman"/>
              <w:b/>
              <w:sz w:val="28"/>
              <w:szCs w:val="28"/>
            </w:rPr>
            <w:t>HK2</w:t>
          </w:r>
          <w:r w:rsidR="00785BBB">
            <w:rPr>
              <w:rStyle w:val="fontstyle01"/>
              <w:rFonts w:ascii="Times New Roman" w:hAnsi="Times New Roman"/>
              <w:b/>
              <w:sz w:val="28"/>
              <w:szCs w:val="28"/>
            </w:rPr>
            <w:t>42</w:t>
          </w:r>
        </w:p>
        <w:p w14:paraId="09DB1F11" w14:textId="7A0006B0" w:rsidR="004E1050" w:rsidRDefault="004E1050">
          <w:pPr>
            <w:jc w:val="center"/>
            <w:rPr>
              <w:rStyle w:val="fontstyle01"/>
              <w:rFonts w:ascii="Times New Roman" w:hAnsi="Times New Roman"/>
              <w:b/>
              <w:sz w:val="28"/>
              <w:szCs w:val="28"/>
            </w:rPr>
          </w:pPr>
          <w:r>
            <w:rPr>
              <w:rStyle w:val="fontstyle01"/>
              <w:rFonts w:ascii="Times New Roman" w:hAnsi="Times New Roman"/>
              <w:b/>
              <w:sz w:val="28"/>
              <w:szCs w:val="28"/>
            </w:rPr>
            <w:t xml:space="preserve">Date: </w:t>
          </w:r>
          <w:r w:rsidR="00785BBB">
            <w:rPr>
              <w:rStyle w:val="fontstyle01"/>
              <w:rFonts w:ascii="Times New Roman" w:hAnsi="Times New Roman"/>
              <w:b/>
              <w:sz w:val="28"/>
              <w:szCs w:val="28"/>
            </w:rPr>
            <w:t>14/4/2025</w:t>
          </w:r>
        </w:p>
        <w:p w14:paraId="364381FA" w14:textId="77777777" w:rsidR="004E1050" w:rsidRDefault="004E1050">
          <w:pPr>
            <w:rPr>
              <w:rStyle w:val="fontstyle01"/>
              <w:rFonts w:ascii="Times New Roman" w:hAnsi="Times New Roman"/>
              <w:b/>
              <w:sz w:val="28"/>
              <w:szCs w:val="28"/>
            </w:rPr>
          </w:pPr>
        </w:p>
        <w:p w14:paraId="56DE3381" w14:textId="1F0884F8" w:rsidR="004E1050" w:rsidRPr="00002F58" w:rsidRDefault="00C7427B" w:rsidP="00C7427B">
          <w:pPr>
            <w:tabs>
              <w:tab w:val="center" w:pos="4702"/>
              <w:tab w:val="left" w:pos="5935"/>
            </w:tabs>
            <w:jc w:val="left"/>
            <w:rPr>
              <w:rStyle w:val="fontstyle01"/>
              <w:rFonts w:ascii="Times New Roman" w:hAnsi="Times New Roman"/>
              <w:b/>
              <w:sz w:val="28"/>
              <w:szCs w:val="28"/>
            </w:rPr>
          </w:pPr>
          <w:r>
            <w:rPr>
              <w:b/>
              <w:color w:val="000000"/>
              <w:sz w:val="28"/>
              <w:szCs w:val="28"/>
            </w:rPr>
            <w:tab/>
          </w:r>
          <w:r w:rsidRPr="00C7427B">
            <w:rPr>
              <w:b/>
              <w:color w:val="000000"/>
              <w:sz w:val="28"/>
              <w:szCs w:val="28"/>
            </w:rPr>
            <w:t>Supervisor</w:t>
          </w:r>
          <w:r w:rsidR="004E1050">
            <w:rPr>
              <w:rStyle w:val="fontstyle01"/>
              <w:rFonts w:ascii="Times New Roman" w:hAnsi="Times New Roman"/>
              <w:b/>
              <w:sz w:val="28"/>
              <w:szCs w:val="28"/>
            </w:rPr>
            <w:t>:</w:t>
          </w:r>
          <w:r>
            <w:rPr>
              <w:rStyle w:val="fontstyle01"/>
              <w:rFonts w:ascii="Times New Roman" w:hAnsi="Times New Roman"/>
              <w:b/>
              <w:sz w:val="28"/>
              <w:szCs w:val="28"/>
            </w:rPr>
            <w:t xml:space="preserve"> Dr.Tran Hoang Linh</w:t>
          </w:r>
          <w:r>
            <w:rPr>
              <w:rStyle w:val="fontstyle01"/>
              <w:rFonts w:ascii="Times New Roman" w:hAnsi="Times New Roman"/>
              <w:b/>
              <w:sz w:val="28"/>
              <w:szCs w:val="28"/>
            </w:rPr>
            <w:tab/>
          </w:r>
        </w:p>
        <w:tbl>
          <w:tblPr>
            <w:tblStyle w:val="TableGrid"/>
            <w:tblpPr w:leftFromText="180" w:rightFromText="180" w:vertAnchor="text" w:horzAnchor="margin" w:tblpXSpec="center" w:tblpY="100"/>
            <w:tblW w:w="0" w:type="auto"/>
            <w:tblLook w:val="04A0" w:firstRow="1" w:lastRow="0" w:firstColumn="1" w:lastColumn="0" w:noHBand="0" w:noVBand="1"/>
          </w:tblPr>
          <w:tblGrid>
            <w:gridCol w:w="3681"/>
            <w:gridCol w:w="2835"/>
          </w:tblGrid>
          <w:tr w:rsidR="004E1050" w14:paraId="2BBB97B8" w14:textId="77777777" w:rsidTr="00F240BF">
            <w:tc>
              <w:tcPr>
                <w:tcW w:w="3681" w:type="dxa"/>
              </w:tcPr>
              <w:p w14:paraId="256AB3FB" w14:textId="77777777" w:rsidR="004E1050" w:rsidRPr="007B5572" w:rsidRDefault="004E1050" w:rsidP="00F240BF">
                <w:pPr>
                  <w:jc w:val="center"/>
                  <w:rPr>
                    <w:b/>
                    <w:szCs w:val="28"/>
                  </w:rPr>
                </w:pPr>
                <w:r>
                  <w:rPr>
                    <w:b/>
                    <w:szCs w:val="28"/>
                  </w:rPr>
                  <w:t>Full Name</w:t>
                </w:r>
              </w:p>
            </w:tc>
            <w:tc>
              <w:tcPr>
                <w:tcW w:w="2835" w:type="dxa"/>
              </w:tcPr>
              <w:p w14:paraId="09876F0A" w14:textId="77777777" w:rsidR="004E1050" w:rsidRPr="007B5572" w:rsidRDefault="004E1050" w:rsidP="00F240BF">
                <w:pPr>
                  <w:jc w:val="center"/>
                  <w:rPr>
                    <w:b/>
                    <w:szCs w:val="28"/>
                  </w:rPr>
                </w:pPr>
                <w:r>
                  <w:rPr>
                    <w:b/>
                    <w:szCs w:val="28"/>
                  </w:rPr>
                  <w:t>Student’s ID</w:t>
                </w:r>
              </w:p>
            </w:tc>
          </w:tr>
          <w:tr w:rsidR="004E1050" w14:paraId="11BE59CD" w14:textId="77777777" w:rsidTr="00F240BF">
            <w:tc>
              <w:tcPr>
                <w:tcW w:w="3681" w:type="dxa"/>
              </w:tcPr>
              <w:p w14:paraId="56B83373" w14:textId="77777777" w:rsidR="004E1050" w:rsidRDefault="004E1050" w:rsidP="00F240BF">
                <w:pPr>
                  <w:jc w:val="center"/>
                  <w:rPr>
                    <w:szCs w:val="28"/>
                  </w:rPr>
                </w:pPr>
                <w:r>
                  <w:rPr>
                    <w:szCs w:val="28"/>
                  </w:rPr>
                  <w:t>Đào Nguyên Khôi</w:t>
                </w:r>
              </w:p>
            </w:tc>
            <w:tc>
              <w:tcPr>
                <w:tcW w:w="2835" w:type="dxa"/>
              </w:tcPr>
              <w:p w14:paraId="739AB929" w14:textId="77777777" w:rsidR="004E1050" w:rsidRDefault="004E1050" w:rsidP="00F240BF">
                <w:pPr>
                  <w:jc w:val="center"/>
                  <w:rPr>
                    <w:szCs w:val="28"/>
                  </w:rPr>
                </w:pPr>
                <w:r>
                  <w:rPr>
                    <w:szCs w:val="28"/>
                  </w:rPr>
                  <w:t>2151215</w:t>
                </w:r>
              </w:p>
            </w:tc>
          </w:tr>
        </w:tbl>
        <w:p w14:paraId="4E87C358" w14:textId="77777777" w:rsidR="004E1050" w:rsidRDefault="004E1050" w:rsidP="00F240BF">
          <w:pPr>
            <w:tabs>
              <w:tab w:val="left" w:pos="2893"/>
            </w:tabs>
            <w:rPr>
              <w:szCs w:val="28"/>
            </w:rPr>
          </w:pPr>
        </w:p>
        <w:p w14:paraId="495DF7CF" w14:textId="77777777" w:rsidR="004E1050" w:rsidRDefault="004E1050">
          <w:pPr>
            <w:tabs>
              <w:tab w:val="left" w:pos="3075"/>
            </w:tabs>
            <w:spacing w:line="240" w:lineRule="auto"/>
            <w:jc w:val="center"/>
            <w:rPr>
              <w:b/>
              <w:bCs/>
              <w:iCs/>
              <w:sz w:val="28"/>
              <w:szCs w:val="28"/>
            </w:rPr>
          </w:pPr>
        </w:p>
        <w:p w14:paraId="34F8AF2B" w14:textId="77777777" w:rsidR="004E1050" w:rsidRDefault="004E1050" w:rsidP="00F240BF">
          <w:pPr>
            <w:tabs>
              <w:tab w:val="left" w:pos="3075"/>
            </w:tabs>
            <w:spacing w:line="240" w:lineRule="auto"/>
            <w:jc w:val="center"/>
            <w:rPr>
              <w:b/>
              <w:bCs/>
              <w:iCs/>
              <w:sz w:val="28"/>
              <w:szCs w:val="28"/>
            </w:rPr>
          </w:pPr>
        </w:p>
        <w:p w14:paraId="679A51FF" w14:textId="694FDEC7" w:rsidR="004E1050" w:rsidRDefault="004E1050" w:rsidP="004E1050">
          <w:pPr>
            <w:jc w:val="center"/>
            <w:rPr>
              <w:b/>
              <w:noProof/>
              <w:sz w:val="28"/>
              <w:szCs w:val="28"/>
            </w:rPr>
          </w:pPr>
          <w:r>
            <w:rPr>
              <w:b/>
              <w:bCs/>
              <w:iCs/>
              <w:sz w:val="28"/>
              <w:szCs w:val="28"/>
            </w:rPr>
            <w:t>Hồ Chí Minh City – 2025</w:t>
          </w:r>
          <w:r>
            <w:rPr>
              <w:b/>
              <w:noProof/>
              <w:sz w:val="28"/>
              <w:szCs w:val="28"/>
            </w:rPr>
            <w:br w:type="page"/>
          </w:r>
        </w:p>
      </w:sdtContent>
    </w:sdt>
    <w:sdt>
      <w:sdtPr>
        <w:id w:val="-1220047731"/>
        <w:docPartObj>
          <w:docPartGallery w:val="Table of Contents"/>
          <w:docPartUnique/>
        </w:docPartObj>
      </w:sdtPr>
      <w:sdtEndPr>
        <w:rPr>
          <w:rFonts w:ascii="Times New Roman" w:eastAsiaTheme="minorHAnsi" w:hAnsi="Times New Roman" w:cstheme="minorBidi"/>
          <w:b/>
          <w:bCs/>
          <w:noProof/>
          <w:color w:val="auto"/>
          <w:sz w:val="26"/>
          <w:szCs w:val="22"/>
        </w:rPr>
      </w:sdtEndPr>
      <w:sdtContent>
        <w:p w14:paraId="43B83D57" w14:textId="0E4C7230" w:rsidR="00F95323" w:rsidRDefault="00F95323">
          <w:pPr>
            <w:pStyle w:val="TOCHeading"/>
          </w:pPr>
          <w:r>
            <w:t>Table of Contents</w:t>
          </w:r>
        </w:p>
        <w:p w14:paraId="32C33B5B" w14:textId="22FC832C" w:rsidR="00F95323" w:rsidRDefault="00F95323">
          <w:pPr>
            <w:pStyle w:val="TOC1"/>
            <w:tabs>
              <w:tab w:val="right" w:leader="dot" w:pos="9395"/>
            </w:tabs>
            <w:rPr>
              <w:noProof/>
            </w:rPr>
          </w:pPr>
          <w:r>
            <w:fldChar w:fldCharType="begin"/>
          </w:r>
          <w:r>
            <w:instrText xml:space="preserve"> TOC \o "1-3" \h \z \u </w:instrText>
          </w:r>
          <w:r>
            <w:fldChar w:fldCharType="separate"/>
          </w:r>
          <w:hyperlink w:anchor="_Toc195533861" w:history="1">
            <w:r w:rsidRPr="005B7A0C">
              <w:rPr>
                <w:rStyle w:val="Hyperlink"/>
                <w:rFonts w:cs="Times New Roman"/>
                <w:b/>
                <w:bCs/>
                <w:noProof/>
              </w:rPr>
              <w:t>Introduction</w:t>
            </w:r>
            <w:r>
              <w:rPr>
                <w:noProof/>
                <w:webHidden/>
              </w:rPr>
              <w:tab/>
            </w:r>
            <w:r>
              <w:rPr>
                <w:noProof/>
                <w:webHidden/>
              </w:rPr>
              <w:fldChar w:fldCharType="begin"/>
            </w:r>
            <w:r>
              <w:rPr>
                <w:noProof/>
                <w:webHidden/>
              </w:rPr>
              <w:instrText xml:space="preserve"> PAGEREF _Toc195533861 \h </w:instrText>
            </w:r>
            <w:r>
              <w:rPr>
                <w:noProof/>
                <w:webHidden/>
              </w:rPr>
            </w:r>
            <w:r>
              <w:rPr>
                <w:noProof/>
                <w:webHidden/>
              </w:rPr>
              <w:fldChar w:fldCharType="separate"/>
            </w:r>
            <w:r>
              <w:rPr>
                <w:noProof/>
                <w:webHidden/>
              </w:rPr>
              <w:t>3</w:t>
            </w:r>
            <w:r>
              <w:rPr>
                <w:noProof/>
                <w:webHidden/>
              </w:rPr>
              <w:fldChar w:fldCharType="end"/>
            </w:r>
          </w:hyperlink>
        </w:p>
        <w:p w14:paraId="06C8D978" w14:textId="1C4D57AE" w:rsidR="00F95323" w:rsidRDefault="00F95323">
          <w:pPr>
            <w:pStyle w:val="TOC1"/>
            <w:tabs>
              <w:tab w:val="left" w:pos="480"/>
              <w:tab w:val="right" w:leader="dot" w:pos="9395"/>
            </w:tabs>
            <w:rPr>
              <w:noProof/>
            </w:rPr>
          </w:pPr>
          <w:hyperlink w:anchor="_Toc195533862" w:history="1">
            <w:r w:rsidRPr="005B7A0C">
              <w:rPr>
                <w:rStyle w:val="Hyperlink"/>
                <w:b/>
                <w:bCs/>
                <w:noProof/>
              </w:rPr>
              <w:t>I.)</w:t>
            </w:r>
            <w:r>
              <w:rPr>
                <w:noProof/>
              </w:rPr>
              <w:tab/>
            </w:r>
            <w:r w:rsidRPr="005B7A0C">
              <w:rPr>
                <w:rStyle w:val="Hyperlink"/>
                <w:b/>
                <w:bCs/>
                <w:noProof/>
              </w:rPr>
              <w:t>Overview:</w:t>
            </w:r>
            <w:r>
              <w:rPr>
                <w:noProof/>
                <w:webHidden/>
              </w:rPr>
              <w:tab/>
            </w:r>
            <w:r>
              <w:rPr>
                <w:noProof/>
                <w:webHidden/>
              </w:rPr>
              <w:fldChar w:fldCharType="begin"/>
            </w:r>
            <w:r>
              <w:rPr>
                <w:noProof/>
                <w:webHidden/>
              </w:rPr>
              <w:instrText xml:space="preserve"> PAGEREF _Toc195533862 \h </w:instrText>
            </w:r>
            <w:r>
              <w:rPr>
                <w:noProof/>
                <w:webHidden/>
              </w:rPr>
            </w:r>
            <w:r>
              <w:rPr>
                <w:noProof/>
                <w:webHidden/>
              </w:rPr>
              <w:fldChar w:fldCharType="separate"/>
            </w:r>
            <w:r>
              <w:rPr>
                <w:noProof/>
                <w:webHidden/>
              </w:rPr>
              <w:t>4</w:t>
            </w:r>
            <w:r>
              <w:rPr>
                <w:noProof/>
                <w:webHidden/>
              </w:rPr>
              <w:fldChar w:fldCharType="end"/>
            </w:r>
          </w:hyperlink>
        </w:p>
        <w:p w14:paraId="624B880A" w14:textId="42ABE583" w:rsidR="00F95323" w:rsidRDefault="00F95323">
          <w:pPr>
            <w:pStyle w:val="TOC1"/>
            <w:tabs>
              <w:tab w:val="left" w:pos="720"/>
              <w:tab w:val="right" w:leader="dot" w:pos="9395"/>
            </w:tabs>
            <w:rPr>
              <w:noProof/>
            </w:rPr>
          </w:pPr>
          <w:hyperlink w:anchor="_Toc195533863" w:history="1">
            <w:r w:rsidRPr="005B7A0C">
              <w:rPr>
                <w:rStyle w:val="Hyperlink"/>
                <w:b/>
                <w:bCs/>
                <w:noProof/>
              </w:rPr>
              <w:t>II.)</w:t>
            </w:r>
            <w:r>
              <w:rPr>
                <w:noProof/>
              </w:rPr>
              <w:tab/>
            </w:r>
            <w:r w:rsidRPr="005B7A0C">
              <w:rPr>
                <w:rStyle w:val="Hyperlink"/>
                <w:b/>
                <w:bCs/>
                <w:noProof/>
              </w:rPr>
              <w:t>Instruction Implementation:</w:t>
            </w:r>
            <w:r>
              <w:rPr>
                <w:noProof/>
                <w:webHidden/>
              </w:rPr>
              <w:tab/>
            </w:r>
            <w:r>
              <w:rPr>
                <w:noProof/>
                <w:webHidden/>
              </w:rPr>
              <w:fldChar w:fldCharType="begin"/>
            </w:r>
            <w:r>
              <w:rPr>
                <w:noProof/>
                <w:webHidden/>
              </w:rPr>
              <w:instrText xml:space="preserve"> PAGEREF _Toc195533863 \h </w:instrText>
            </w:r>
            <w:r>
              <w:rPr>
                <w:noProof/>
                <w:webHidden/>
              </w:rPr>
            </w:r>
            <w:r>
              <w:rPr>
                <w:noProof/>
                <w:webHidden/>
              </w:rPr>
              <w:fldChar w:fldCharType="separate"/>
            </w:r>
            <w:r>
              <w:rPr>
                <w:noProof/>
                <w:webHidden/>
              </w:rPr>
              <w:t>5</w:t>
            </w:r>
            <w:r>
              <w:rPr>
                <w:noProof/>
                <w:webHidden/>
              </w:rPr>
              <w:fldChar w:fldCharType="end"/>
            </w:r>
          </w:hyperlink>
        </w:p>
        <w:p w14:paraId="06AED15C" w14:textId="4F89A544" w:rsidR="00F95323" w:rsidRDefault="00F95323">
          <w:pPr>
            <w:pStyle w:val="TOC1"/>
            <w:tabs>
              <w:tab w:val="left" w:pos="720"/>
              <w:tab w:val="right" w:leader="dot" w:pos="9395"/>
            </w:tabs>
            <w:rPr>
              <w:noProof/>
            </w:rPr>
          </w:pPr>
          <w:hyperlink w:anchor="_Toc195533864" w:history="1">
            <w:r w:rsidRPr="005B7A0C">
              <w:rPr>
                <w:rStyle w:val="Hyperlink"/>
                <w:b/>
                <w:bCs/>
                <w:noProof/>
              </w:rPr>
              <w:t>III.)</w:t>
            </w:r>
            <w:r>
              <w:rPr>
                <w:noProof/>
              </w:rPr>
              <w:tab/>
            </w:r>
            <w:r w:rsidRPr="005B7A0C">
              <w:rPr>
                <w:rStyle w:val="Hyperlink"/>
                <w:b/>
                <w:bCs/>
                <w:noProof/>
              </w:rPr>
              <w:t>Top-Level Architecture Diagram:</w:t>
            </w:r>
            <w:r>
              <w:rPr>
                <w:noProof/>
                <w:webHidden/>
              </w:rPr>
              <w:tab/>
            </w:r>
            <w:r>
              <w:rPr>
                <w:noProof/>
                <w:webHidden/>
              </w:rPr>
              <w:fldChar w:fldCharType="begin"/>
            </w:r>
            <w:r>
              <w:rPr>
                <w:noProof/>
                <w:webHidden/>
              </w:rPr>
              <w:instrText xml:space="preserve"> PAGEREF _Toc195533864 \h </w:instrText>
            </w:r>
            <w:r>
              <w:rPr>
                <w:noProof/>
                <w:webHidden/>
              </w:rPr>
            </w:r>
            <w:r>
              <w:rPr>
                <w:noProof/>
                <w:webHidden/>
              </w:rPr>
              <w:fldChar w:fldCharType="separate"/>
            </w:r>
            <w:r>
              <w:rPr>
                <w:noProof/>
                <w:webHidden/>
              </w:rPr>
              <w:t>6</w:t>
            </w:r>
            <w:r>
              <w:rPr>
                <w:noProof/>
                <w:webHidden/>
              </w:rPr>
              <w:fldChar w:fldCharType="end"/>
            </w:r>
          </w:hyperlink>
        </w:p>
        <w:p w14:paraId="7BA27535" w14:textId="31BF9F35" w:rsidR="00F95323" w:rsidRDefault="00F95323">
          <w:pPr>
            <w:pStyle w:val="TOC1"/>
            <w:tabs>
              <w:tab w:val="left" w:pos="720"/>
              <w:tab w:val="right" w:leader="dot" w:pos="9395"/>
            </w:tabs>
            <w:rPr>
              <w:noProof/>
            </w:rPr>
          </w:pPr>
          <w:hyperlink w:anchor="_Toc195533865" w:history="1">
            <w:r w:rsidRPr="005B7A0C">
              <w:rPr>
                <w:rStyle w:val="Hyperlink"/>
                <w:b/>
                <w:bCs/>
                <w:noProof/>
              </w:rPr>
              <w:t>IV.)</w:t>
            </w:r>
            <w:r>
              <w:rPr>
                <w:noProof/>
              </w:rPr>
              <w:tab/>
            </w:r>
            <w:r w:rsidRPr="005B7A0C">
              <w:rPr>
                <w:rStyle w:val="Hyperlink"/>
                <w:b/>
                <w:bCs/>
                <w:noProof/>
              </w:rPr>
              <w:t>Module Highlights:</w:t>
            </w:r>
            <w:r>
              <w:rPr>
                <w:noProof/>
                <w:webHidden/>
              </w:rPr>
              <w:tab/>
            </w:r>
            <w:r>
              <w:rPr>
                <w:noProof/>
                <w:webHidden/>
              </w:rPr>
              <w:fldChar w:fldCharType="begin"/>
            </w:r>
            <w:r>
              <w:rPr>
                <w:noProof/>
                <w:webHidden/>
              </w:rPr>
              <w:instrText xml:space="preserve"> PAGEREF _Toc195533865 \h </w:instrText>
            </w:r>
            <w:r>
              <w:rPr>
                <w:noProof/>
                <w:webHidden/>
              </w:rPr>
            </w:r>
            <w:r>
              <w:rPr>
                <w:noProof/>
                <w:webHidden/>
              </w:rPr>
              <w:fldChar w:fldCharType="separate"/>
            </w:r>
            <w:r>
              <w:rPr>
                <w:noProof/>
                <w:webHidden/>
              </w:rPr>
              <w:t>7</w:t>
            </w:r>
            <w:r>
              <w:rPr>
                <w:noProof/>
                <w:webHidden/>
              </w:rPr>
              <w:fldChar w:fldCharType="end"/>
            </w:r>
          </w:hyperlink>
        </w:p>
        <w:p w14:paraId="22777AB3" w14:textId="6123980B" w:rsidR="00F95323" w:rsidRDefault="00F95323">
          <w:pPr>
            <w:pStyle w:val="TOC1"/>
            <w:tabs>
              <w:tab w:val="left" w:pos="720"/>
              <w:tab w:val="right" w:leader="dot" w:pos="9395"/>
            </w:tabs>
            <w:rPr>
              <w:noProof/>
            </w:rPr>
          </w:pPr>
          <w:hyperlink w:anchor="_Toc195533866" w:history="1">
            <w:r w:rsidRPr="005B7A0C">
              <w:rPr>
                <w:rStyle w:val="Hyperlink"/>
                <w:b/>
                <w:bCs/>
                <w:noProof/>
              </w:rPr>
              <w:t>V.)</w:t>
            </w:r>
            <w:r>
              <w:rPr>
                <w:noProof/>
              </w:rPr>
              <w:tab/>
            </w:r>
            <w:r w:rsidRPr="005B7A0C">
              <w:rPr>
                <w:rStyle w:val="Hyperlink"/>
                <w:b/>
                <w:bCs/>
                <w:noProof/>
              </w:rPr>
              <w:t>Simulation and Verification:</w:t>
            </w:r>
            <w:r>
              <w:rPr>
                <w:noProof/>
                <w:webHidden/>
              </w:rPr>
              <w:tab/>
            </w:r>
            <w:r>
              <w:rPr>
                <w:noProof/>
                <w:webHidden/>
              </w:rPr>
              <w:fldChar w:fldCharType="begin"/>
            </w:r>
            <w:r>
              <w:rPr>
                <w:noProof/>
                <w:webHidden/>
              </w:rPr>
              <w:instrText xml:space="preserve"> PAGEREF _Toc195533866 \h </w:instrText>
            </w:r>
            <w:r>
              <w:rPr>
                <w:noProof/>
                <w:webHidden/>
              </w:rPr>
            </w:r>
            <w:r>
              <w:rPr>
                <w:noProof/>
                <w:webHidden/>
              </w:rPr>
              <w:fldChar w:fldCharType="separate"/>
            </w:r>
            <w:r>
              <w:rPr>
                <w:noProof/>
                <w:webHidden/>
              </w:rPr>
              <w:t>8</w:t>
            </w:r>
            <w:r>
              <w:rPr>
                <w:noProof/>
                <w:webHidden/>
              </w:rPr>
              <w:fldChar w:fldCharType="end"/>
            </w:r>
          </w:hyperlink>
        </w:p>
        <w:p w14:paraId="0E1602A2" w14:textId="2D8CD176" w:rsidR="00F95323" w:rsidRDefault="00F95323">
          <w:r>
            <w:rPr>
              <w:b/>
              <w:bCs/>
              <w:noProof/>
            </w:rPr>
            <w:fldChar w:fldCharType="end"/>
          </w:r>
        </w:p>
      </w:sdtContent>
    </w:sdt>
    <w:p w14:paraId="422A4610" w14:textId="7D653FE5" w:rsidR="00D95C05" w:rsidRDefault="00D95C05" w:rsidP="00F240BF"/>
    <w:p w14:paraId="404CF24B" w14:textId="77777777" w:rsidR="00D95C05" w:rsidRDefault="00D95C05" w:rsidP="00F240BF"/>
    <w:p w14:paraId="2209D477" w14:textId="77777777" w:rsidR="00D95C05" w:rsidRDefault="00D95C05">
      <w:r>
        <w:br w:type="page"/>
      </w:r>
    </w:p>
    <w:p w14:paraId="5B598B0B" w14:textId="4C934C67" w:rsidR="00D95C05" w:rsidRPr="00F95323" w:rsidRDefault="00F063BF" w:rsidP="00F95323">
      <w:pPr>
        <w:pStyle w:val="Heading1"/>
        <w:jc w:val="center"/>
        <w:rPr>
          <w:rFonts w:ascii="Times New Roman" w:hAnsi="Times New Roman" w:cs="Times New Roman"/>
          <w:b/>
          <w:bCs/>
          <w:color w:val="000000" w:themeColor="text1"/>
          <w:sz w:val="26"/>
          <w:szCs w:val="26"/>
        </w:rPr>
      </w:pPr>
      <w:bookmarkStart w:id="0" w:name="_Toc195533861"/>
      <w:r w:rsidRPr="00F95323">
        <w:rPr>
          <w:rFonts w:ascii="Times New Roman" w:hAnsi="Times New Roman" w:cs="Times New Roman"/>
          <w:b/>
          <w:bCs/>
          <w:color w:val="000000" w:themeColor="text1"/>
          <w:sz w:val="26"/>
          <w:szCs w:val="26"/>
        </w:rPr>
        <w:lastRenderedPageBreak/>
        <w:t>Introduction</w:t>
      </w:r>
      <w:bookmarkEnd w:id="0"/>
    </w:p>
    <w:p w14:paraId="0DE8C7FE" w14:textId="77777777" w:rsidR="00F063BF" w:rsidRPr="00F063BF" w:rsidRDefault="00F063BF" w:rsidP="00F063BF">
      <w:pPr>
        <w:ind w:firstLine="720"/>
      </w:pPr>
      <w:r w:rsidRPr="00F063BF">
        <w:t>In recent years, the RISC-V instruction set architecture (ISA) has emerged as a promising open standard for processor design. Unlike proprietary architectures, RISC-V is open-source, allowing researchers, students, and engineers to explore CPU design without licensing constraints. Its simplicity, modular design, and support for customization make it an ideal choice for academic projects and educational purposes.</w:t>
      </w:r>
    </w:p>
    <w:p w14:paraId="364D0C81" w14:textId="77777777" w:rsidR="00F063BF" w:rsidRPr="00F063BF" w:rsidRDefault="00F063BF" w:rsidP="00F063BF">
      <w:pPr>
        <w:ind w:firstLine="720"/>
      </w:pPr>
      <w:r w:rsidRPr="00F063BF">
        <w:t>This project focuses on re-implementing a single-cycle RISC-V CPU using Verilog on the Quartus development environment. The main goal is to understand and apply core computer architecture concepts, including the design of the datapath, control unit, and ALU. By constructing these components from the ground up, the project reinforces theoretical knowledge through practical implementation.</w:t>
      </w:r>
    </w:p>
    <w:p w14:paraId="44E5714D" w14:textId="77777777" w:rsidR="00F063BF" w:rsidRPr="00F063BF" w:rsidRDefault="00F063BF" w:rsidP="00F063BF">
      <w:pPr>
        <w:ind w:firstLine="720"/>
      </w:pPr>
      <w:r w:rsidRPr="00F063BF">
        <w:t>The design includes essential features of the RISC-V base integer instruction set (RV32I), supporting operations such as arithmetic computation, logic operations, data transfer, and branching. Each instruction is fetched, decoded, and executed within a single clock cycle, reflecting a simplified yet instructive architecture model.</w:t>
      </w:r>
    </w:p>
    <w:p w14:paraId="313878E8" w14:textId="77777777" w:rsidR="00F063BF" w:rsidRPr="00F063BF" w:rsidRDefault="00F063BF" w:rsidP="00F063BF">
      <w:pPr>
        <w:ind w:firstLine="720"/>
      </w:pPr>
      <w:r w:rsidRPr="00F063BF">
        <w:t>To verify the functionality of the CPU, testbenches are developed for simulation, allowing step-by-step observation of instruction execution. This ensures correctness in logic and timing before synthesis on FPGA. The Quartus platform is used to write, simulate, and potentially deploy the design on actual hardware, although the focus remains on correctness and simulation-level validation.</w:t>
      </w:r>
    </w:p>
    <w:p w14:paraId="5E831F44" w14:textId="77777777" w:rsidR="00F063BF" w:rsidRPr="00F063BF" w:rsidRDefault="00F063BF" w:rsidP="00F063BF">
      <w:pPr>
        <w:ind w:firstLine="720"/>
      </w:pPr>
      <w:r w:rsidRPr="00F063BF">
        <w:t>Overall, the project offers a valuable opportunity to explore digital system design, improve HDL programming skills, and gain insights into the internal workings of modern processors through the lens of the RISC-V architecture.</w:t>
      </w:r>
    </w:p>
    <w:p w14:paraId="006D18D3" w14:textId="77777777" w:rsidR="00F063BF" w:rsidRDefault="00F063BF" w:rsidP="00F240BF"/>
    <w:p w14:paraId="05C5AD5A" w14:textId="77777777" w:rsidR="00B55DD1" w:rsidRDefault="00B55DD1">
      <w:r>
        <w:br w:type="page"/>
      </w:r>
    </w:p>
    <w:p w14:paraId="690A2827" w14:textId="6BDA2D2E" w:rsidR="00D95C05" w:rsidRPr="00B55DD1" w:rsidRDefault="00B55DD1" w:rsidP="00F95323">
      <w:pPr>
        <w:pStyle w:val="ListParagraph"/>
        <w:numPr>
          <w:ilvl w:val="0"/>
          <w:numId w:val="2"/>
        </w:numPr>
        <w:outlineLvl w:val="0"/>
        <w:rPr>
          <w:b/>
          <w:bCs/>
          <w:u w:val="single"/>
        </w:rPr>
      </w:pPr>
      <w:bookmarkStart w:id="1" w:name="_Toc195533862"/>
      <w:r w:rsidRPr="00B55DD1">
        <w:rPr>
          <w:b/>
          <w:bCs/>
          <w:u w:val="single"/>
        </w:rPr>
        <w:lastRenderedPageBreak/>
        <w:t>Overview:</w:t>
      </w:r>
      <w:bookmarkEnd w:id="1"/>
    </w:p>
    <w:p w14:paraId="4EF62EBA" w14:textId="6DC958C0" w:rsidR="006B29A6" w:rsidRPr="006B29A6" w:rsidRDefault="006B29A6" w:rsidP="006B29A6">
      <w:pPr>
        <w:ind w:firstLine="360"/>
      </w:pPr>
      <w:r w:rsidRPr="006B29A6">
        <w:t>This project focuses on the design and implementation of a Single-Cycle CPU following the RISC-V RV32I instruction set architecture. The primary goal is to support most of the core integer instructions defined in the RV32I base ISA, including arithmetic, logical, memory access, and control-flow operations. By targeting a wide coverage of instructions, the CPU aims to behave similarly to a simplified RISC-V processor model suitable for educational and experimental use.</w:t>
      </w:r>
    </w:p>
    <w:p w14:paraId="556B6C1D" w14:textId="77777777" w:rsidR="006B29A6" w:rsidRPr="006B29A6" w:rsidRDefault="006B29A6" w:rsidP="006B29A6">
      <w:pPr>
        <w:ind w:firstLine="360"/>
      </w:pPr>
      <w:r w:rsidRPr="006B29A6">
        <w:t xml:space="preserve">Beyond achieving instruction-level functionality, the project also aims to explore improved architectural components, with special attention given to performance and efficiency. Traditional designs often rely on basic structures such as the Ripple Carry Adder, which, while simple, are not optimal in terms of speed. To address this, the Arithmetic Logic Unit (ALU) in this project is designed using a </w:t>
      </w:r>
      <w:r w:rsidRPr="006B29A6">
        <w:rPr>
          <w:b/>
          <w:bCs/>
        </w:rPr>
        <w:t>Kogge-Stone Adder</w:t>
      </w:r>
      <w:r w:rsidRPr="006B29A6">
        <w:t>, a parallel-prefix adder architecture that significantly reduces the delay in addition operations. This change is intended to improve the performance of arithmetic calculations, especially in time-critical instructions like ADD, ADDI, and related operations.</w:t>
      </w:r>
    </w:p>
    <w:p w14:paraId="151F6682" w14:textId="77777777" w:rsidR="006B29A6" w:rsidRPr="006B29A6" w:rsidRDefault="006B29A6" w:rsidP="006B29A6">
      <w:pPr>
        <w:ind w:firstLine="360"/>
      </w:pPr>
      <w:r w:rsidRPr="006B29A6">
        <w:t>Furthermore, updated module designs are considered for other critical components such as the branch control unit, multiplexer structures, and the overall datapath. These improvements aim to make the CPU not only functional but also optimized in terms of internal signal propagation and execution timing. The development process involves modeling in Verilog HDL and simulation using the Quartus environment to verify correctness and behavior.</w:t>
      </w:r>
    </w:p>
    <w:p w14:paraId="70AC5820" w14:textId="77777777" w:rsidR="006B29A6" w:rsidRPr="006B29A6" w:rsidRDefault="006B29A6" w:rsidP="006B29A6">
      <w:pPr>
        <w:ind w:firstLine="360"/>
      </w:pPr>
      <w:r w:rsidRPr="006B29A6">
        <w:t>At this stage of the project, the CPU is partially implemented and tested. This report outlines the progress made so far, including the number of completed instructions, key architectural components, and testing results, as well as the next steps toward completing the processor.</w:t>
      </w:r>
    </w:p>
    <w:p w14:paraId="293661C4" w14:textId="605EA7C6" w:rsidR="00B55DD1" w:rsidRDefault="00B55DD1"/>
    <w:p w14:paraId="6E1945AF" w14:textId="77777777" w:rsidR="006B29A6" w:rsidRDefault="006B29A6">
      <w:pPr>
        <w:rPr>
          <w:b/>
          <w:bCs/>
          <w:u w:val="single"/>
        </w:rPr>
      </w:pPr>
      <w:bookmarkStart w:id="2" w:name="_Toc195533863"/>
      <w:r>
        <w:rPr>
          <w:b/>
          <w:bCs/>
          <w:u w:val="single"/>
        </w:rPr>
        <w:br w:type="page"/>
      </w:r>
    </w:p>
    <w:p w14:paraId="373E68FC" w14:textId="2A5731AB" w:rsidR="00B55DD1" w:rsidRPr="00B55DD1" w:rsidRDefault="00B55DD1" w:rsidP="00F95323">
      <w:pPr>
        <w:pStyle w:val="ListParagraph"/>
        <w:numPr>
          <w:ilvl w:val="0"/>
          <w:numId w:val="2"/>
        </w:numPr>
        <w:outlineLvl w:val="0"/>
        <w:rPr>
          <w:b/>
          <w:bCs/>
          <w:u w:val="single"/>
        </w:rPr>
      </w:pPr>
      <w:r w:rsidRPr="00B55DD1">
        <w:rPr>
          <w:b/>
          <w:bCs/>
          <w:u w:val="single"/>
        </w:rPr>
        <w:lastRenderedPageBreak/>
        <w:t>Instruction Implementation</w:t>
      </w:r>
      <w:r w:rsidRPr="00B55DD1">
        <w:rPr>
          <w:b/>
          <w:bCs/>
          <w:u w:val="single"/>
        </w:rPr>
        <w:t>:</w:t>
      </w:r>
      <w:bookmarkEnd w:id="2"/>
    </w:p>
    <w:p w14:paraId="0416A9B3" w14:textId="4445DDCD" w:rsidR="00B55DD1" w:rsidRDefault="009803A0" w:rsidP="00B55DD1">
      <w:r>
        <w:t>G</w:t>
      </w:r>
      <w:r w:rsidR="00F95323">
        <w:t>fg</w:t>
      </w:r>
    </w:p>
    <w:p w14:paraId="203A9C9B" w14:textId="18B97CD3" w:rsidR="009803A0" w:rsidRDefault="009803A0" w:rsidP="006E78B2">
      <w:pPr>
        <w:jc w:val="center"/>
      </w:pPr>
      <w:r w:rsidRPr="009803A0">
        <w:drawing>
          <wp:inline distT="0" distB="0" distL="0" distR="0" wp14:anchorId="1EF65EA8" wp14:editId="5D59B470">
            <wp:extent cx="5972175" cy="5245100"/>
            <wp:effectExtent l="0" t="0" r="9525" b="0"/>
            <wp:docPr id="213683715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837158" name="Picture 1" descr="A screenshot of a computer&#10;&#10;AI-generated content may be incorrect."/>
                    <pic:cNvPicPr/>
                  </pic:nvPicPr>
                  <pic:blipFill>
                    <a:blip r:embed="rId9"/>
                    <a:stretch>
                      <a:fillRect/>
                    </a:stretch>
                  </pic:blipFill>
                  <pic:spPr>
                    <a:xfrm>
                      <a:off x="0" y="0"/>
                      <a:ext cx="5972175" cy="5245100"/>
                    </a:xfrm>
                    <a:prstGeom prst="rect">
                      <a:avLst/>
                    </a:prstGeom>
                  </pic:spPr>
                </pic:pic>
              </a:graphicData>
            </a:graphic>
          </wp:inline>
        </w:drawing>
      </w:r>
    </w:p>
    <w:p w14:paraId="4D35029B" w14:textId="05B1D891" w:rsidR="006E78B2" w:rsidRDefault="006E78B2" w:rsidP="00B55DD1">
      <w:r>
        <w:t>j</w:t>
      </w:r>
    </w:p>
    <w:p w14:paraId="6014F1AE" w14:textId="77777777" w:rsidR="00B55DD1" w:rsidRDefault="00B55DD1" w:rsidP="00B55DD1"/>
    <w:p w14:paraId="1DCCE9E0" w14:textId="77777777" w:rsidR="00B55DD1" w:rsidRDefault="00B55DD1">
      <w:r>
        <w:br w:type="page"/>
      </w:r>
    </w:p>
    <w:p w14:paraId="0D812088" w14:textId="2651739C" w:rsidR="00B55DD1" w:rsidRPr="00B55DD1" w:rsidRDefault="00B55DD1" w:rsidP="00F95323">
      <w:pPr>
        <w:pStyle w:val="ListParagraph"/>
        <w:numPr>
          <w:ilvl w:val="0"/>
          <w:numId w:val="2"/>
        </w:numPr>
        <w:outlineLvl w:val="0"/>
        <w:rPr>
          <w:b/>
          <w:bCs/>
          <w:u w:val="single"/>
        </w:rPr>
      </w:pPr>
      <w:bookmarkStart w:id="3" w:name="_Toc195533864"/>
      <w:r w:rsidRPr="00B55DD1">
        <w:rPr>
          <w:b/>
          <w:bCs/>
          <w:u w:val="single"/>
        </w:rPr>
        <w:lastRenderedPageBreak/>
        <w:t>Top-Level Architecture Diagram</w:t>
      </w:r>
      <w:r w:rsidRPr="00B55DD1">
        <w:rPr>
          <w:b/>
          <w:bCs/>
          <w:u w:val="single"/>
        </w:rPr>
        <w:t>:</w:t>
      </w:r>
      <w:bookmarkEnd w:id="3"/>
    </w:p>
    <w:p w14:paraId="10E3ABE0" w14:textId="06AEB443" w:rsidR="00F4326D" w:rsidRPr="00F4326D" w:rsidRDefault="00F4326D" w:rsidP="00F4326D">
      <w:pPr>
        <w:ind w:firstLine="360"/>
      </w:pPr>
      <w:r w:rsidRPr="00F4326D">
        <w:t xml:space="preserve">The top-level architecture of this Single-Cycle RISC-V CPU is primarily inspired by the structure presented in the book </w:t>
      </w:r>
      <w:r w:rsidRPr="00F4326D">
        <w:rPr>
          <w:i/>
          <w:iCs/>
        </w:rPr>
        <w:t>"Digital Design and Computer Architecture – RISC-V Edition"</w:t>
      </w:r>
      <w:r w:rsidRPr="00F4326D">
        <w:t>. The original diagram from the book provides a foundational overview, illustrating the essential modules and their basic interconnections. However, while useful for learning purposes, the book's design abstracts many low-level details and omits certain control paths and data flows that are crucial for an actual implementation.</w:t>
      </w:r>
    </w:p>
    <w:p w14:paraId="47962773" w14:textId="44B8472C" w:rsidR="00F4326D" w:rsidRDefault="00F4326D" w:rsidP="00F4326D">
      <w:pPr>
        <w:ind w:firstLine="360"/>
      </w:pPr>
      <w:r w:rsidRPr="00F4326D">
        <w:t xml:space="preserve">To build a working and more detailed CPU, the architecture has been </w:t>
      </w:r>
      <w:r w:rsidRPr="00F4326D">
        <w:rPr>
          <w:b/>
          <w:bCs/>
        </w:rPr>
        <w:t>modified and extended</w:t>
      </w:r>
      <w:r w:rsidRPr="00F4326D">
        <w:t xml:space="preserve">. Several new components have been added to better reflect real-world processor behavior and to prepare the design for future enhancements. Notably, additional </w:t>
      </w:r>
      <w:r w:rsidRPr="00F4326D">
        <w:rPr>
          <w:b/>
          <w:bCs/>
        </w:rPr>
        <w:t>multiplexers (MUXes)</w:t>
      </w:r>
      <w:r w:rsidRPr="00F4326D">
        <w:t xml:space="preserve"> were introduced to improve control over data routing, especially in instruction types involving immediate values, write-back selection, and program counter updates.</w:t>
      </w:r>
    </w:p>
    <w:p w14:paraId="455A0BCC" w14:textId="41B13DA1" w:rsidR="00CD0E91" w:rsidRDefault="00CD0E91" w:rsidP="00F4326D">
      <w:pPr>
        <w:jc w:val="center"/>
      </w:pPr>
      <w:r>
        <w:rPr>
          <w:noProof/>
        </w:rPr>
        <w:drawing>
          <wp:inline distT="0" distB="0" distL="0" distR="0" wp14:anchorId="6E86E103" wp14:editId="69E10D73">
            <wp:extent cx="5838043" cy="4214191"/>
            <wp:effectExtent l="0" t="0" r="0" b="0"/>
            <wp:docPr id="1189819491" name="Picture 2"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819491" name="Picture 2" descr="A diagram of a computer&#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51088" cy="4223608"/>
                    </a:xfrm>
                    <a:prstGeom prst="rect">
                      <a:avLst/>
                    </a:prstGeom>
                    <a:noFill/>
                    <a:ln>
                      <a:noFill/>
                    </a:ln>
                  </pic:spPr>
                </pic:pic>
              </a:graphicData>
            </a:graphic>
          </wp:inline>
        </w:drawing>
      </w:r>
    </w:p>
    <w:p w14:paraId="6E384B4B" w14:textId="77777777" w:rsidR="00CD0E91" w:rsidRDefault="00CD0E91" w:rsidP="00B55DD1"/>
    <w:p w14:paraId="0D5EFBE6" w14:textId="0DA9C793" w:rsidR="00B55DD1" w:rsidRDefault="00F95323" w:rsidP="00B55DD1">
      <w:r>
        <w:t>fgfgfg</w:t>
      </w:r>
    </w:p>
    <w:p w14:paraId="013373F4" w14:textId="77777777" w:rsidR="00B55DD1" w:rsidRDefault="00B55DD1" w:rsidP="00B55DD1"/>
    <w:p w14:paraId="5DDDF339" w14:textId="77777777" w:rsidR="00B55DD1" w:rsidRDefault="00B55DD1">
      <w:r>
        <w:br w:type="page"/>
      </w:r>
    </w:p>
    <w:p w14:paraId="6A5CA794" w14:textId="5934E910" w:rsidR="00B55DD1" w:rsidRPr="00B55DD1" w:rsidRDefault="00B55DD1" w:rsidP="00F95323">
      <w:pPr>
        <w:pStyle w:val="ListParagraph"/>
        <w:numPr>
          <w:ilvl w:val="0"/>
          <w:numId w:val="2"/>
        </w:numPr>
        <w:outlineLvl w:val="0"/>
        <w:rPr>
          <w:b/>
          <w:bCs/>
          <w:u w:val="single"/>
        </w:rPr>
      </w:pPr>
      <w:bookmarkStart w:id="4" w:name="_Toc195533865"/>
      <w:r w:rsidRPr="00B55DD1">
        <w:rPr>
          <w:b/>
          <w:bCs/>
          <w:u w:val="single"/>
        </w:rPr>
        <w:lastRenderedPageBreak/>
        <w:t>Module Highlights</w:t>
      </w:r>
      <w:r w:rsidRPr="00B55DD1">
        <w:rPr>
          <w:b/>
          <w:bCs/>
          <w:u w:val="single"/>
        </w:rPr>
        <w:t>:</w:t>
      </w:r>
      <w:bookmarkEnd w:id="4"/>
    </w:p>
    <w:p w14:paraId="795579A4" w14:textId="626D44FB" w:rsidR="00B55DD1" w:rsidRDefault="00F95323" w:rsidP="00B55DD1">
      <w:r>
        <w:t>fgffg</w:t>
      </w:r>
    </w:p>
    <w:p w14:paraId="14E55ED8" w14:textId="77777777" w:rsidR="00B55DD1" w:rsidRDefault="00B55DD1" w:rsidP="00B55DD1"/>
    <w:p w14:paraId="7EF362CA" w14:textId="77777777" w:rsidR="00B55DD1" w:rsidRDefault="00B55DD1">
      <w:r>
        <w:br w:type="page"/>
      </w:r>
    </w:p>
    <w:p w14:paraId="09C6076A" w14:textId="26C8C326" w:rsidR="00B55DD1" w:rsidRPr="00B55DD1" w:rsidRDefault="00B55DD1" w:rsidP="00F95323">
      <w:pPr>
        <w:pStyle w:val="ListParagraph"/>
        <w:numPr>
          <w:ilvl w:val="0"/>
          <w:numId w:val="2"/>
        </w:numPr>
        <w:outlineLvl w:val="0"/>
        <w:rPr>
          <w:b/>
          <w:bCs/>
          <w:u w:val="single"/>
        </w:rPr>
      </w:pPr>
      <w:bookmarkStart w:id="5" w:name="_Toc195533866"/>
      <w:r w:rsidRPr="00B55DD1">
        <w:rPr>
          <w:b/>
          <w:bCs/>
          <w:u w:val="single"/>
        </w:rPr>
        <w:lastRenderedPageBreak/>
        <w:t>Simulation and Verification</w:t>
      </w:r>
      <w:r w:rsidRPr="00B55DD1">
        <w:rPr>
          <w:b/>
          <w:bCs/>
          <w:u w:val="single"/>
        </w:rPr>
        <w:t>:</w:t>
      </w:r>
      <w:bookmarkEnd w:id="5"/>
    </w:p>
    <w:p w14:paraId="7817DC1D" w14:textId="2C496F7C" w:rsidR="00D95C05" w:rsidRDefault="00D95C05" w:rsidP="00D95C05">
      <w:pPr>
        <w:pStyle w:val="ListParagraph"/>
        <w:numPr>
          <w:ilvl w:val="0"/>
          <w:numId w:val="1"/>
        </w:numPr>
      </w:pPr>
      <w:r>
        <w:t>Test instruction code:</w:t>
      </w:r>
    </w:p>
    <w:p w14:paraId="481A24B7" w14:textId="2DFF5A65" w:rsidR="00D95C05" w:rsidRDefault="00D95C05" w:rsidP="00F240BF">
      <w:r w:rsidRPr="00D95C05">
        <w:rPr>
          <w:noProof/>
        </w:rPr>
        <w:drawing>
          <wp:inline distT="0" distB="0" distL="0" distR="0" wp14:anchorId="383BAD55" wp14:editId="62D43A68">
            <wp:extent cx="5972175" cy="4503420"/>
            <wp:effectExtent l="0" t="0" r="9525" b="0"/>
            <wp:docPr id="673293297"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293297" name="Picture 1" descr="A screenshot of a computer code&#10;&#10;AI-generated content may be incorrect."/>
                    <pic:cNvPicPr/>
                  </pic:nvPicPr>
                  <pic:blipFill>
                    <a:blip r:embed="rId11"/>
                    <a:stretch>
                      <a:fillRect/>
                    </a:stretch>
                  </pic:blipFill>
                  <pic:spPr>
                    <a:xfrm>
                      <a:off x="0" y="0"/>
                      <a:ext cx="5972175" cy="4503420"/>
                    </a:xfrm>
                    <a:prstGeom prst="rect">
                      <a:avLst/>
                    </a:prstGeom>
                  </pic:spPr>
                </pic:pic>
              </a:graphicData>
            </a:graphic>
          </wp:inline>
        </w:drawing>
      </w:r>
    </w:p>
    <w:p w14:paraId="69550D88" w14:textId="6DB29247" w:rsidR="008F3A1E" w:rsidRDefault="008F3A1E" w:rsidP="008F3A1E">
      <w:pPr>
        <w:pStyle w:val="ListParagraph"/>
        <w:numPr>
          <w:ilvl w:val="0"/>
          <w:numId w:val="1"/>
        </w:numPr>
      </w:pPr>
      <w:r>
        <w:rPr>
          <w:noProof/>
        </w:rPr>
        <w:drawing>
          <wp:anchor distT="0" distB="0" distL="114300" distR="114300" simplePos="0" relativeHeight="251660288" behindDoc="0" locked="0" layoutInCell="1" allowOverlap="1" wp14:anchorId="596EC85E" wp14:editId="39BB6D99">
            <wp:simplePos x="0" y="0"/>
            <wp:positionH relativeFrom="page">
              <wp:posOffset>180975</wp:posOffset>
            </wp:positionH>
            <wp:positionV relativeFrom="paragraph">
              <wp:posOffset>450419</wp:posOffset>
            </wp:positionV>
            <wp:extent cx="7411069" cy="1260000"/>
            <wp:effectExtent l="0" t="0" r="0" b="0"/>
            <wp:wrapTopAndBottom/>
            <wp:docPr id="1509537994"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537994" name="Picture 5" descr="A screenshot of a computer&#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411069" cy="1260000"/>
                    </a:xfrm>
                    <a:prstGeom prst="rect">
                      <a:avLst/>
                    </a:prstGeom>
                    <a:noFill/>
                    <a:ln>
                      <a:noFill/>
                    </a:ln>
                  </pic:spPr>
                </pic:pic>
              </a:graphicData>
            </a:graphic>
          </wp:anchor>
        </w:drawing>
      </w:r>
      <w:r>
        <w:t>Waveform result:</w:t>
      </w:r>
    </w:p>
    <w:p w14:paraId="0042542A" w14:textId="3FE92162" w:rsidR="008F3A1E" w:rsidRDefault="008F3A1E" w:rsidP="008F3A1E"/>
    <w:p w14:paraId="15D3AE4D" w14:textId="43375759" w:rsidR="008F3A1E" w:rsidRDefault="008F3A1E" w:rsidP="008F3A1E">
      <w:r>
        <w:rPr>
          <w:noProof/>
        </w:rPr>
        <w:lastRenderedPageBreak/>
        <w:drawing>
          <wp:anchor distT="0" distB="0" distL="114300" distR="114300" simplePos="0" relativeHeight="251663360" behindDoc="0" locked="0" layoutInCell="1" allowOverlap="1" wp14:anchorId="64A52FA7" wp14:editId="68951109">
            <wp:simplePos x="0" y="0"/>
            <wp:positionH relativeFrom="page">
              <wp:align>center</wp:align>
            </wp:positionH>
            <wp:positionV relativeFrom="paragraph">
              <wp:posOffset>2683535</wp:posOffset>
            </wp:positionV>
            <wp:extent cx="7224395" cy="1272540"/>
            <wp:effectExtent l="0" t="0" r="0" b="3810"/>
            <wp:wrapSquare wrapText="bothSides"/>
            <wp:docPr id="1868409163" name="Picture 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409163" name="Picture 8" descr="A screenshot of a computer&#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224395" cy="12725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1432CB64" wp14:editId="364DFAA3">
            <wp:simplePos x="0" y="0"/>
            <wp:positionH relativeFrom="page">
              <wp:align>center</wp:align>
            </wp:positionH>
            <wp:positionV relativeFrom="paragraph">
              <wp:posOffset>1323314</wp:posOffset>
            </wp:positionV>
            <wp:extent cx="7301479" cy="1260000"/>
            <wp:effectExtent l="0" t="0" r="0" b="0"/>
            <wp:wrapSquare wrapText="bothSides"/>
            <wp:docPr id="1550868321" name="Picture 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868321" name="Picture 7" descr="A screenshot of a computer&#10;&#10;AI-generated content may be incorrec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301479" cy="1260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5222D820" wp14:editId="0C44611B">
            <wp:simplePos x="0" y="0"/>
            <wp:positionH relativeFrom="page">
              <wp:align>center</wp:align>
            </wp:positionH>
            <wp:positionV relativeFrom="paragraph">
              <wp:posOffset>6985</wp:posOffset>
            </wp:positionV>
            <wp:extent cx="7319010" cy="1259840"/>
            <wp:effectExtent l="0" t="0" r="0" b="0"/>
            <wp:wrapSquare wrapText="bothSides"/>
            <wp:docPr id="977111253"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111253" name="Picture 6" descr="A screenshot of a computer&#10;&#10;AI-generated content may be incorrec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319010" cy="12598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7248AA" w14:textId="36655C6E" w:rsidR="008F3A1E" w:rsidRDefault="008F3A1E" w:rsidP="008F3A1E"/>
    <w:p w14:paraId="01918420" w14:textId="1C7EB01F" w:rsidR="008F3A1E" w:rsidRPr="00F240BF" w:rsidRDefault="008F3A1E" w:rsidP="008F3A1E"/>
    <w:sectPr w:rsidR="008F3A1E" w:rsidRPr="00F240BF" w:rsidSect="00E85E60">
      <w:headerReference w:type="default" r:id="rId16"/>
      <w:footerReference w:type="default" r:id="rId17"/>
      <w:pgSz w:w="12240" w:h="15840"/>
      <w:pgMar w:top="1418" w:right="1134"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613DDA" w14:textId="77777777" w:rsidR="00711F62" w:rsidRDefault="00711F62">
      <w:pPr>
        <w:spacing w:before="0" w:line="240" w:lineRule="auto"/>
      </w:pPr>
      <w:r>
        <w:separator/>
      </w:r>
    </w:p>
  </w:endnote>
  <w:endnote w:type="continuationSeparator" w:id="0">
    <w:p w14:paraId="151305C9" w14:textId="77777777" w:rsidR="00711F62" w:rsidRDefault="00711F6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57E6E6" w14:textId="77777777" w:rsidR="004F2A62" w:rsidRPr="004F2A62" w:rsidRDefault="004F2A62">
    <w:pPr>
      <w:pStyle w:val="Footer"/>
      <w:tabs>
        <w:tab w:val="clear" w:pos="4680"/>
        <w:tab w:val="clear" w:pos="9360"/>
      </w:tabs>
      <w:jc w:val="center"/>
      <w:rPr>
        <w:caps/>
        <w:noProof/>
        <w:color w:val="000000" w:themeColor="text1"/>
      </w:rPr>
    </w:pPr>
    <w:r w:rsidRPr="004F2A62">
      <w:rPr>
        <w:caps/>
        <w:color w:val="000000" w:themeColor="text1"/>
      </w:rPr>
      <w:fldChar w:fldCharType="begin"/>
    </w:r>
    <w:r w:rsidRPr="004F2A62">
      <w:rPr>
        <w:caps/>
        <w:color w:val="000000" w:themeColor="text1"/>
      </w:rPr>
      <w:instrText xml:space="preserve"> PAGE   \* MERGEFORMAT </w:instrText>
    </w:r>
    <w:r w:rsidRPr="004F2A62">
      <w:rPr>
        <w:caps/>
        <w:color w:val="000000" w:themeColor="text1"/>
      </w:rPr>
      <w:fldChar w:fldCharType="separate"/>
    </w:r>
    <w:r w:rsidRPr="004F2A62">
      <w:rPr>
        <w:caps/>
        <w:noProof/>
        <w:color w:val="000000" w:themeColor="text1"/>
      </w:rPr>
      <w:t>2</w:t>
    </w:r>
    <w:r w:rsidRPr="004F2A62">
      <w:rPr>
        <w:caps/>
        <w:noProof/>
        <w:color w:val="000000" w:themeColor="text1"/>
      </w:rPr>
      <w:fldChar w:fldCharType="end"/>
    </w:r>
  </w:p>
  <w:p w14:paraId="025E281F" w14:textId="77777777" w:rsidR="00C263D3" w:rsidRDefault="00C263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E22C9B" w14:textId="77777777" w:rsidR="00711F62" w:rsidRDefault="00711F62">
      <w:pPr>
        <w:spacing w:before="0" w:line="240" w:lineRule="auto"/>
      </w:pPr>
      <w:r>
        <w:separator/>
      </w:r>
    </w:p>
  </w:footnote>
  <w:footnote w:type="continuationSeparator" w:id="0">
    <w:p w14:paraId="11FACFBF" w14:textId="77777777" w:rsidR="00711F62" w:rsidRDefault="00711F62">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6CD1A1" w14:textId="45505E89" w:rsidR="00C263D3" w:rsidRDefault="00C7427B">
    <w:pPr>
      <w:pStyle w:val="Header"/>
    </w:pPr>
    <w:r w:rsidRPr="00C7427B">
      <w:rPr>
        <w:lang w:val="en-US"/>
      </w:rPr>
      <w:t>Supervisor</w:t>
    </w:r>
    <w:r>
      <w:rPr>
        <w:lang w:val="en-US"/>
      </w:rPr>
      <w:t>: Dr.Tran Hoang Linh</w:t>
    </w:r>
    <w:r>
      <w:ptab w:relativeTo="margin" w:alignment="center" w:leader="none"/>
    </w:r>
    <w:r>
      <w:ptab w:relativeTo="margin" w:alignment="right" w:leader="none"/>
    </w:r>
    <w:r>
      <w:rPr>
        <w:lang w:val="en-US"/>
      </w:rPr>
      <w:t>Capstone Project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710563"/>
    <w:multiLevelType w:val="hybridMultilevel"/>
    <w:tmpl w:val="0C9C25B8"/>
    <w:lvl w:ilvl="0" w:tplc="B964B64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EC1CB3"/>
    <w:multiLevelType w:val="hybridMultilevel"/>
    <w:tmpl w:val="537ABE9A"/>
    <w:lvl w:ilvl="0" w:tplc="80BE7F6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3299389">
    <w:abstractNumId w:val="1"/>
  </w:num>
  <w:num w:numId="2" w16cid:durableId="13583105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drawingGridHorizontalSpacing w:val="13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5FF"/>
    <w:rsid w:val="001266BF"/>
    <w:rsid w:val="002C1D80"/>
    <w:rsid w:val="004E1050"/>
    <w:rsid w:val="004F2A62"/>
    <w:rsid w:val="006B29A6"/>
    <w:rsid w:val="006E78B2"/>
    <w:rsid w:val="00711F62"/>
    <w:rsid w:val="007807A2"/>
    <w:rsid w:val="00785BBB"/>
    <w:rsid w:val="0084063E"/>
    <w:rsid w:val="008F3A1E"/>
    <w:rsid w:val="009525FF"/>
    <w:rsid w:val="009803A0"/>
    <w:rsid w:val="00B55DD1"/>
    <w:rsid w:val="00BB455B"/>
    <w:rsid w:val="00C263D3"/>
    <w:rsid w:val="00C7427B"/>
    <w:rsid w:val="00C77AE2"/>
    <w:rsid w:val="00CD0E91"/>
    <w:rsid w:val="00D95C05"/>
    <w:rsid w:val="00E54582"/>
    <w:rsid w:val="00E55279"/>
    <w:rsid w:val="00E85E60"/>
    <w:rsid w:val="00EA0F5F"/>
    <w:rsid w:val="00F063BF"/>
    <w:rsid w:val="00F240BF"/>
    <w:rsid w:val="00F24CF7"/>
    <w:rsid w:val="00F4326D"/>
    <w:rsid w:val="00F95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47453F"/>
  <w15:chartTrackingRefBased/>
  <w15:docId w15:val="{4012174C-417A-4723-8049-2E0C039FB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6"/>
        <w:szCs w:val="22"/>
        <w:lang w:val="en-US" w:eastAsia="en-US" w:bidi="ar-SA"/>
      </w:rPr>
    </w:rPrDefault>
    <w:pPrDefault>
      <w:pPr>
        <w:spacing w:before="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25F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525F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525FF"/>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525FF"/>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525FF"/>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9525FF"/>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525FF"/>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525FF"/>
    <w:pPr>
      <w:keepNext/>
      <w:keepLines/>
      <w:spacing w:before="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525FF"/>
    <w:pPr>
      <w:keepNext/>
      <w:keepLines/>
      <w:spacing w:before="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25F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525F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525FF"/>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525FF"/>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9525FF"/>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9525FF"/>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525FF"/>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525FF"/>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525FF"/>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525FF"/>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25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25FF"/>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25FF"/>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525F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525FF"/>
    <w:rPr>
      <w:i/>
      <w:iCs/>
      <w:color w:val="404040" w:themeColor="text1" w:themeTint="BF"/>
    </w:rPr>
  </w:style>
  <w:style w:type="paragraph" w:styleId="ListParagraph">
    <w:name w:val="List Paragraph"/>
    <w:basedOn w:val="Normal"/>
    <w:uiPriority w:val="34"/>
    <w:qFormat/>
    <w:rsid w:val="009525FF"/>
    <w:pPr>
      <w:ind w:left="720"/>
      <w:contextualSpacing/>
    </w:pPr>
  </w:style>
  <w:style w:type="character" w:styleId="IntenseEmphasis">
    <w:name w:val="Intense Emphasis"/>
    <w:basedOn w:val="DefaultParagraphFont"/>
    <w:uiPriority w:val="21"/>
    <w:qFormat/>
    <w:rsid w:val="009525FF"/>
    <w:rPr>
      <w:i/>
      <w:iCs/>
      <w:color w:val="2F5496" w:themeColor="accent1" w:themeShade="BF"/>
    </w:rPr>
  </w:style>
  <w:style w:type="paragraph" w:styleId="IntenseQuote">
    <w:name w:val="Intense Quote"/>
    <w:basedOn w:val="Normal"/>
    <w:next w:val="Normal"/>
    <w:link w:val="IntenseQuoteChar"/>
    <w:uiPriority w:val="30"/>
    <w:qFormat/>
    <w:rsid w:val="009525F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525FF"/>
    <w:rPr>
      <w:i/>
      <w:iCs/>
      <w:color w:val="2F5496" w:themeColor="accent1" w:themeShade="BF"/>
    </w:rPr>
  </w:style>
  <w:style w:type="character" w:styleId="IntenseReference">
    <w:name w:val="Intense Reference"/>
    <w:basedOn w:val="DefaultParagraphFont"/>
    <w:uiPriority w:val="32"/>
    <w:qFormat/>
    <w:rsid w:val="009525FF"/>
    <w:rPr>
      <w:b/>
      <w:bCs/>
      <w:smallCaps/>
      <w:color w:val="2F5496" w:themeColor="accent1" w:themeShade="BF"/>
      <w:spacing w:val="5"/>
    </w:rPr>
  </w:style>
  <w:style w:type="table" w:styleId="TableGrid">
    <w:name w:val="Table Grid"/>
    <w:basedOn w:val="TableNormal"/>
    <w:uiPriority w:val="39"/>
    <w:qFormat/>
    <w:rsid w:val="00F240BF"/>
    <w:pPr>
      <w:spacing w:before="0" w:line="240" w:lineRule="auto"/>
      <w:jc w:val="left"/>
    </w:pPr>
    <w:rPr>
      <w:sz w:val="28"/>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qFormat/>
    <w:rsid w:val="00F240BF"/>
    <w:rPr>
      <w:rFonts w:ascii="TimesNewRomanPSMT" w:hAnsi="TimesNewRomanPSMT" w:hint="default"/>
      <w:color w:val="000000"/>
      <w:sz w:val="26"/>
      <w:szCs w:val="26"/>
    </w:rPr>
  </w:style>
  <w:style w:type="paragraph" w:styleId="Footer">
    <w:name w:val="footer"/>
    <w:basedOn w:val="Normal"/>
    <w:link w:val="FooterChar"/>
    <w:uiPriority w:val="99"/>
    <w:unhideWhenUsed/>
    <w:rsid w:val="00F240BF"/>
    <w:pPr>
      <w:tabs>
        <w:tab w:val="center" w:pos="4680"/>
        <w:tab w:val="right" w:pos="9360"/>
      </w:tabs>
      <w:spacing w:before="0" w:line="240" w:lineRule="auto"/>
      <w:jc w:val="left"/>
    </w:pPr>
    <w:rPr>
      <w:rFonts w:asciiTheme="minorHAnsi" w:hAnsiTheme="minorHAnsi"/>
      <w:sz w:val="22"/>
      <w:lang w:val="vi-VN"/>
    </w:rPr>
  </w:style>
  <w:style w:type="character" w:customStyle="1" w:styleId="FooterChar">
    <w:name w:val="Footer Char"/>
    <w:basedOn w:val="DefaultParagraphFont"/>
    <w:link w:val="Footer"/>
    <w:uiPriority w:val="99"/>
    <w:rsid w:val="00F240BF"/>
    <w:rPr>
      <w:rFonts w:asciiTheme="minorHAnsi" w:hAnsiTheme="minorHAnsi"/>
      <w:sz w:val="22"/>
      <w:lang w:val="vi-VN"/>
    </w:rPr>
  </w:style>
  <w:style w:type="paragraph" w:styleId="Header">
    <w:name w:val="header"/>
    <w:basedOn w:val="Normal"/>
    <w:link w:val="HeaderChar"/>
    <w:uiPriority w:val="99"/>
    <w:unhideWhenUsed/>
    <w:rsid w:val="00F240BF"/>
    <w:pPr>
      <w:tabs>
        <w:tab w:val="center" w:pos="4680"/>
        <w:tab w:val="right" w:pos="9360"/>
      </w:tabs>
      <w:spacing w:before="0" w:line="240" w:lineRule="auto"/>
      <w:jc w:val="left"/>
    </w:pPr>
    <w:rPr>
      <w:rFonts w:asciiTheme="minorHAnsi" w:hAnsiTheme="minorHAnsi"/>
      <w:sz w:val="22"/>
      <w:lang w:val="vi-VN"/>
    </w:rPr>
  </w:style>
  <w:style w:type="character" w:customStyle="1" w:styleId="HeaderChar">
    <w:name w:val="Header Char"/>
    <w:basedOn w:val="DefaultParagraphFont"/>
    <w:link w:val="Header"/>
    <w:uiPriority w:val="99"/>
    <w:rsid w:val="00F240BF"/>
    <w:rPr>
      <w:rFonts w:asciiTheme="minorHAnsi" w:hAnsiTheme="minorHAnsi"/>
      <w:sz w:val="22"/>
      <w:lang w:val="vi-VN"/>
    </w:rPr>
  </w:style>
  <w:style w:type="paragraph" w:styleId="TOCHeading">
    <w:name w:val="TOC Heading"/>
    <w:basedOn w:val="Heading1"/>
    <w:next w:val="Normal"/>
    <w:uiPriority w:val="39"/>
    <w:unhideWhenUsed/>
    <w:qFormat/>
    <w:rsid w:val="00F95323"/>
    <w:pPr>
      <w:spacing w:before="240" w:after="0" w:line="259" w:lineRule="auto"/>
      <w:jc w:val="left"/>
      <w:outlineLvl w:val="9"/>
    </w:pPr>
    <w:rPr>
      <w:sz w:val="32"/>
      <w:szCs w:val="32"/>
    </w:rPr>
  </w:style>
  <w:style w:type="paragraph" w:styleId="TOC1">
    <w:name w:val="toc 1"/>
    <w:basedOn w:val="Normal"/>
    <w:next w:val="Normal"/>
    <w:autoRedefine/>
    <w:uiPriority w:val="39"/>
    <w:unhideWhenUsed/>
    <w:rsid w:val="00F95323"/>
    <w:pPr>
      <w:spacing w:after="100"/>
    </w:pPr>
  </w:style>
  <w:style w:type="character" w:styleId="Hyperlink">
    <w:name w:val="Hyperlink"/>
    <w:basedOn w:val="DefaultParagraphFont"/>
    <w:uiPriority w:val="99"/>
    <w:unhideWhenUsed/>
    <w:rsid w:val="00F953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414670">
      <w:bodyDiv w:val="1"/>
      <w:marLeft w:val="0"/>
      <w:marRight w:val="0"/>
      <w:marTop w:val="0"/>
      <w:marBottom w:val="0"/>
      <w:divBdr>
        <w:top w:val="none" w:sz="0" w:space="0" w:color="auto"/>
        <w:left w:val="none" w:sz="0" w:space="0" w:color="auto"/>
        <w:bottom w:val="none" w:sz="0" w:space="0" w:color="auto"/>
        <w:right w:val="none" w:sz="0" w:space="0" w:color="auto"/>
      </w:divBdr>
    </w:div>
    <w:div w:id="769592173">
      <w:bodyDiv w:val="1"/>
      <w:marLeft w:val="0"/>
      <w:marRight w:val="0"/>
      <w:marTop w:val="0"/>
      <w:marBottom w:val="0"/>
      <w:divBdr>
        <w:top w:val="none" w:sz="0" w:space="0" w:color="auto"/>
        <w:left w:val="none" w:sz="0" w:space="0" w:color="auto"/>
        <w:bottom w:val="none" w:sz="0" w:space="0" w:color="auto"/>
        <w:right w:val="none" w:sz="0" w:space="0" w:color="auto"/>
      </w:divBdr>
    </w:div>
    <w:div w:id="988024193">
      <w:bodyDiv w:val="1"/>
      <w:marLeft w:val="0"/>
      <w:marRight w:val="0"/>
      <w:marTop w:val="0"/>
      <w:marBottom w:val="0"/>
      <w:divBdr>
        <w:top w:val="none" w:sz="0" w:space="0" w:color="auto"/>
        <w:left w:val="none" w:sz="0" w:space="0" w:color="auto"/>
        <w:bottom w:val="none" w:sz="0" w:space="0" w:color="auto"/>
        <w:right w:val="none" w:sz="0" w:space="0" w:color="auto"/>
      </w:divBdr>
    </w:div>
    <w:div w:id="1193300435">
      <w:bodyDiv w:val="1"/>
      <w:marLeft w:val="0"/>
      <w:marRight w:val="0"/>
      <w:marTop w:val="0"/>
      <w:marBottom w:val="0"/>
      <w:divBdr>
        <w:top w:val="none" w:sz="0" w:space="0" w:color="auto"/>
        <w:left w:val="none" w:sz="0" w:space="0" w:color="auto"/>
        <w:bottom w:val="none" w:sz="0" w:space="0" w:color="auto"/>
        <w:right w:val="none" w:sz="0" w:space="0" w:color="auto"/>
      </w:divBdr>
    </w:div>
    <w:div w:id="1257902818">
      <w:bodyDiv w:val="1"/>
      <w:marLeft w:val="0"/>
      <w:marRight w:val="0"/>
      <w:marTop w:val="0"/>
      <w:marBottom w:val="0"/>
      <w:divBdr>
        <w:top w:val="none" w:sz="0" w:space="0" w:color="auto"/>
        <w:left w:val="none" w:sz="0" w:space="0" w:color="auto"/>
        <w:bottom w:val="none" w:sz="0" w:space="0" w:color="auto"/>
        <w:right w:val="none" w:sz="0" w:space="0" w:color="auto"/>
      </w:divBdr>
    </w:div>
    <w:div w:id="1263950636">
      <w:bodyDiv w:val="1"/>
      <w:marLeft w:val="0"/>
      <w:marRight w:val="0"/>
      <w:marTop w:val="0"/>
      <w:marBottom w:val="0"/>
      <w:divBdr>
        <w:top w:val="none" w:sz="0" w:space="0" w:color="auto"/>
        <w:left w:val="none" w:sz="0" w:space="0" w:color="auto"/>
        <w:bottom w:val="none" w:sz="0" w:space="0" w:color="auto"/>
        <w:right w:val="none" w:sz="0" w:space="0" w:color="auto"/>
      </w:divBdr>
    </w:div>
    <w:div w:id="1350257078">
      <w:bodyDiv w:val="1"/>
      <w:marLeft w:val="0"/>
      <w:marRight w:val="0"/>
      <w:marTop w:val="0"/>
      <w:marBottom w:val="0"/>
      <w:divBdr>
        <w:top w:val="none" w:sz="0" w:space="0" w:color="auto"/>
        <w:left w:val="none" w:sz="0" w:space="0" w:color="auto"/>
        <w:bottom w:val="none" w:sz="0" w:space="0" w:color="auto"/>
        <w:right w:val="none" w:sz="0" w:space="0" w:color="auto"/>
      </w:divBdr>
    </w:div>
    <w:div w:id="1589536292">
      <w:bodyDiv w:val="1"/>
      <w:marLeft w:val="0"/>
      <w:marRight w:val="0"/>
      <w:marTop w:val="0"/>
      <w:marBottom w:val="0"/>
      <w:divBdr>
        <w:top w:val="none" w:sz="0" w:space="0" w:color="auto"/>
        <w:left w:val="none" w:sz="0" w:space="0" w:color="auto"/>
        <w:bottom w:val="none" w:sz="0" w:space="0" w:color="auto"/>
        <w:right w:val="none" w:sz="0" w:space="0" w:color="auto"/>
      </w:divBdr>
    </w:div>
    <w:div w:id="1778136573">
      <w:bodyDiv w:val="1"/>
      <w:marLeft w:val="0"/>
      <w:marRight w:val="0"/>
      <w:marTop w:val="0"/>
      <w:marBottom w:val="0"/>
      <w:divBdr>
        <w:top w:val="none" w:sz="0" w:space="0" w:color="auto"/>
        <w:left w:val="none" w:sz="0" w:space="0" w:color="auto"/>
        <w:bottom w:val="none" w:sz="0" w:space="0" w:color="auto"/>
        <w:right w:val="none" w:sz="0" w:space="0" w:color="auto"/>
      </w:divBdr>
    </w:div>
    <w:div w:id="1821729267">
      <w:bodyDiv w:val="1"/>
      <w:marLeft w:val="0"/>
      <w:marRight w:val="0"/>
      <w:marTop w:val="0"/>
      <w:marBottom w:val="0"/>
      <w:divBdr>
        <w:top w:val="none" w:sz="0" w:space="0" w:color="auto"/>
        <w:left w:val="none" w:sz="0" w:space="0" w:color="auto"/>
        <w:bottom w:val="none" w:sz="0" w:space="0" w:color="auto"/>
        <w:right w:val="none" w:sz="0" w:space="0" w:color="auto"/>
      </w:divBdr>
    </w:div>
    <w:div w:id="1950620030">
      <w:bodyDiv w:val="1"/>
      <w:marLeft w:val="0"/>
      <w:marRight w:val="0"/>
      <w:marTop w:val="0"/>
      <w:marBottom w:val="0"/>
      <w:divBdr>
        <w:top w:val="none" w:sz="0" w:space="0" w:color="auto"/>
        <w:left w:val="none" w:sz="0" w:space="0" w:color="auto"/>
        <w:bottom w:val="none" w:sz="0" w:space="0" w:color="auto"/>
        <w:right w:val="none" w:sz="0" w:space="0" w:color="auto"/>
      </w:divBdr>
    </w:div>
    <w:div w:id="2104376541">
      <w:bodyDiv w:val="1"/>
      <w:marLeft w:val="0"/>
      <w:marRight w:val="0"/>
      <w:marTop w:val="0"/>
      <w:marBottom w:val="0"/>
      <w:divBdr>
        <w:top w:val="none" w:sz="0" w:space="0" w:color="auto"/>
        <w:left w:val="none" w:sz="0" w:space="0" w:color="auto"/>
        <w:bottom w:val="none" w:sz="0" w:space="0" w:color="auto"/>
        <w:right w:val="none" w:sz="0" w:space="0" w:color="auto"/>
      </w:divBdr>
    </w:div>
    <w:div w:id="2124307013">
      <w:bodyDiv w:val="1"/>
      <w:marLeft w:val="0"/>
      <w:marRight w:val="0"/>
      <w:marTop w:val="0"/>
      <w:marBottom w:val="0"/>
      <w:divBdr>
        <w:top w:val="none" w:sz="0" w:space="0" w:color="auto"/>
        <w:left w:val="none" w:sz="0" w:space="0" w:color="auto"/>
        <w:bottom w:val="none" w:sz="0" w:space="0" w:color="auto"/>
        <w:right w:val="none" w:sz="0" w:space="0" w:color="auto"/>
      </w:divBdr>
    </w:div>
    <w:div w:id="2131319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5196C9-419F-4E49-95EE-D60DE5C3D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1</Pages>
  <Words>865</Words>
  <Characters>4933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Khôi Đào Nguyên</dc:creator>
  <cp:keywords/>
  <dc:description/>
  <cp:lastModifiedBy>Khôi Đào Nguyên</cp:lastModifiedBy>
  <cp:revision>24</cp:revision>
  <dcterms:created xsi:type="dcterms:W3CDTF">2025-04-14T01:24:00Z</dcterms:created>
  <dcterms:modified xsi:type="dcterms:W3CDTF">2025-04-14T08:51:00Z</dcterms:modified>
</cp:coreProperties>
</file>