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RAPORTI FINAL I PROJEKTIT SEMESTRAL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Sistemi i Menaxhimit të Bibliotekës (Library Management System)</w:t>
      </w:r>
    </w:p>
    <w:p>
      <w:pPr>
        <w:spacing w:after="60"/>
        <w:jc w:val="center"/>
      </w:pPr>
      <w:r>
        <w:t xml:space="preserve">Lënda: Inxhinieria dhe Integrimi i Softuerit — Programi Master</w:t>
      </w:r>
    </w:p>
    <w:p>
      <w:pPr>
        <w:spacing w:after="60"/>
        <w:jc w:val="center"/>
      </w:pPr>
      <w:r>
        <w:t xml:space="preserve">Profesor: Prof. Besart Prebreza</w:t>
      </w:r>
    </w:p>
    <w:p>
      <w:pPr>
        <w:spacing w:after="400"/>
        <w:jc w:val="center"/>
      </w:pPr>
      <w:r>
        <w:t xml:space="preserve">Studenti/ja: Enada Topi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Hyrja</w:t>
      </w:r>
    </w:p>
    <w:p>
      <w:pPr>
        <w:spacing w:after="120"/>
      </w:pPr>
      <w:r>
        <w:t xml:space="preserve">Ky raport përshkruan projektin semestral të zhvilluar për lëndën Inxhinieria dhe Integrimi i Softuerit. Projekti konsiston në ndërtimin e një Sistemi të Menaxhimit të Bibliotekës, i cili automatizon proceset e regjistrimit të librave, huazimit, kthimit, dhe komunikimit me anëtarët përmes njoftimeve me email.</w:t>
      </w:r>
    </w:p>
    <w:p>
      <w:pPr>
        <w:spacing w:after="120"/>
      </w:pPr>
      <w:r>
        <w:t xml:space="preserve">Raporti mbulon analizën e kërkesave, projektimin e arkitekturës dhe databazës, implementimin, integrimin me shërbime të jashtme, testimin, si dhe rezultatet e arritura.</w:t>
      </w:r>
    </w:p>
    <w:p>
      <w:pPr>
        <w:pStyle w:val="Heading1"/>
        <w:spacing w:after="150" w:before="300"/>
      </w:pPr>
      <w:r>
        <w:t xml:space="preserve">2. Përshkrimi i problemit</w:t>
      </w:r>
    </w:p>
    <w:p>
      <w:pPr>
        <w:spacing w:after="120"/>
      </w:pPr>
      <w:r>
        <w:t xml:space="preserve">Bibliotekat e vogla dhe të mesme shpesh menaxhojnë librat dhe huazimet me mjete manuale (regjistra fizikë ose fletëllogaritëse), gjë që sjell probleme si: humbje gjurmimi të afateve të kthimit, mungesë njoftimesh për anëtarët, dhe vështirësi në raportim (cilët libra janë më të kërkuar, cilët anëtarë kanë vonesa).</w:t>
      </w:r>
    </w:p>
    <w:p>
      <w:pPr>
        <w:spacing w:after="120"/>
      </w:pPr>
      <w:r>
        <w:t xml:space="preserve">Sistemi i propozuar zgjidh këto probleme duke digjitalizuar tërë procesin dhe duke shtuar njoftime automatike me email.</w:t>
      </w:r>
    </w:p>
    <w:p>
      <w:pPr>
        <w:pStyle w:val="Heading1"/>
        <w:spacing w:after="150" w:before="300"/>
      </w:pPr>
      <w:r>
        <w:t xml:space="preserve">3. Objektivat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Të krijohet një aplikacion web funksional për menaxhimin e librave dhe huazimeve.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Të implementohet autentifikim dhe autorizim i bazuar në role (Admin/Anëtar).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Të integrohet një shërbim i jashtëm (Email API) për njoftime automatike.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Të zbatohen praktika të mira inxhinierike: arkitekturë e shtresëzuar, testim, menaxhim kodi me Git.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Të dokumentohet tërë procesi nga analiza deri te implementimi.</w:t>
      </w:r>
    </w:p>
    <w:p>
      <w:pPr>
        <w:pStyle w:val="Heading1"/>
        <w:spacing w:after="150" w:before="300"/>
      </w:pPr>
      <w:r>
        <w:t xml:space="preserve">4. Analiza e kërkesave</w:t>
      </w:r>
    </w:p>
    <w:p>
      <w:pPr>
        <w:pStyle w:val="Heading2"/>
        <w:spacing w:after="100" w:before="200"/>
      </w:pPr>
      <w:r>
        <w:t xml:space="preserve">4.1 Kërkesat funksionale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Përdoruesit mund të regjistrohen dhe të hyjnë në sistem (autentifikim me JWT).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Anëtarët mund të kërkojnë libra sipas titullit ose autorit.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Anëtarët mund të huazojnë libra nëse ka kopje të disponueshme.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Anëtarët mund të kthejnë librat e huazuar.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Anëtarët marrin email kujtesë 2 ditë para afatit të kthimit.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Administratorët mund të shtojnë, përditësojnë dhe fshijnë libra.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Administratorët mund të shohin raporte për të gjitha huazimet.</w:t>
      </w:r>
    </w:p>
    <w:p>
      <w:pPr>
        <w:pStyle w:val="Heading2"/>
        <w:spacing w:after="100" w:before="200"/>
      </w:pPr>
      <w:r>
        <w:t xml:space="preserve">4.2 Kërkesat jofunksionale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Siguria: fjalëkalimet ruhen të hashuara (bcrypt); rrugët e ndjeshme mbrohen me JWT.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Performanca: kohë përgjigje nën 200ms për kërkesat tipike (databazë lokale SQLite).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Shtrirshmëria (scalability): arkitektura lejon migrim të lehtë nga SQLite në PostgreSQL.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Përdorshmëria: ndërfaqe e thjeshtë dhe intuitive për anëtarë pa njohuri teknike.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Mirëmbajtshmëria: kod i organizuar në module (routes, services, middleware).</w:t>
      </w:r>
    </w:p>
    <w:p>
      <w:pPr>
        <w:pStyle w:val="Heading2"/>
        <w:spacing w:after="100" w:before="200"/>
      </w:pPr>
      <w:r>
        <w:t xml:space="preserve">4.3 Identifikimi i përdoruesve dhe roleve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(Bibliotekar): menaxhon katalogun e librave dhe mbikëqyr huazimet.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Anëtar: kërkon, huazon dhe kthen libra; merr njoftime.</w:t>
      </w:r>
    </w:p>
    <w:p>
      <w:pPr>
        <w:pStyle w:val="Heading2"/>
        <w:spacing w:after="100" w:before="200"/>
      </w:pPr>
      <w:r>
        <w:t xml:space="preserve">4.4 Use Case Diagram</w:t>
      </w:r>
    </w:p>
    <w:p>
      <w:pPr>
        <w:spacing w:after="200"/>
        <w:jc w:val="center"/>
      </w:pPr>
      <w:r>
        <w:drawing>
          <wp:inline distT="0" distB="0" distL="0" distR="0">
            <wp:extent cx="3048000" cy="518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5. Projektimi dhe arkitektura</w:t>
      </w:r>
    </w:p>
    <w:p>
      <w:pPr>
        <w:spacing w:after="120"/>
      </w:pPr>
      <w:r>
        <w:t xml:space="preserve">Sistemi ndjek një arkitekturë klasike me tri shtresa (3-tier): Frontend (klient web), Backend/API (Node.js/Express), dhe Databaza (SQLite). Backend-i ekspozon një REST API që përdoret nga frontend-i dhe mund të konsumohet edhe nga klientë të tjerë (p.sh. aplikacion mobil në të ardhmen).</w:t>
      </w:r>
    </w:p>
    <w:p>
      <w:pPr>
        <w:pStyle w:val="Heading2"/>
        <w:spacing w:after="100" w:before="200"/>
      </w:pPr>
      <w:r>
        <w:t xml:space="preserve">5.1 Class Diagram</w:t>
      </w:r>
    </w:p>
    <w:p>
      <w:pPr>
        <w:spacing w:after="200"/>
        <w:jc w:val="center"/>
      </w:pPr>
      <w:r>
        <w:drawing>
          <wp:inline distT="0" distB="0" distL="0" distR="0">
            <wp:extent cx="3143250" cy="573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5.2 Sequence Diagram — Huazimi i librit</w:t>
      </w:r>
    </w:p>
    <w:p>
      <w:pPr>
        <w:spacing w:after="20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5.3 Arkitektura e sistemit</w:t>
      </w:r>
    </w:p>
    <w:p>
      <w:pPr>
        <w:spacing w:after="120"/>
      </w:pPr>
      <w:r>
        <w:t xml:space="preserve">Klienti (browser) → REST API (Express) → Middleware (auth/autorizim) → Business logic (routes) → Databaza (SQLite). Integrimi me Email Service ndodh në shtresën e shërbimeve (services/emailService.js), i thirrur si nga rruga e regjistrimit ashtu edhe nga një cron job periodik.</w:t>
      </w:r>
    </w:p>
    <w:p>
      <w:pPr>
        <w:pStyle w:val="Heading1"/>
        <w:spacing w:after="150" w:before="300"/>
      </w:pPr>
      <w:r>
        <w:t xml:space="preserve">6. Teknologjitë e përdorura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Node.js, Express.js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Databaza: SQLite (better-sqlite3)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Autentifikim: JSON Web Tokens (JWT), bcrypt.js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Integrim i jashtëm: Nodemailer (SMTP Email API), node-cron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HTML5, CSS3, JavaScript (Fetch API)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Testim: Jest, Supertest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Kontroll versionesh: Git, GitHub</w:t>
      </w:r>
    </w:p>
    <w:p>
      <w:pPr>
        <w:pStyle w:val="Heading1"/>
        <w:spacing w:after="150" w:before="300"/>
      </w:pPr>
      <w:r>
        <w:t xml:space="preserve">7. Implementimi</w:t>
      </w:r>
    </w:p>
    <w:p>
      <w:pPr>
        <w:spacing w:after="120"/>
      </w:pPr>
      <w:r>
        <w:t xml:space="preserve">Implementimi ndjek parimet SOLID dhe OOP aty ku është relevante: çdo modul (routes/auth.js, routes/books.js, routes/loans.js) ka përgjegjësi të vetme (Single Responsibility). Middleware-i i autentifikimit (middleware/auth.js) është i ndarë nga logjika e biznesit, duke lejuar ripërdorim në të gjitha rrugët e mbrojtura.</w:t>
      </w:r>
    </w:p>
    <w:p>
      <w:pPr>
        <w:spacing w:after="120"/>
      </w:pPr>
      <w:r>
        <w:t xml:space="preserve">Konfigurimet e ndjeshme (JWT_SECRET, kredencialet SMTP) ruhen në variabla mjedisi (.env), të ndara nga kodi burimor, sipas praktikave të sigurisë.</w:t>
      </w:r>
    </w:p>
    <w:p>
      <w:pPr>
        <w:spacing w:after="120"/>
      </w:pPr>
      <w:r>
        <w:t xml:space="preserve">Validimi i të dhënave kryhet në nivel rruge (p.sh. kontrolli i fushave të detyrueshme te regjistrimi) dhe në nivel databaze (kufizime CHECK dhe UNIQUE).</w:t>
      </w:r>
    </w:p>
    <w:p>
      <w:pPr>
        <w:pStyle w:val="Heading1"/>
        <w:spacing w:after="150" w:before="300"/>
      </w:pPr>
      <w:r>
        <w:t xml:space="preserve">8. Integrimi me API/shërbime të jashtme</w:t>
      </w:r>
    </w:p>
    <w:p>
      <w:pPr>
        <w:spacing w:after="120"/>
      </w:pPr>
      <w:r>
        <w:t xml:space="preserve">Integrimi kryesor i jashtëm është me një Email API përmes protokollit SMTP (Nodemailer). Ky integrim shërben për dy raste përdorimi: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mirëseardhje automatik pas regjistrimit të një anëtari të ri.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Njoftim automatik (cron job i planifikuar çdo ditë në orën 08:00) kur afati i kthimit të një libri po afrohet.</w:t>
      </w:r>
    </w:p>
    <w:p>
      <w:pPr>
        <w:spacing w:after="120"/>
      </w:pPr>
      <w:r>
        <w:t xml:space="preserve">Integrimi është i izoluar në modulin services/emailService.js, duke lejuar zëvendësim të lehtë të ofruesit (p.sh. SendGrid, Mailgun) pa prekur logjikën e biznesit.</w:t>
      </w:r>
    </w:p>
    <w:p>
      <w:pPr>
        <w:pStyle w:val="Heading1"/>
        <w:spacing w:after="150" w:before="300"/>
      </w:pPr>
      <w:r>
        <w:t xml:space="preserve">9. Databaza</w:t>
      </w:r>
    </w:p>
    <w:p>
      <w:pPr>
        <w:spacing w:after="120"/>
      </w:pPr>
      <w:r>
        <w:t xml:space="preserve">Databaza është relacionale (SQLite në zhvillim, e migrueshme në PostgreSQL) dhe përbëhet nga katër tabela kryesore: users, books, categories, dhe loans. Çelësat e jashtëm (foreign keys) sigurojnë integritetin referencial ndërmjet huazimeve, librave dhe përdoruesve.</w:t>
      </w:r>
    </w:p>
    <w:p>
      <w:pPr>
        <w:pStyle w:val="Heading2"/>
        <w:spacing w:after="100" w:before="200"/>
      </w:pPr>
      <w:r>
        <w:t xml:space="preserve">9.1 ER Diagram</w:t>
      </w:r>
    </w:p>
    <w:p>
      <w:pPr>
        <w:spacing w:after="200"/>
        <w:jc w:val="center"/>
      </w:pPr>
      <w:r>
        <w:drawing>
          <wp:inline distT="0" distB="0" distL="0" distR="0">
            <wp:extent cx="523875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10. Testimi</w:t>
      </w:r>
    </w:p>
    <w:p>
      <w:pPr>
        <w:spacing w:after="120"/>
      </w:pPr>
      <w:r>
        <w:t xml:space="preserve">U shkruan 10 teste integrimi me Jest dhe Supertest, që mbulojnë: regjistrimin dhe login-in, autorizimin e bazuar në role (admin vs anëtar), kërkimin e librave, huazimin dhe kthimin e librave, si dhe rastin kufizues kur nuk ka kopje të disponueshme. Të gjitha 10 testet kalojnë me sukses.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Unit/Integration tests: tests/api.test.js (10 teste, të gjitha PASS)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Databaza e testimit: SQLite in-memory, e izoluar nga databaza e prodhimit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Testim manual i API-ve: përmes frontend-it dhe Postman</w:t>
      </w:r>
    </w:p>
    <w:p>
      <w:pPr>
        <w:pStyle w:val="Heading1"/>
        <w:spacing w:after="150" w:before="300"/>
      </w:pPr>
      <w:r>
        <w:t xml:space="preserve">11. Rezultatet dhe diskutimi</w:t>
      </w:r>
    </w:p>
    <w:p>
      <w:pPr>
        <w:spacing w:after="120"/>
      </w:pPr>
      <w:r>
        <w:t xml:space="preserve">Sistemi i zhvilluar plotëson kërkesat minimale teknike të përcaktuara në udhëzuesin e projektit: aplikacion funksional, backend/API, databazë relacionale, REST API i dokumentuar, autentifikim/autorizim, integrim me shërbim të jashtëm, menaxhim kodi me Git, dhe testim. Arkitektura e shtresëzuar lejon zgjerime të lehta në të ardhmen, si shtimi i rezervimeve online ose i njoftimeve me SMS.</w:t>
      </w:r>
    </w:p>
    <w:p>
      <w:pPr>
        <w:spacing w:after="120"/>
      </w:pPr>
      <w:r>
        <w:t xml:space="preserve">Kufizim i njohur: sistemi aktual përdor SQLite, i cili është i mjaftueshëm për demonstrim por do të kërkonte migrim në PostgreSQL/MySQL për përdorim në shkallë të gjerë me shumë përdorues njëkohësisht.</w:t>
      </w:r>
    </w:p>
    <w:p>
      <w:pPr>
        <w:pStyle w:val="Heading1"/>
        <w:spacing w:after="150" w:before="300"/>
      </w:pPr>
      <w:r>
        <w:t xml:space="preserve">12. Përfundimi dhe punët e ardhshme</w:t>
      </w:r>
    </w:p>
    <w:p>
      <w:pPr>
        <w:spacing w:after="120"/>
      </w:pPr>
      <w:r>
        <w:t xml:space="preserve">Projekti demonstroi zbatimin praktik të koncepteve të inxhinierisë së softuerit: nga analiza e kërkesave deri te implementimi, integrimi dhe testimi i një sistemi real. Si punë e ardhshme, sugjerohet: shtimi i një aplikacioni mobil, integrim me pagesa për gjoba vonese, dhe një sistem rezervimi paraprak për librat e huazuar.</w:t>
      </w:r>
    </w:p>
    <w:p>
      <w:pPr>
        <w:pStyle w:val="Heading1"/>
        <w:spacing w:after="150" w:before="300"/>
      </w:pPr>
      <w:r>
        <w:t xml:space="preserve">13. Referencat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Documentation — https://nodejs.org/docs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Express.js Documentation — https://expressjs.com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Nodemailer Documentation — https://nodemailer.com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JWT.io — https://jwt.io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Udhëzues për Projektin Semestral, Prof. Besart Prebreza (dokumenti i lëndës)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a39affead8bca6d87277010239ca2732e99a0f.png"/><Relationship Id="rId8" Type="http://schemas.openxmlformats.org/officeDocument/2006/relationships/image" Target="media/81db8a541abf24700f32772ed0415b67500a2690.png"/><Relationship Id="rId9" Type="http://schemas.openxmlformats.org/officeDocument/2006/relationships/image" Target="media/6da5d425e074c269c775aa033857866e61f54dcc.png"/><Relationship Id="rId10" Type="http://schemas.openxmlformats.org/officeDocument/2006/relationships/image" Target="media/90460f28ab24dd9ff306ee06c698553b802dd1b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2026-09-05T20:38:24.887Z</dcterms:created>
  <dcterms:modified xsi:type="dcterms:W3CDTF">2026-09-05T20:38:24.888Z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