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D257EF" w:rsidP="00C6554A">
      <w:pPr>
        <w:pStyle w:val="Foto"/>
      </w:pPr>
      <w:r>
        <w:t xml:space="preserve">                    </w:t>
      </w:r>
    </w:p>
    <w:p w:rsidR="003424BD" w:rsidRDefault="003424BD" w:rsidP="00D257EF">
      <w:pPr>
        <w:pStyle w:val="Puesto"/>
        <w:spacing w:line="276" w:lineRule="auto"/>
        <w:rPr>
          <w:rFonts w:ascii="Century Gothic" w:hAnsi="Century Gothic"/>
          <w:color w:val="003E75" w:themeColor="background2" w:themeShade="40"/>
        </w:rPr>
      </w:pPr>
      <w:r>
        <w:rPr>
          <w:rFonts w:ascii="Century Gothic" w:hAnsi="Century Gothic"/>
          <w:color w:val="003E75" w:themeColor="background2" w:themeShade="40"/>
        </w:rPr>
        <w:t xml:space="preserve">        </w:t>
      </w:r>
      <w:r>
        <w:rPr>
          <w:noProof/>
          <w:lang w:val="es-DO" w:eastAsia="es-DO"/>
        </w:rPr>
        <w:drawing>
          <wp:inline distT="0" distB="0" distL="0" distR="0" wp14:anchorId="6FE7F8A8" wp14:editId="313B3640">
            <wp:extent cx="4041775" cy="1859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1775" cy="1859280"/>
                    </a:xfrm>
                    <a:prstGeom prst="rect">
                      <a:avLst/>
                    </a:prstGeom>
                    <a:noFill/>
                  </pic:spPr>
                </pic:pic>
              </a:graphicData>
            </a:graphic>
          </wp:inline>
        </w:drawing>
      </w:r>
    </w:p>
    <w:p w:rsidR="00C6554A" w:rsidRPr="00D257EF" w:rsidRDefault="00D257EF" w:rsidP="00D257EF">
      <w:pPr>
        <w:pStyle w:val="Puesto"/>
        <w:spacing w:line="276" w:lineRule="auto"/>
        <w:rPr>
          <w:rFonts w:ascii="Century Gothic" w:hAnsi="Century Gothic"/>
          <w:color w:val="003E75" w:themeColor="background2" w:themeShade="40"/>
        </w:rPr>
      </w:pPr>
      <w:r w:rsidRPr="00D257EF">
        <w:rPr>
          <w:rFonts w:ascii="Century Gothic" w:hAnsi="Century Gothic"/>
          <w:color w:val="003E75" w:themeColor="background2" w:themeShade="40"/>
        </w:rPr>
        <w:t>M</w:t>
      </w:r>
      <w:r w:rsidR="00765495">
        <w:rPr>
          <w:rFonts w:ascii="Century Gothic" w:hAnsi="Century Gothic"/>
          <w:color w:val="003E75" w:themeColor="background2" w:themeShade="40"/>
        </w:rPr>
        <w:t>anual de U</w:t>
      </w:r>
      <w:r w:rsidRPr="00D257EF">
        <w:rPr>
          <w:rFonts w:ascii="Century Gothic" w:hAnsi="Century Gothic"/>
          <w:color w:val="003E75" w:themeColor="background2" w:themeShade="40"/>
        </w:rPr>
        <w:t>so del Sistema Escolar “</w:t>
      </w:r>
      <w:proofErr w:type="spellStart"/>
      <w:r w:rsidRPr="00D257EF">
        <w:rPr>
          <w:rFonts w:ascii="Century Gothic" w:hAnsi="Century Gothic"/>
          <w:color w:val="003E75" w:themeColor="background2" w:themeShade="40"/>
        </w:rPr>
        <w:t>Brilliant</w:t>
      </w:r>
      <w:proofErr w:type="spellEnd"/>
      <w:r w:rsidRPr="00D257EF">
        <w:rPr>
          <w:rFonts w:ascii="Century Gothic" w:hAnsi="Century Gothic"/>
          <w:color w:val="003E75" w:themeColor="background2" w:themeShade="40"/>
        </w:rPr>
        <w:t xml:space="preserve"> </w:t>
      </w:r>
      <w:proofErr w:type="spellStart"/>
      <w:r w:rsidRPr="00D257EF">
        <w:rPr>
          <w:rFonts w:ascii="Century Gothic" w:hAnsi="Century Gothic"/>
          <w:color w:val="003E75" w:themeColor="background2" w:themeShade="40"/>
        </w:rPr>
        <w:t>Minds</w:t>
      </w:r>
      <w:proofErr w:type="spellEnd"/>
      <w:r w:rsidRPr="00D257EF">
        <w:rPr>
          <w:rFonts w:ascii="Century Gothic" w:hAnsi="Century Gothic"/>
          <w:color w:val="003E75" w:themeColor="background2" w:themeShade="40"/>
        </w:rPr>
        <w:t>”</w:t>
      </w:r>
    </w:p>
    <w:p w:rsidR="00C6554A" w:rsidRPr="00D257EF" w:rsidRDefault="00D257EF" w:rsidP="00D257EF">
      <w:pPr>
        <w:pStyle w:val="Subttulo"/>
        <w:spacing w:line="276" w:lineRule="auto"/>
        <w:rPr>
          <w:rFonts w:ascii="Century Gothic" w:hAnsi="Century Gothic"/>
          <w:color w:val="000000" w:themeColor="text1"/>
          <w:sz w:val="28"/>
        </w:rPr>
      </w:pPr>
      <w:r w:rsidRPr="00D257EF">
        <w:rPr>
          <w:rFonts w:ascii="Century Gothic" w:hAnsi="Century Gothic"/>
          <w:color w:val="000000" w:themeColor="text1"/>
          <w:sz w:val="28"/>
        </w:rPr>
        <w:t>Tecnico en Programacion web</w:t>
      </w:r>
    </w:p>
    <w:p w:rsidR="00D257EF" w:rsidRPr="00D257EF" w:rsidRDefault="00D257EF" w:rsidP="00C6554A">
      <w:pPr>
        <w:pStyle w:val="Informacindecontacto"/>
        <w:rPr>
          <w:rFonts w:ascii="Century Gothic" w:hAnsi="Century Gothic"/>
          <w:color w:val="000000" w:themeColor="text1"/>
          <w:sz w:val="32"/>
        </w:rPr>
      </w:pPr>
      <w:proofErr w:type="spellStart"/>
      <w:r w:rsidRPr="00D257EF">
        <w:rPr>
          <w:rFonts w:ascii="Century Gothic" w:hAnsi="Century Gothic"/>
          <w:color w:val="000000" w:themeColor="text1"/>
          <w:sz w:val="32"/>
        </w:rPr>
        <w:t>Enan</w:t>
      </w:r>
      <w:proofErr w:type="spellEnd"/>
      <w:r w:rsidRPr="00D257EF">
        <w:rPr>
          <w:rFonts w:ascii="Century Gothic" w:hAnsi="Century Gothic"/>
          <w:color w:val="000000" w:themeColor="text1"/>
          <w:sz w:val="32"/>
        </w:rPr>
        <w:t xml:space="preserve"> </w:t>
      </w:r>
      <w:proofErr w:type="spellStart"/>
      <w:r w:rsidRPr="00D257EF">
        <w:rPr>
          <w:rFonts w:ascii="Century Gothic" w:hAnsi="Century Gothic"/>
          <w:color w:val="000000" w:themeColor="text1"/>
          <w:sz w:val="32"/>
        </w:rPr>
        <w:t>Inoa</w:t>
      </w:r>
      <w:proofErr w:type="spellEnd"/>
      <w:r w:rsidR="00C6554A" w:rsidRPr="00D257EF">
        <w:rPr>
          <w:rFonts w:ascii="Century Gothic" w:hAnsi="Century Gothic"/>
          <w:color w:val="000000" w:themeColor="text1"/>
          <w:sz w:val="32"/>
          <w:lang w:bidi="es-ES"/>
        </w:rPr>
        <w:t xml:space="preserve"> | </w:t>
      </w:r>
      <w:r w:rsidRPr="00D257EF">
        <w:rPr>
          <w:rFonts w:ascii="Century Gothic" w:hAnsi="Century Gothic"/>
          <w:color w:val="000000" w:themeColor="text1"/>
          <w:sz w:val="32"/>
        </w:rPr>
        <w:t>Cristino Ramírez</w:t>
      </w:r>
      <w:r w:rsidR="00C6554A" w:rsidRPr="00D257EF">
        <w:rPr>
          <w:rFonts w:ascii="Century Gothic" w:hAnsi="Century Gothic"/>
          <w:color w:val="000000" w:themeColor="text1"/>
          <w:sz w:val="32"/>
          <w:lang w:bidi="es-ES"/>
        </w:rPr>
        <w:t xml:space="preserve"> | </w:t>
      </w:r>
      <w:r w:rsidRPr="00D257EF">
        <w:rPr>
          <w:rFonts w:ascii="Century Gothic" w:hAnsi="Century Gothic"/>
          <w:color w:val="000000" w:themeColor="text1"/>
          <w:sz w:val="32"/>
        </w:rPr>
        <w:t>Diego Muñoz</w:t>
      </w:r>
    </w:p>
    <w:p w:rsidR="00D257EF" w:rsidRPr="00D257EF" w:rsidRDefault="00C6554A" w:rsidP="00D257EF">
      <w:pPr>
        <w:pStyle w:val="Informacindecontacto"/>
        <w:jc w:val="left"/>
      </w:pPr>
      <w:r w:rsidRPr="00914741">
        <w:rPr>
          <w:lang w:bidi="es-ES"/>
        </w:rPr>
        <w:br w:type="page"/>
      </w:r>
    </w:p>
    <w:p w:rsidR="00C6554A" w:rsidRPr="00AA5BE8" w:rsidRDefault="003424BD" w:rsidP="003424BD">
      <w:pPr>
        <w:pStyle w:val="Ttulo1"/>
        <w:rPr>
          <w:rFonts w:ascii="Century Gothic" w:hAnsi="Century Gothic"/>
          <w:color w:val="007DEB" w:themeColor="background2" w:themeShade="80"/>
          <w:sz w:val="28"/>
          <w:szCs w:val="28"/>
        </w:rPr>
      </w:pPr>
      <w:proofErr w:type="spellStart"/>
      <w:r w:rsidRPr="00AA5BE8">
        <w:rPr>
          <w:rFonts w:ascii="Century Gothic" w:hAnsi="Century Gothic"/>
          <w:color w:val="007DEB" w:themeColor="background2" w:themeShade="80"/>
          <w:sz w:val="28"/>
          <w:szCs w:val="28"/>
        </w:rPr>
        <w:lastRenderedPageBreak/>
        <w:t>Login</w:t>
      </w:r>
      <w:proofErr w:type="spellEnd"/>
      <w:r w:rsidRPr="00AA5BE8">
        <w:rPr>
          <w:rFonts w:ascii="Century Gothic" w:hAnsi="Century Gothic"/>
          <w:color w:val="007DEB" w:themeColor="background2" w:themeShade="80"/>
          <w:sz w:val="28"/>
          <w:szCs w:val="28"/>
        </w:rPr>
        <w:t xml:space="preserve"> </w:t>
      </w:r>
    </w:p>
    <w:p w:rsidR="003424BD" w:rsidRPr="00D257EF" w:rsidRDefault="003424BD" w:rsidP="003424BD">
      <w:pPr>
        <w:rPr>
          <w:rFonts w:ascii="Century Gothic" w:hAnsi="Century Gothic"/>
          <w:sz w:val="28"/>
          <w:szCs w:val="28"/>
        </w:rPr>
      </w:pPr>
      <w:r>
        <w:rPr>
          <w:noProof/>
          <w:lang w:val="es-DO" w:eastAsia="es-DO"/>
        </w:rPr>
        <w:drawing>
          <wp:inline distT="0" distB="0" distL="0" distR="0" wp14:anchorId="32CD0B09" wp14:editId="003F1802">
            <wp:extent cx="1050587" cy="89099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4032" cy="902401"/>
                    </a:xfrm>
                    <a:prstGeom prst="rect">
                      <a:avLst/>
                    </a:prstGeom>
                  </pic:spPr>
                </pic:pic>
              </a:graphicData>
            </a:graphic>
          </wp:inline>
        </w:drawing>
      </w:r>
      <w:r>
        <w:rPr>
          <w:rFonts w:ascii="Century Gothic" w:hAnsi="Century Gothic"/>
          <w:sz w:val="28"/>
          <w:szCs w:val="28"/>
        </w:rPr>
        <w:t xml:space="preserve">  </w:t>
      </w:r>
    </w:p>
    <w:p w:rsidR="00C6554A" w:rsidRDefault="003424BD" w:rsidP="003424BD">
      <w:pPr>
        <w:pStyle w:val="Listaconvietas"/>
        <w:numPr>
          <w:ilvl w:val="0"/>
          <w:numId w:val="1"/>
        </w:numPr>
        <w:rPr>
          <w:rFonts w:ascii="Century Gothic" w:hAnsi="Century Gothic"/>
          <w:sz w:val="28"/>
          <w:szCs w:val="28"/>
        </w:rPr>
      </w:pPr>
      <w:r w:rsidRPr="003424BD">
        <w:rPr>
          <w:rFonts w:ascii="Century Gothic" w:hAnsi="Century Gothic"/>
          <w:b/>
          <w:sz w:val="28"/>
          <w:szCs w:val="28"/>
          <w:u w:val="single"/>
        </w:rPr>
        <w:t>Botón de Salir:</w:t>
      </w:r>
      <w:r>
        <w:rPr>
          <w:rFonts w:ascii="Century Gothic" w:hAnsi="Century Gothic"/>
          <w:sz w:val="28"/>
          <w:szCs w:val="28"/>
        </w:rPr>
        <w:t xml:space="preserve"> Este botón se</w:t>
      </w:r>
      <w:r w:rsidR="00AA5BE8">
        <w:rPr>
          <w:rFonts w:ascii="Century Gothic" w:hAnsi="Century Gothic"/>
          <w:sz w:val="28"/>
          <w:szCs w:val="28"/>
        </w:rPr>
        <w:t xml:space="preserve"> encuentra en la parte superior-</w:t>
      </w:r>
      <w:r>
        <w:rPr>
          <w:rFonts w:ascii="Century Gothic" w:hAnsi="Century Gothic"/>
          <w:sz w:val="28"/>
          <w:szCs w:val="28"/>
        </w:rPr>
        <w:t xml:space="preserve">Izquierda de la página Inicio de Sesión. Como su nombre lo indica sirve para salir de la página de iniciar sesión y regresar a la página principal del sistema </w:t>
      </w:r>
      <w:r w:rsidRPr="00010F07">
        <w:rPr>
          <w:rFonts w:ascii="Century Gothic" w:hAnsi="Century Gothic"/>
          <w:strike/>
          <w:sz w:val="28"/>
          <w:szCs w:val="28"/>
        </w:rPr>
        <w:t>“index.html”.</w:t>
      </w:r>
    </w:p>
    <w:p w:rsidR="003424BD" w:rsidRDefault="003424BD" w:rsidP="003424BD">
      <w:pPr>
        <w:pStyle w:val="Listaconvietas"/>
        <w:numPr>
          <w:ilvl w:val="0"/>
          <w:numId w:val="0"/>
        </w:numPr>
        <w:rPr>
          <w:rFonts w:ascii="Century Gothic" w:hAnsi="Century Gothic"/>
          <w:b/>
          <w:sz w:val="28"/>
          <w:szCs w:val="28"/>
          <w:u w:val="single"/>
        </w:rPr>
      </w:pPr>
    </w:p>
    <w:p w:rsidR="003424BD" w:rsidRDefault="003424BD" w:rsidP="003424BD">
      <w:pPr>
        <w:pStyle w:val="Listaconvietas"/>
        <w:numPr>
          <w:ilvl w:val="0"/>
          <w:numId w:val="0"/>
        </w:numPr>
        <w:rPr>
          <w:rFonts w:ascii="Century Gothic" w:hAnsi="Century Gothic"/>
          <w:sz w:val="28"/>
          <w:szCs w:val="28"/>
        </w:rPr>
      </w:pPr>
      <w:r>
        <w:rPr>
          <w:noProof/>
          <w:lang w:val="es-DO" w:eastAsia="es-DO"/>
        </w:rPr>
        <w:drawing>
          <wp:inline distT="0" distB="0" distL="0" distR="0" wp14:anchorId="45F5E4A1" wp14:editId="27B9316C">
            <wp:extent cx="1760706" cy="858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8818" cy="881980"/>
                    </a:xfrm>
                    <a:prstGeom prst="rect">
                      <a:avLst/>
                    </a:prstGeom>
                  </pic:spPr>
                </pic:pic>
              </a:graphicData>
            </a:graphic>
          </wp:inline>
        </w:drawing>
      </w:r>
    </w:p>
    <w:p w:rsidR="003424BD" w:rsidRPr="00AA5BE8" w:rsidRDefault="003424BD" w:rsidP="003424BD">
      <w:pPr>
        <w:pStyle w:val="Listaconvietas"/>
        <w:numPr>
          <w:ilvl w:val="0"/>
          <w:numId w:val="1"/>
        </w:numPr>
        <w:rPr>
          <w:rFonts w:ascii="Century Gothic" w:hAnsi="Century Gothic"/>
          <w:b/>
          <w:sz w:val="28"/>
          <w:szCs w:val="28"/>
          <w:u w:val="single"/>
        </w:rPr>
      </w:pPr>
      <w:r w:rsidRPr="003424BD">
        <w:rPr>
          <w:rFonts w:ascii="Century Gothic" w:hAnsi="Century Gothic"/>
          <w:b/>
          <w:sz w:val="28"/>
          <w:szCs w:val="28"/>
          <w:u w:val="single"/>
        </w:rPr>
        <w:t xml:space="preserve">Botón Ingresar: </w:t>
      </w:r>
      <w:r w:rsidRPr="003424BD">
        <w:rPr>
          <w:rFonts w:ascii="Century Gothic" w:hAnsi="Century Gothic"/>
          <w:sz w:val="28"/>
          <w:szCs w:val="28"/>
        </w:rPr>
        <w:t>Este botón se</w:t>
      </w:r>
      <w:r w:rsidR="00AA5BE8">
        <w:rPr>
          <w:rFonts w:ascii="Century Gothic" w:hAnsi="Century Gothic"/>
          <w:sz w:val="28"/>
          <w:szCs w:val="28"/>
        </w:rPr>
        <w:t xml:space="preserve"> encuentra en la parte inferior-</w:t>
      </w:r>
      <w:r w:rsidRPr="003424BD">
        <w:rPr>
          <w:rFonts w:ascii="Century Gothic" w:hAnsi="Century Gothic"/>
          <w:sz w:val="28"/>
          <w:szCs w:val="28"/>
        </w:rPr>
        <w:t>central de la página Inicio de Sesión.</w:t>
      </w:r>
      <w:r w:rsidR="00AA5BE8">
        <w:rPr>
          <w:rFonts w:ascii="Century Gothic" w:hAnsi="Century Gothic"/>
          <w:sz w:val="28"/>
          <w:szCs w:val="28"/>
        </w:rPr>
        <w:t xml:space="preserve"> Al ingresar los datos requeridos, al presionar este botón realiza varias acciones. En primer lugar verifica que los datos introducidos cumplan con los requerimientos de seguridad, luego verifica si este usuario existe en la base de datos</w:t>
      </w:r>
      <w:r w:rsidR="00DB79C0">
        <w:rPr>
          <w:rFonts w:ascii="Century Gothic" w:hAnsi="Century Gothic"/>
          <w:sz w:val="28"/>
          <w:szCs w:val="28"/>
        </w:rPr>
        <w:t xml:space="preserve"> y verifica cuál es su rol</w:t>
      </w:r>
      <w:r w:rsidR="00AA5BE8">
        <w:rPr>
          <w:rFonts w:ascii="Century Gothic" w:hAnsi="Century Gothic"/>
          <w:sz w:val="28"/>
          <w:szCs w:val="28"/>
        </w:rPr>
        <w:t xml:space="preserve"> y por último, si el usuario existe, le permite el acceso al</w:t>
      </w:r>
      <w:r w:rsidR="000A2712">
        <w:rPr>
          <w:rFonts w:ascii="Century Gothic" w:hAnsi="Century Gothic"/>
          <w:sz w:val="28"/>
          <w:szCs w:val="28"/>
        </w:rPr>
        <w:t xml:space="preserve"> sistema</w:t>
      </w:r>
      <w:r w:rsidR="00AA5BE8">
        <w:rPr>
          <w:rFonts w:ascii="Century Gothic" w:hAnsi="Century Gothic"/>
          <w:sz w:val="28"/>
          <w:szCs w:val="28"/>
        </w:rPr>
        <w:t>.</w:t>
      </w: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sz w:val="28"/>
          <w:szCs w:val="28"/>
          <w:u w:val="single"/>
        </w:rPr>
      </w:pPr>
    </w:p>
    <w:p w:rsidR="00AA5BE8" w:rsidRDefault="00AA5BE8" w:rsidP="00AA5BE8">
      <w:pPr>
        <w:pStyle w:val="Listaconvietas"/>
        <w:numPr>
          <w:ilvl w:val="0"/>
          <w:numId w:val="0"/>
        </w:numPr>
        <w:ind w:left="720"/>
        <w:rPr>
          <w:rFonts w:ascii="Century Gothic" w:hAnsi="Century Gothic"/>
          <w:b/>
          <w:color w:val="007DEB" w:themeColor="background2" w:themeShade="80"/>
          <w:sz w:val="28"/>
          <w:szCs w:val="28"/>
        </w:rPr>
      </w:pPr>
      <w:r w:rsidRPr="00AA5BE8">
        <w:rPr>
          <w:rFonts w:ascii="Century Gothic" w:hAnsi="Century Gothic"/>
          <w:b/>
          <w:color w:val="007DEB" w:themeColor="background2" w:themeShade="80"/>
          <w:sz w:val="28"/>
          <w:szCs w:val="28"/>
        </w:rPr>
        <w:lastRenderedPageBreak/>
        <w:t>Administrador</w:t>
      </w:r>
    </w:p>
    <w:p w:rsidR="00AA5BE8" w:rsidRPr="00AA5BE8" w:rsidRDefault="00AA5BE8" w:rsidP="00AA5BE8">
      <w:pPr>
        <w:pStyle w:val="Listaconvietas"/>
        <w:numPr>
          <w:ilvl w:val="0"/>
          <w:numId w:val="0"/>
        </w:numPr>
        <w:rPr>
          <w:rFonts w:ascii="Century Gothic" w:hAnsi="Century Gothic"/>
          <w:b/>
          <w:color w:val="007DEB" w:themeColor="background2" w:themeShade="80"/>
          <w:sz w:val="28"/>
          <w:szCs w:val="28"/>
        </w:rPr>
      </w:pPr>
      <w:r>
        <w:rPr>
          <w:noProof/>
          <w:lang w:val="es-DO" w:eastAsia="es-DO"/>
        </w:rPr>
        <w:drawing>
          <wp:inline distT="0" distB="0" distL="0" distR="0" wp14:anchorId="362E2BDA" wp14:editId="1CD1A35D">
            <wp:extent cx="1770434" cy="620731"/>
            <wp:effectExtent l="0" t="0" r="127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571" cy="633401"/>
                    </a:xfrm>
                    <a:prstGeom prst="rect">
                      <a:avLst/>
                    </a:prstGeom>
                  </pic:spPr>
                </pic:pic>
              </a:graphicData>
            </a:graphic>
          </wp:inline>
        </w:drawing>
      </w:r>
      <w:r w:rsidR="00D2682D">
        <w:rPr>
          <w:rFonts w:ascii="Century Gothic" w:hAnsi="Century Gothic"/>
          <w:b/>
          <w:color w:val="007DEB" w:themeColor="background2" w:themeShade="80"/>
          <w:sz w:val="28"/>
          <w:szCs w:val="28"/>
        </w:rPr>
        <w:t xml:space="preserve">           </w:t>
      </w:r>
      <w:r w:rsidR="00D2682D">
        <w:rPr>
          <w:noProof/>
          <w:lang w:val="es-DO" w:eastAsia="es-DO"/>
        </w:rPr>
        <w:drawing>
          <wp:inline distT="0" distB="0" distL="0" distR="0" wp14:anchorId="02B2E75C" wp14:editId="536078AA">
            <wp:extent cx="1391055" cy="588076"/>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1301" cy="600863"/>
                    </a:xfrm>
                    <a:prstGeom prst="rect">
                      <a:avLst/>
                    </a:prstGeom>
                  </pic:spPr>
                </pic:pic>
              </a:graphicData>
            </a:graphic>
          </wp:inline>
        </w:drawing>
      </w:r>
      <w:r w:rsidR="00D2682D">
        <w:rPr>
          <w:rFonts w:ascii="Century Gothic" w:hAnsi="Century Gothic"/>
          <w:b/>
          <w:color w:val="007DEB" w:themeColor="background2" w:themeShade="80"/>
          <w:sz w:val="28"/>
          <w:szCs w:val="28"/>
        </w:rPr>
        <w:t xml:space="preserve">  </w:t>
      </w:r>
    </w:p>
    <w:p w:rsidR="00D2682D" w:rsidRPr="00D2682D" w:rsidRDefault="00D2682D" w:rsidP="00D2682D">
      <w:pPr>
        <w:pStyle w:val="Listaconvietas"/>
        <w:numPr>
          <w:ilvl w:val="0"/>
          <w:numId w:val="1"/>
        </w:numPr>
        <w:rPr>
          <w:rFonts w:ascii="Century Gothic" w:hAnsi="Century Gothic"/>
          <w:b/>
          <w:sz w:val="28"/>
          <w:szCs w:val="28"/>
          <w:u w:val="single"/>
        </w:rPr>
      </w:pPr>
      <w:r>
        <w:rPr>
          <w:rFonts w:ascii="Century Gothic" w:hAnsi="Century Gothic"/>
          <w:b/>
          <w:sz w:val="28"/>
          <w:szCs w:val="28"/>
          <w:u w:val="single"/>
        </w:rPr>
        <w:t>Botón</w:t>
      </w:r>
      <w:r w:rsidR="00AA5BE8">
        <w:rPr>
          <w:rFonts w:ascii="Century Gothic" w:hAnsi="Century Gothic"/>
          <w:b/>
          <w:sz w:val="28"/>
          <w:szCs w:val="28"/>
          <w:u w:val="single"/>
        </w:rPr>
        <w:t xml:space="preserve"> Usuario: </w:t>
      </w:r>
      <w:r w:rsidR="00AA5BE8" w:rsidRPr="00AA5BE8">
        <w:rPr>
          <w:rFonts w:ascii="Century Gothic" w:hAnsi="Century Gothic"/>
          <w:sz w:val="28"/>
          <w:szCs w:val="28"/>
        </w:rPr>
        <w:t xml:space="preserve">El botón Usuario </w:t>
      </w:r>
      <w:r w:rsidRPr="00AA5BE8">
        <w:rPr>
          <w:rFonts w:ascii="Century Gothic" w:hAnsi="Century Gothic"/>
          <w:sz w:val="28"/>
          <w:szCs w:val="28"/>
        </w:rPr>
        <w:t>está</w:t>
      </w:r>
      <w:r w:rsidR="00AA5BE8" w:rsidRPr="00AA5BE8">
        <w:rPr>
          <w:rFonts w:ascii="Century Gothic" w:hAnsi="Century Gothic"/>
          <w:sz w:val="28"/>
          <w:szCs w:val="28"/>
        </w:rPr>
        <w:t xml:space="preserve"> ubicado en la parte superior-izquierda del </w:t>
      </w:r>
      <w:r w:rsidRPr="00AA5BE8">
        <w:rPr>
          <w:rFonts w:ascii="Century Gothic" w:hAnsi="Century Gothic"/>
          <w:sz w:val="28"/>
          <w:szCs w:val="28"/>
        </w:rPr>
        <w:t>Menú</w:t>
      </w:r>
      <w:r w:rsidR="00AA5BE8" w:rsidRPr="00AA5BE8">
        <w:rPr>
          <w:rFonts w:ascii="Century Gothic" w:hAnsi="Century Gothic"/>
          <w:sz w:val="28"/>
          <w:szCs w:val="28"/>
        </w:rPr>
        <w:t xml:space="preserve"> de </w:t>
      </w:r>
      <w:r w:rsidR="000A2712" w:rsidRPr="00AA5BE8">
        <w:rPr>
          <w:rFonts w:ascii="Century Gothic" w:hAnsi="Century Gothic"/>
          <w:sz w:val="28"/>
          <w:szCs w:val="28"/>
        </w:rPr>
        <w:t>navegación</w:t>
      </w:r>
      <w:r w:rsidR="000A2712">
        <w:rPr>
          <w:rFonts w:ascii="Century Gothic" w:hAnsi="Century Gothic"/>
          <w:sz w:val="28"/>
          <w:szCs w:val="28"/>
        </w:rPr>
        <w:t xml:space="preserve"> (administradores)</w:t>
      </w:r>
      <w:r w:rsidR="00AA5BE8" w:rsidRPr="00AA5BE8">
        <w:rPr>
          <w:rFonts w:ascii="Century Gothic" w:hAnsi="Century Gothic"/>
          <w:sz w:val="28"/>
          <w:szCs w:val="28"/>
        </w:rPr>
        <w:t>, y este siempre aparecerá al lado izquierda del nombre del usuario. Al presionar este botón nos da las opciones de Ver los datos del usuario</w:t>
      </w:r>
      <w:r>
        <w:rPr>
          <w:rFonts w:ascii="Century Gothic" w:hAnsi="Century Gothic"/>
          <w:sz w:val="28"/>
          <w:szCs w:val="28"/>
        </w:rPr>
        <w:t xml:space="preserve"> en “Ver Perfil” y también la opción de cerrar sesión en “Cerrar Sesión”.</w:t>
      </w:r>
    </w:p>
    <w:p w:rsidR="00D2682D" w:rsidRDefault="00D2682D" w:rsidP="00D2682D">
      <w:pPr>
        <w:pStyle w:val="Listaconvietas"/>
        <w:numPr>
          <w:ilvl w:val="0"/>
          <w:numId w:val="0"/>
        </w:numPr>
        <w:rPr>
          <w:rFonts w:ascii="Century Gothic" w:hAnsi="Century Gothic"/>
          <w:b/>
          <w:sz w:val="28"/>
          <w:szCs w:val="28"/>
          <w:u w:val="single"/>
        </w:rPr>
      </w:pPr>
    </w:p>
    <w:p w:rsidR="00D2682D" w:rsidRPr="00D2682D" w:rsidRDefault="00D2682D" w:rsidP="00D2682D">
      <w:pPr>
        <w:pStyle w:val="Listaconvietas"/>
        <w:numPr>
          <w:ilvl w:val="0"/>
          <w:numId w:val="0"/>
        </w:numPr>
        <w:rPr>
          <w:rFonts w:ascii="Century Gothic" w:hAnsi="Century Gothic"/>
          <w:b/>
          <w:sz w:val="28"/>
          <w:szCs w:val="28"/>
          <w:u w:val="single"/>
        </w:rPr>
      </w:pPr>
      <w:r>
        <w:rPr>
          <w:noProof/>
          <w:lang w:val="es-DO" w:eastAsia="es-DO"/>
        </w:rPr>
        <w:drawing>
          <wp:inline distT="0" distB="0" distL="0" distR="0" wp14:anchorId="046F78BF" wp14:editId="76E49790">
            <wp:extent cx="1057275" cy="866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7275" cy="866775"/>
                    </a:xfrm>
                    <a:prstGeom prst="rect">
                      <a:avLst/>
                    </a:prstGeom>
                  </pic:spPr>
                </pic:pic>
              </a:graphicData>
            </a:graphic>
          </wp:inline>
        </w:drawing>
      </w:r>
    </w:p>
    <w:p w:rsidR="00D2682D" w:rsidRPr="00D2682D" w:rsidRDefault="00D2682D" w:rsidP="003424BD">
      <w:pPr>
        <w:pStyle w:val="Listaconvietas"/>
        <w:numPr>
          <w:ilvl w:val="0"/>
          <w:numId w:val="1"/>
        </w:numPr>
        <w:rPr>
          <w:rFonts w:ascii="Century Gothic" w:hAnsi="Century Gothic"/>
          <w:b/>
          <w:sz w:val="28"/>
          <w:szCs w:val="28"/>
          <w:u w:val="single"/>
        </w:rPr>
      </w:pPr>
      <w:r w:rsidRPr="00D2682D">
        <w:rPr>
          <w:rFonts w:ascii="Century Gothic" w:hAnsi="Century Gothic"/>
          <w:b/>
          <w:sz w:val="28"/>
          <w:szCs w:val="28"/>
          <w:u w:val="single"/>
        </w:rPr>
        <w:t>Menú</w:t>
      </w:r>
      <w:r>
        <w:rPr>
          <w:rFonts w:ascii="Century Gothic" w:hAnsi="Century Gothic"/>
          <w:b/>
          <w:sz w:val="28"/>
          <w:szCs w:val="28"/>
          <w:u w:val="single"/>
        </w:rPr>
        <w:t>-Navegación</w:t>
      </w:r>
      <w:r w:rsidRPr="00D2682D">
        <w:rPr>
          <w:rFonts w:ascii="Century Gothic" w:hAnsi="Century Gothic"/>
          <w:b/>
          <w:sz w:val="28"/>
          <w:szCs w:val="28"/>
          <w:u w:val="single"/>
        </w:rPr>
        <w:t xml:space="preserve"> Desplegable: </w:t>
      </w:r>
      <w:r w:rsidRPr="00D2682D">
        <w:rPr>
          <w:rFonts w:ascii="Century Gothic" w:hAnsi="Century Gothic"/>
          <w:sz w:val="28"/>
          <w:szCs w:val="28"/>
        </w:rPr>
        <w:t>Como su nombre lo específica, este botón solo aparece cuando el Menú de Navegación principal se encoje ya que este realiza sus misma funciones.</w:t>
      </w:r>
      <w:r w:rsidR="005B258B">
        <w:rPr>
          <w:rFonts w:ascii="Century Gothic" w:hAnsi="Century Gothic"/>
          <w:sz w:val="28"/>
          <w:szCs w:val="28"/>
        </w:rPr>
        <w:t xml:space="preserve"> Este botón se deja mostrar en la parte superior-derecha del </w:t>
      </w:r>
      <w:r w:rsidR="00AD0C92">
        <w:rPr>
          <w:rFonts w:ascii="Century Gothic" w:hAnsi="Century Gothic"/>
          <w:sz w:val="28"/>
          <w:szCs w:val="28"/>
        </w:rPr>
        <w:t>encabezado de la página</w:t>
      </w:r>
      <w:r w:rsidR="005B258B">
        <w:rPr>
          <w:rFonts w:ascii="Century Gothic" w:hAnsi="Century Gothic"/>
          <w:sz w:val="28"/>
          <w:szCs w:val="28"/>
        </w:rPr>
        <w:t>.</w:t>
      </w:r>
      <w:r w:rsidRPr="00D2682D">
        <w:rPr>
          <w:rFonts w:ascii="Century Gothic" w:hAnsi="Century Gothic"/>
          <w:sz w:val="28"/>
          <w:szCs w:val="28"/>
        </w:rPr>
        <w:t xml:space="preserve"> </w:t>
      </w:r>
      <w:r w:rsidR="00AD0C92">
        <w:rPr>
          <w:rFonts w:ascii="Century Gothic" w:hAnsi="Century Gothic"/>
          <w:sz w:val="28"/>
          <w:szCs w:val="28"/>
        </w:rPr>
        <w:t>Este menú de navegación</w:t>
      </w:r>
      <w:r w:rsidR="005B258B">
        <w:rPr>
          <w:rFonts w:ascii="Century Gothic" w:hAnsi="Century Gothic"/>
          <w:sz w:val="28"/>
          <w:szCs w:val="28"/>
        </w:rPr>
        <w:t xml:space="preserve"> Desplegable</w:t>
      </w:r>
      <w:r w:rsidRPr="00D2682D">
        <w:rPr>
          <w:rFonts w:ascii="Century Gothic" w:hAnsi="Century Gothic"/>
          <w:sz w:val="28"/>
          <w:szCs w:val="28"/>
        </w:rPr>
        <w:t xml:space="preserve"> es más común en los dispositivos portables como los teléfonos móviles y Tablet.</w:t>
      </w:r>
      <w:r>
        <w:rPr>
          <w:rFonts w:ascii="Century Gothic" w:hAnsi="Century Gothic"/>
          <w:b/>
          <w:sz w:val="28"/>
          <w:szCs w:val="28"/>
        </w:rPr>
        <w:t xml:space="preserve"> </w:t>
      </w:r>
    </w:p>
    <w:p w:rsidR="00D2682D" w:rsidRDefault="00D2682D" w:rsidP="00D2682D">
      <w:pPr>
        <w:pStyle w:val="Listaconvietas"/>
        <w:numPr>
          <w:ilvl w:val="0"/>
          <w:numId w:val="0"/>
        </w:numPr>
        <w:ind w:left="720"/>
        <w:rPr>
          <w:rFonts w:ascii="Century Gothic" w:hAnsi="Century Gothic"/>
          <w:b/>
          <w:sz w:val="28"/>
          <w:szCs w:val="28"/>
          <w:u w:val="single"/>
        </w:rPr>
      </w:pPr>
    </w:p>
    <w:p w:rsidR="005B258B" w:rsidRDefault="005B258B" w:rsidP="00D2682D">
      <w:pPr>
        <w:pStyle w:val="Listaconvietas"/>
        <w:numPr>
          <w:ilvl w:val="0"/>
          <w:numId w:val="0"/>
        </w:numPr>
        <w:ind w:left="720"/>
        <w:rPr>
          <w:rFonts w:ascii="Century Gothic" w:hAnsi="Century Gothic"/>
          <w:b/>
          <w:sz w:val="28"/>
          <w:szCs w:val="28"/>
          <w:u w:val="single"/>
        </w:rPr>
      </w:pPr>
    </w:p>
    <w:p w:rsidR="005B258B" w:rsidRDefault="005B258B" w:rsidP="00D2682D">
      <w:pPr>
        <w:pStyle w:val="Listaconvietas"/>
        <w:numPr>
          <w:ilvl w:val="0"/>
          <w:numId w:val="0"/>
        </w:numPr>
        <w:ind w:left="720"/>
        <w:rPr>
          <w:rFonts w:ascii="Century Gothic" w:hAnsi="Century Gothic"/>
          <w:b/>
          <w:sz w:val="28"/>
          <w:szCs w:val="28"/>
          <w:u w:val="single"/>
        </w:rPr>
      </w:pPr>
    </w:p>
    <w:p w:rsidR="005B258B" w:rsidRDefault="005B258B" w:rsidP="00D2682D">
      <w:pPr>
        <w:pStyle w:val="Listaconvietas"/>
        <w:numPr>
          <w:ilvl w:val="0"/>
          <w:numId w:val="0"/>
        </w:numPr>
        <w:ind w:left="720"/>
        <w:rPr>
          <w:rFonts w:ascii="Century Gothic" w:hAnsi="Century Gothic"/>
          <w:b/>
          <w:sz w:val="28"/>
          <w:szCs w:val="28"/>
          <w:u w:val="single"/>
        </w:rPr>
      </w:pPr>
    </w:p>
    <w:p w:rsidR="00D2682D" w:rsidRPr="00D2682D" w:rsidRDefault="00D2682D" w:rsidP="00D2682D">
      <w:pPr>
        <w:pStyle w:val="Listaconvietas"/>
        <w:numPr>
          <w:ilvl w:val="0"/>
          <w:numId w:val="0"/>
        </w:numPr>
        <w:rPr>
          <w:rFonts w:ascii="Century Gothic" w:hAnsi="Century Gothic"/>
          <w:b/>
          <w:sz w:val="28"/>
          <w:szCs w:val="28"/>
          <w:u w:val="single"/>
        </w:rPr>
      </w:pPr>
      <w:r>
        <w:rPr>
          <w:noProof/>
          <w:lang w:val="es-DO" w:eastAsia="es-DO"/>
        </w:rPr>
        <w:lastRenderedPageBreak/>
        <w:drawing>
          <wp:inline distT="0" distB="0" distL="0" distR="0" wp14:anchorId="0AD2A696" wp14:editId="0F1DB94F">
            <wp:extent cx="875491" cy="846307"/>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8234" cy="858625"/>
                    </a:xfrm>
                    <a:prstGeom prst="rect">
                      <a:avLst/>
                    </a:prstGeom>
                  </pic:spPr>
                </pic:pic>
              </a:graphicData>
            </a:graphic>
          </wp:inline>
        </w:drawing>
      </w:r>
    </w:p>
    <w:p w:rsidR="00D2682D" w:rsidRPr="005B258B" w:rsidRDefault="00D2682D" w:rsidP="003424BD">
      <w:pPr>
        <w:pStyle w:val="Listaconvietas"/>
        <w:numPr>
          <w:ilvl w:val="0"/>
          <w:numId w:val="1"/>
        </w:numPr>
        <w:rPr>
          <w:rFonts w:ascii="Century Gothic" w:hAnsi="Century Gothic"/>
          <w:b/>
          <w:sz w:val="28"/>
          <w:szCs w:val="28"/>
          <w:u w:val="single"/>
        </w:rPr>
      </w:pPr>
      <w:r>
        <w:rPr>
          <w:rFonts w:ascii="Century Gothic" w:hAnsi="Century Gothic"/>
          <w:b/>
          <w:sz w:val="28"/>
          <w:szCs w:val="28"/>
          <w:u w:val="single"/>
        </w:rPr>
        <w:t xml:space="preserve">Agregar: </w:t>
      </w:r>
      <w:r>
        <w:rPr>
          <w:rFonts w:ascii="Century Gothic" w:hAnsi="Century Gothic"/>
          <w:sz w:val="28"/>
          <w:szCs w:val="28"/>
        </w:rPr>
        <w:t xml:space="preserve">El botón </w:t>
      </w:r>
      <w:r w:rsidR="005B258B">
        <w:rPr>
          <w:rFonts w:ascii="Century Gothic" w:hAnsi="Century Gothic"/>
          <w:sz w:val="28"/>
          <w:szCs w:val="28"/>
        </w:rPr>
        <w:t>agregar es un botón de acción, este sirve para Agregar un us</w:t>
      </w:r>
      <w:r w:rsidR="00DD4FA5">
        <w:rPr>
          <w:rFonts w:ascii="Century Gothic" w:hAnsi="Century Gothic"/>
          <w:sz w:val="28"/>
          <w:szCs w:val="28"/>
        </w:rPr>
        <w:t>uario de cualquier tipo, Grado o</w:t>
      </w:r>
      <w:r w:rsidR="005B258B">
        <w:rPr>
          <w:rFonts w:ascii="Century Gothic" w:hAnsi="Century Gothic"/>
          <w:sz w:val="28"/>
          <w:szCs w:val="28"/>
        </w:rPr>
        <w:t xml:space="preserve"> Materia.</w:t>
      </w:r>
    </w:p>
    <w:p w:rsidR="005B258B" w:rsidRDefault="005B258B" w:rsidP="005B258B">
      <w:pPr>
        <w:pStyle w:val="Listaconvietas"/>
        <w:numPr>
          <w:ilvl w:val="0"/>
          <w:numId w:val="0"/>
        </w:numPr>
        <w:ind w:left="720"/>
        <w:rPr>
          <w:rFonts w:ascii="Century Gothic" w:hAnsi="Century Gothic"/>
          <w:b/>
          <w:sz w:val="28"/>
          <w:szCs w:val="28"/>
          <w:u w:val="single"/>
        </w:rPr>
      </w:pPr>
    </w:p>
    <w:p w:rsidR="005B258B" w:rsidRPr="005B258B" w:rsidRDefault="005B258B" w:rsidP="005B258B">
      <w:pPr>
        <w:pStyle w:val="Listaconvietas"/>
        <w:numPr>
          <w:ilvl w:val="0"/>
          <w:numId w:val="0"/>
        </w:numPr>
        <w:rPr>
          <w:rFonts w:ascii="Century Gothic" w:hAnsi="Century Gothic"/>
          <w:b/>
          <w:sz w:val="28"/>
          <w:szCs w:val="28"/>
          <w:u w:val="single"/>
        </w:rPr>
      </w:pPr>
      <w:r>
        <w:rPr>
          <w:noProof/>
          <w:lang w:val="es-DO" w:eastAsia="es-DO"/>
        </w:rPr>
        <w:drawing>
          <wp:inline distT="0" distB="0" distL="0" distR="0" wp14:anchorId="11CC7A40" wp14:editId="59885EF2">
            <wp:extent cx="1256416" cy="641296"/>
            <wp:effectExtent l="0" t="0" r="127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5853" cy="651217"/>
                    </a:xfrm>
                    <a:prstGeom prst="rect">
                      <a:avLst/>
                    </a:prstGeom>
                  </pic:spPr>
                </pic:pic>
              </a:graphicData>
            </a:graphic>
          </wp:inline>
        </w:drawing>
      </w:r>
    </w:p>
    <w:p w:rsidR="005B258B" w:rsidRPr="00D2682D" w:rsidRDefault="005B258B" w:rsidP="003424BD">
      <w:pPr>
        <w:pStyle w:val="Listaconvietas"/>
        <w:numPr>
          <w:ilvl w:val="0"/>
          <w:numId w:val="1"/>
        </w:numPr>
        <w:rPr>
          <w:rFonts w:ascii="Century Gothic" w:hAnsi="Century Gothic"/>
          <w:b/>
          <w:sz w:val="28"/>
          <w:szCs w:val="28"/>
          <w:u w:val="single"/>
        </w:rPr>
      </w:pPr>
      <w:r>
        <w:rPr>
          <w:rFonts w:ascii="Century Gothic" w:hAnsi="Century Gothic"/>
          <w:b/>
          <w:sz w:val="28"/>
          <w:szCs w:val="28"/>
          <w:u w:val="single"/>
        </w:rPr>
        <w:t xml:space="preserve">Editar y Eliminar: </w:t>
      </w:r>
      <w:r>
        <w:rPr>
          <w:rFonts w:ascii="Century Gothic" w:hAnsi="Century Gothic"/>
          <w:sz w:val="28"/>
          <w:szCs w:val="28"/>
        </w:rPr>
        <w:t>Editar y Eliminar al igual que Agregar, son botones de acciones. Editar sirve para actualizar o corregir errores el registro de cualquier apartado (Usuario,</w:t>
      </w:r>
      <w:r w:rsidR="00DD4FA5">
        <w:rPr>
          <w:rFonts w:ascii="Century Gothic" w:hAnsi="Century Gothic"/>
          <w:sz w:val="28"/>
          <w:szCs w:val="28"/>
        </w:rPr>
        <w:t xml:space="preserve"> </w:t>
      </w:r>
      <w:r>
        <w:rPr>
          <w:rFonts w:ascii="Century Gothic" w:hAnsi="Century Gothic"/>
          <w:sz w:val="28"/>
          <w:szCs w:val="28"/>
        </w:rPr>
        <w:t>Grado,</w:t>
      </w:r>
      <w:r w:rsidR="00DD4FA5">
        <w:rPr>
          <w:rFonts w:ascii="Century Gothic" w:hAnsi="Century Gothic"/>
          <w:sz w:val="28"/>
          <w:szCs w:val="28"/>
        </w:rPr>
        <w:t xml:space="preserve"> </w:t>
      </w:r>
      <w:r>
        <w:rPr>
          <w:rFonts w:ascii="Century Gothic" w:hAnsi="Century Gothic"/>
          <w:sz w:val="28"/>
          <w:szCs w:val="28"/>
        </w:rPr>
        <w:t>Materia) y esta se representa con un icono de forma de lápiz color Azul. Por otro lado Eliminar sirve para borrar permanente cualquier registro. Este se representa con un icono de bote de basura en color rojo.</w:t>
      </w:r>
      <w:bookmarkStart w:id="0" w:name="_GoBack"/>
      <w:bookmarkEnd w:id="0"/>
    </w:p>
    <w:p w:rsidR="00C6554A" w:rsidRPr="00D257EF" w:rsidRDefault="00951061" w:rsidP="00C6554A">
      <w:pPr>
        <w:pStyle w:val="Ttulo2"/>
        <w:rPr>
          <w:rFonts w:ascii="Century Gothic" w:hAnsi="Century Gothic"/>
          <w:sz w:val="28"/>
          <w:szCs w:val="28"/>
        </w:rPr>
      </w:pPr>
      <w:sdt>
        <w:sdtPr>
          <w:rPr>
            <w:rFonts w:ascii="Century Gothic" w:hAnsi="Century Gothic"/>
            <w:sz w:val="28"/>
            <w:szCs w:val="28"/>
          </w:rPr>
          <w:alias w:val="Título 2:"/>
          <w:tag w:val="Título 2:"/>
          <w:id w:val="959536471"/>
          <w:placeholder>
            <w:docPart w:val="159651AEAD114D7E8DDEAB81FD529B52"/>
          </w:placeholder>
          <w:temporary/>
          <w:showingPlcHdr/>
          <w15:appearance w15:val="hidden"/>
        </w:sdtPr>
        <w:sdtEndPr/>
        <w:sdtContent>
          <w:r w:rsidR="00C6554A" w:rsidRPr="00D257EF">
            <w:rPr>
              <w:rFonts w:ascii="Century Gothic" w:hAnsi="Century Gothic"/>
              <w:sz w:val="28"/>
              <w:szCs w:val="28"/>
              <w:lang w:bidi="es-ES"/>
            </w:rPr>
            <w:t>Título 2</w:t>
          </w:r>
        </w:sdtContent>
      </w:sdt>
    </w:p>
    <w:sdt>
      <w:sdtPr>
        <w:rPr>
          <w:rFonts w:ascii="Century Gothic" w:hAnsi="Century Gothic"/>
          <w:sz w:val="28"/>
          <w:szCs w:val="28"/>
        </w:rPr>
        <w:alias w:val="Texto de párrafo:"/>
        <w:tag w:val="Texto de párrafo:"/>
        <w:id w:val="-2013052735"/>
        <w:placeholder>
          <w:docPart w:val="90746272ABB44C0982FEBC7B04989E4C"/>
        </w:placeholder>
        <w:temporary/>
        <w:showingPlcHdr/>
        <w15:appearance w15:val="hidden"/>
      </w:sdtPr>
      <w:sdtEndPr/>
      <w:sdtContent>
        <w:p w:rsidR="00C6554A" w:rsidRPr="00D257EF" w:rsidRDefault="00C6554A" w:rsidP="00C6554A">
          <w:pPr>
            <w:rPr>
              <w:rFonts w:ascii="Century Gothic" w:hAnsi="Century Gothic"/>
              <w:sz w:val="28"/>
              <w:szCs w:val="28"/>
            </w:rPr>
          </w:pPr>
          <w:r w:rsidRPr="00D257EF">
            <w:rPr>
              <w:rFonts w:ascii="Century Gothic" w:hAnsi="Century Gothic"/>
              <w:sz w:val="28"/>
              <w:szCs w:val="28"/>
              <w:lang w:bidi="es-ES"/>
            </w:rPr>
            <w:t>Tal vez la fotografía de la portada le guste tanto como a nosotros, pero si no es la más indicada para el informe, puede reemplazarla fácilmente por una suya.</w:t>
          </w:r>
        </w:p>
        <w:p w:rsidR="002C74C0" w:rsidRPr="00D257EF" w:rsidRDefault="00C6554A">
          <w:pPr>
            <w:rPr>
              <w:rFonts w:ascii="Century Gothic" w:hAnsi="Century Gothic"/>
              <w:sz w:val="28"/>
              <w:szCs w:val="28"/>
            </w:rPr>
          </w:pPr>
          <w:r w:rsidRPr="00D257EF">
            <w:rPr>
              <w:rFonts w:ascii="Century Gothic" w:hAnsi="Century Gothic"/>
              <w:sz w:val="28"/>
              <w:szCs w:val="28"/>
              <w:lang w:bidi="es-ES"/>
            </w:rPr>
            <w:t>Basta con que elimine la imagen del marcador de posición. Después, en la pestaña Insertar, haga clic en Imagen para seleccionar una de sus archivos.</w:t>
          </w:r>
        </w:p>
      </w:sdtContent>
    </w:sdt>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Pr="00D257EF" w:rsidRDefault="00D257EF">
      <w:pPr>
        <w:rPr>
          <w:rFonts w:ascii="Century Gothic" w:hAnsi="Century Gothic"/>
          <w:sz w:val="28"/>
          <w:szCs w:val="28"/>
        </w:rPr>
      </w:pPr>
    </w:p>
    <w:p w:rsidR="00D257EF" w:rsidRDefault="00D257EF"/>
    <w:p w:rsidR="00D257EF" w:rsidRDefault="00D257EF"/>
    <w:p w:rsidR="00D257EF" w:rsidRDefault="00D257EF"/>
    <w:p w:rsidR="00D257EF" w:rsidRDefault="00D257EF"/>
    <w:p w:rsidR="00D257EF" w:rsidRDefault="00D257EF"/>
    <w:p w:rsidR="00D257EF" w:rsidRDefault="00D257EF"/>
    <w:p w:rsidR="00D257EF" w:rsidRPr="00914741" w:rsidRDefault="00D257EF"/>
    <w:sectPr w:rsidR="00D257EF" w:rsidRPr="00914741" w:rsidSect="004C4497">
      <w:headerReference w:type="default" r:id="rId16"/>
      <w:footerReference w:type="default" r:id="rId17"/>
      <w:headerReference w:type="firs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061" w:rsidRDefault="00951061" w:rsidP="00C6554A">
      <w:pPr>
        <w:spacing w:before="0" w:after="0" w:line="240" w:lineRule="auto"/>
      </w:pPr>
      <w:r>
        <w:separator/>
      </w:r>
    </w:p>
  </w:endnote>
  <w:endnote w:type="continuationSeparator" w:id="0">
    <w:p w:rsidR="00951061" w:rsidRDefault="0095106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DD4FA5">
      <w:rPr>
        <w:noProof/>
        <w:lang w:bidi="es-ES"/>
      </w:rPr>
      <w:t>1</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061" w:rsidRDefault="00951061" w:rsidP="00C6554A">
      <w:pPr>
        <w:spacing w:before="0" w:after="0" w:line="240" w:lineRule="auto"/>
      </w:pPr>
      <w:r>
        <w:separator/>
      </w:r>
    </w:p>
  </w:footnote>
  <w:footnote w:type="continuationSeparator" w:id="0">
    <w:p w:rsidR="00951061" w:rsidRDefault="00951061"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4BD" w:rsidRDefault="003424BD" w:rsidP="003424BD">
    <w:pPr>
      <w:pStyle w:val="Encabezado"/>
      <w:jc w:val="center"/>
    </w:pPr>
    <w:r>
      <w:rPr>
        <w:noProof/>
        <w:lang w:val="es-DO" w:eastAsia="es-DO"/>
      </w:rPr>
      <w:t xml:space="preserve">      </w:t>
    </w:r>
    <w:r>
      <w:rPr>
        <w:noProof/>
        <w:lang w:val="es-DO" w:eastAsia="es-DO"/>
      </w:rPr>
      <w:drawing>
        <wp:inline distT="0" distB="0" distL="0" distR="0" wp14:anchorId="279CBD84">
          <wp:extent cx="2516286" cy="1157531"/>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301" cy="1181919"/>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4BD" w:rsidRDefault="003424BD" w:rsidP="003424BD">
    <w:pPr>
      <w:pStyle w:val="Encabezado"/>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EF"/>
    <w:rsid w:val="00010F07"/>
    <w:rsid w:val="000A2712"/>
    <w:rsid w:val="001B195E"/>
    <w:rsid w:val="002554CD"/>
    <w:rsid w:val="00293B83"/>
    <w:rsid w:val="002B4294"/>
    <w:rsid w:val="00333D0D"/>
    <w:rsid w:val="003424BD"/>
    <w:rsid w:val="00473D5B"/>
    <w:rsid w:val="004C049F"/>
    <w:rsid w:val="004C4497"/>
    <w:rsid w:val="005000E2"/>
    <w:rsid w:val="005B258B"/>
    <w:rsid w:val="006365FD"/>
    <w:rsid w:val="00646766"/>
    <w:rsid w:val="006A3CE7"/>
    <w:rsid w:val="00765495"/>
    <w:rsid w:val="00914741"/>
    <w:rsid w:val="00930516"/>
    <w:rsid w:val="00951061"/>
    <w:rsid w:val="00A978C4"/>
    <w:rsid w:val="00AA5BE8"/>
    <w:rsid w:val="00AD0C92"/>
    <w:rsid w:val="00C6554A"/>
    <w:rsid w:val="00D257EF"/>
    <w:rsid w:val="00D2682D"/>
    <w:rsid w:val="00DB79C0"/>
    <w:rsid w:val="00DD4FA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FE0288-5657-4211-9778-EEDC1B20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udiante\AppData\Roaming\Microsoft\Plantillas\Informe%20de%20estudiante%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9651AEAD114D7E8DDEAB81FD529B52"/>
        <w:category>
          <w:name w:val="General"/>
          <w:gallery w:val="placeholder"/>
        </w:category>
        <w:types>
          <w:type w:val="bbPlcHdr"/>
        </w:types>
        <w:behaviors>
          <w:behavior w:val="content"/>
        </w:behaviors>
        <w:guid w:val="{08F3C290-94EB-4D06-BB94-E135507F1B08}"/>
      </w:docPartPr>
      <w:docPartBody>
        <w:p w:rsidR="005557C2" w:rsidRDefault="00CD0FCF">
          <w:pPr>
            <w:pStyle w:val="159651AEAD114D7E8DDEAB81FD529B52"/>
          </w:pPr>
          <w:r w:rsidRPr="00914741">
            <w:rPr>
              <w:lang w:bidi="es-ES"/>
            </w:rPr>
            <w:t>Título 2</w:t>
          </w:r>
        </w:p>
      </w:docPartBody>
    </w:docPart>
    <w:docPart>
      <w:docPartPr>
        <w:name w:val="90746272ABB44C0982FEBC7B04989E4C"/>
        <w:category>
          <w:name w:val="General"/>
          <w:gallery w:val="placeholder"/>
        </w:category>
        <w:types>
          <w:type w:val="bbPlcHdr"/>
        </w:types>
        <w:behaviors>
          <w:behavior w:val="content"/>
        </w:behaviors>
        <w:guid w:val="{8C5C3A24-833D-475B-9259-5F3C3BB30DB6}"/>
      </w:docPartPr>
      <w:docPartBody>
        <w:p w:rsidR="00091D23" w:rsidRPr="00914741" w:rsidRDefault="00CD0FCF" w:rsidP="00C6554A">
          <w:r w:rsidRPr="00914741">
            <w:rPr>
              <w:lang w:bidi="es-ES"/>
            </w:rPr>
            <w:t>Tal vez la fotografía de la portada le guste tanto como a nosotros, pero si no es la más indicada para el informe, puede reemplazarla fácilmente por una suya.</w:t>
          </w:r>
        </w:p>
        <w:p w:rsidR="005557C2" w:rsidRDefault="00CD0FCF">
          <w:pPr>
            <w:pStyle w:val="90746272ABB44C0982FEBC7B04989E4C"/>
          </w:pPr>
          <w:r w:rsidRPr="00914741">
            <w:rPr>
              <w:lang w:bidi="es-ES"/>
            </w:rPr>
            <w:t>Basta con que elimine la imagen del marcador de posición. Después, en la pestaña Insertar, haga clic en Imagen para seleccionar una de sus archivos.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CF"/>
    <w:rsid w:val="001C2D16"/>
    <w:rsid w:val="005557C2"/>
    <w:rsid w:val="00CD0F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22D06437374F2CA4B060CEFF00498A">
    <w:name w:val="2222D06437374F2CA4B060CEFF00498A"/>
  </w:style>
  <w:style w:type="paragraph" w:customStyle="1" w:styleId="8F98696E9162488A88DB06FCC2D9B5DD">
    <w:name w:val="8F98696E9162488A88DB06FCC2D9B5DD"/>
  </w:style>
  <w:style w:type="paragraph" w:customStyle="1" w:styleId="C552CA379335427680F333D118C2D44B">
    <w:name w:val="C552CA379335427680F333D118C2D44B"/>
  </w:style>
  <w:style w:type="paragraph" w:customStyle="1" w:styleId="8D9D0E2C5FC94E078CF4B701E3507A49">
    <w:name w:val="8D9D0E2C5FC94E078CF4B701E3507A49"/>
  </w:style>
  <w:style w:type="paragraph" w:customStyle="1" w:styleId="3084DC1B2FAB4B6CAF42162C421FCA72">
    <w:name w:val="3084DC1B2FAB4B6CAF42162C421FCA72"/>
  </w:style>
  <w:style w:type="paragraph" w:customStyle="1" w:styleId="CF61F543DD0B427E90CDD89E45218A8E">
    <w:name w:val="CF61F543DD0B427E90CDD89E45218A8E"/>
  </w:style>
  <w:style w:type="paragraph" w:customStyle="1" w:styleId="1BF852B63D04402390980FE13784C092">
    <w:name w:val="1BF852B63D04402390980FE13784C092"/>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eastAsia="en-US"/>
    </w:rPr>
  </w:style>
  <w:style w:type="paragraph" w:customStyle="1" w:styleId="1BE8F7A352554119A6F9A487BBDC6138">
    <w:name w:val="1BE8F7A352554119A6F9A487BBDC6138"/>
  </w:style>
  <w:style w:type="paragraph" w:customStyle="1" w:styleId="159651AEAD114D7E8DDEAB81FD529B52">
    <w:name w:val="159651AEAD114D7E8DDEAB81FD529B52"/>
  </w:style>
  <w:style w:type="paragraph" w:customStyle="1" w:styleId="90746272ABB44C0982FEBC7B04989E4C">
    <w:name w:val="90746272ABB44C0982FEBC7B04989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17A1F-05EC-40B5-A9D8-57C57EFF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Template>
  <TotalTime>123</TotalTime>
  <Pages>1</Pages>
  <Words>375</Words>
  <Characters>2065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2022-11-25T14:10:00Z</dcterms:created>
  <dcterms:modified xsi:type="dcterms:W3CDTF">2022-11-25T16:19:00Z</dcterms:modified>
</cp:coreProperties>
</file>